
<file path=[Content_Types].xml><?xml version="1.0" encoding="utf-8"?>
<Types xmlns="http://schemas.openxmlformats.org/package/2006/content-types">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header3.xml" ContentType="application/vnd.openxmlformats-officedocument.wordprocessingml.header+xml"/>
  <Override PartName="/word/footer5.xml" ContentType="application/vnd.openxmlformats-officedocument.wordprocessingml.footer+xml"/>
  <Override PartName="/word/header4.xml" ContentType="application/vnd.openxmlformats-officedocument.wordprocessingml.header+xml"/>
  <Override PartName="/word/footer6.xml" ContentType="application/vnd.openxmlformats-officedocument.wordprocessingml.foot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F6105" w:rsidRPr="00277B76" w:rsidRDefault="00005D7A" w:rsidP="00277B76">
      <w:pPr>
        <w:pStyle w:val="PartTitle"/>
        <w:framePr w:wrap="notBeside"/>
      </w:pPr>
      <w:r>
        <w:t xml:space="preserve"> </w:t>
      </w:r>
      <w:r w:rsidR="004E65B1">
        <w:t>Text</w:t>
      </w:r>
    </w:p>
    <w:p w:rsidR="005F6105" w:rsidRDefault="004E65B1">
      <w:pPr>
        <w:pStyle w:val="PartLabel"/>
        <w:framePr w:wrap="notBeside"/>
      </w:pPr>
      <w:r>
        <w:t>T</w:t>
      </w:r>
    </w:p>
    <w:p w:rsidR="005F6105" w:rsidRPr="00614021" w:rsidRDefault="00614021">
      <w:pPr>
        <w:pStyle w:val="CompanyName"/>
        <w:rPr>
          <w:sz w:val="34"/>
          <w:szCs w:val="34"/>
        </w:rPr>
      </w:pPr>
      <w:r w:rsidRPr="00614021">
        <w:rPr>
          <w:sz w:val="34"/>
          <w:szCs w:val="34"/>
        </w:rPr>
        <w:t xml:space="preserve">UX </w:t>
      </w:r>
      <w:r w:rsidR="00DA661C">
        <w:rPr>
          <w:sz w:val="34"/>
          <w:szCs w:val="34"/>
        </w:rPr>
        <w:t>TOolkit</w:t>
      </w:r>
      <w:r w:rsidRPr="00614021">
        <w:rPr>
          <w:sz w:val="34"/>
          <w:szCs w:val="34"/>
        </w:rPr>
        <w:t xml:space="preserve"> for health information technology</w:t>
      </w:r>
    </w:p>
    <w:p w:rsidR="005F6105" w:rsidRDefault="00614021">
      <w:pPr>
        <w:pStyle w:val="SubtitleCover"/>
      </w:pPr>
      <w:r>
        <w:t xml:space="preserve">A </w:t>
      </w:r>
      <w:r w:rsidR="00DA661C">
        <w:t>Survival Guide</w:t>
      </w:r>
      <w:r>
        <w:t xml:space="preserve"> for Rapid Usability Testing </w:t>
      </w:r>
    </w:p>
    <w:p w:rsidR="005F6105" w:rsidRDefault="00614021">
      <w:pPr>
        <w:pStyle w:val="TitleCover"/>
        <w:sectPr w:rsidR="005F6105" w:rsidSect="007A3843">
          <w:footerReference w:type="default" r:id="rId8"/>
          <w:pgSz w:w="12240" w:h="15840" w:code="1"/>
          <w:pgMar w:top="960" w:right="960" w:bottom="1440" w:left="960" w:header="0" w:footer="0" w:gutter="0"/>
          <w:pgNumType w:start="0"/>
          <w:cols w:space="720"/>
          <w:titlePg/>
        </w:sectPr>
      </w:pPr>
      <w:r>
        <w:rPr>
          <w:spacing w:val="-180"/>
        </w:rPr>
        <w:t>Textbook/Workbook</w:t>
      </w:r>
      <w:r w:rsidR="005F6105">
        <w:t xml:space="preserve"> </w:t>
      </w:r>
      <w:r w:rsidR="00F8730F">
        <w:rPr>
          <w:spacing w:val="-140"/>
        </w:rPr>
        <w:t>S</w:t>
      </w:r>
      <w:r w:rsidR="00F8730F">
        <w:t>t</w:t>
      </w:r>
      <w:r w:rsidR="00F8730F">
        <w:rPr>
          <w:spacing w:val="-80"/>
        </w:rPr>
        <w:t>y</w:t>
      </w:r>
      <w:r w:rsidR="00F8730F">
        <w:rPr>
          <w:spacing w:val="-100"/>
        </w:rPr>
        <w:t>l</w:t>
      </w:r>
      <w:r w:rsidR="00F8730F">
        <w:rPr>
          <w:spacing w:val="-80"/>
        </w:rPr>
        <w:t>e</w:t>
      </w:r>
      <w:r w:rsidR="00F8730F">
        <w:rPr>
          <w:spacing w:val="-120"/>
        </w:rPr>
        <w:t xml:space="preserve"> </w:t>
      </w:r>
      <w:r w:rsidR="00F8730F">
        <w:rPr>
          <w:spacing w:val="-110"/>
        </w:rPr>
        <w:t>S</w:t>
      </w:r>
      <w:r w:rsidR="00F8730F">
        <w:rPr>
          <w:spacing w:val="-80"/>
        </w:rPr>
        <w:t>h</w:t>
      </w:r>
      <w:r w:rsidR="00F8730F">
        <w:rPr>
          <w:spacing w:val="-100"/>
        </w:rPr>
        <w:t>e</w:t>
      </w:r>
      <w:r w:rsidR="00F8730F">
        <w:t>et</w:t>
      </w:r>
      <w:r w:rsidR="005F6105">
        <w:t xml:space="preserve"> </w:t>
      </w:r>
      <w:r w:rsidR="005F6105">
        <w:rPr>
          <w:spacing w:val="-120"/>
        </w:rPr>
        <w:t>G</w:t>
      </w:r>
      <w:r w:rsidR="005F6105">
        <w:t>u</w:t>
      </w:r>
      <w:r w:rsidR="005F6105">
        <w:rPr>
          <w:spacing w:val="-110"/>
        </w:rPr>
        <w:t>i</w:t>
      </w:r>
      <w:r w:rsidR="005F6105">
        <w:rPr>
          <w:spacing w:val="-100"/>
        </w:rPr>
        <w:t>d</w:t>
      </w:r>
      <w:r w:rsidR="005F6105">
        <w:t>e</w:t>
      </w:r>
    </w:p>
    <w:p w:rsidR="005F6105" w:rsidRDefault="00614021">
      <w:pPr>
        <w:pStyle w:val="Subtitle"/>
      </w:pPr>
      <w:r>
        <w:lastRenderedPageBreak/>
        <w:t>Veterans Health Affairs / University of Oklahoma</w:t>
      </w:r>
    </w:p>
    <w:p w:rsidR="005F6105" w:rsidRDefault="00614021" w:rsidP="00614021">
      <w:pPr>
        <w:pStyle w:val="Title"/>
        <w:spacing w:after="100"/>
        <w:rPr>
          <w:sz w:val="40"/>
          <w:szCs w:val="40"/>
        </w:rPr>
      </w:pPr>
      <w:r w:rsidRPr="00614021">
        <w:rPr>
          <w:sz w:val="40"/>
          <w:szCs w:val="40"/>
        </w:rPr>
        <w:t xml:space="preserve">UX </w:t>
      </w:r>
      <w:r w:rsidR="00DA661C">
        <w:rPr>
          <w:sz w:val="40"/>
          <w:szCs w:val="40"/>
        </w:rPr>
        <w:t>Toolkit</w:t>
      </w:r>
      <w:r w:rsidRPr="00614021">
        <w:rPr>
          <w:sz w:val="40"/>
          <w:szCs w:val="40"/>
        </w:rPr>
        <w:t xml:space="preserve"> for Health Information Technology</w:t>
      </w:r>
      <w:r>
        <w:rPr>
          <w:sz w:val="40"/>
          <w:szCs w:val="40"/>
        </w:rPr>
        <w:t>:</w:t>
      </w:r>
    </w:p>
    <w:p w:rsidR="00614021" w:rsidRPr="00614021" w:rsidRDefault="00614021">
      <w:pPr>
        <w:pStyle w:val="Title"/>
        <w:rPr>
          <w:sz w:val="32"/>
          <w:szCs w:val="32"/>
        </w:rPr>
      </w:pPr>
      <w:r w:rsidRPr="00614021">
        <w:rPr>
          <w:sz w:val="32"/>
          <w:szCs w:val="32"/>
        </w:rPr>
        <w:t xml:space="preserve">A </w:t>
      </w:r>
      <w:r w:rsidR="00DA661C">
        <w:rPr>
          <w:sz w:val="32"/>
          <w:szCs w:val="32"/>
        </w:rPr>
        <w:t>Survival</w:t>
      </w:r>
      <w:r w:rsidRPr="00614021">
        <w:rPr>
          <w:sz w:val="32"/>
          <w:szCs w:val="32"/>
        </w:rPr>
        <w:t xml:space="preserve"> Guide for Rapid Usability Testing</w:t>
      </w:r>
    </w:p>
    <w:p w:rsidR="00ED3AB8" w:rsidRDefault="00ED3AB8">
      <w:pPr>
        <w:pStyle w:val="ReturnAddress"/>
      </w:pPr>
    </w:p>
    <w:p w:rsidR="00ED3AB8" w:rsidRDefault="00ED3AB8">
      <w:pPr>
        <w:pStyle w:val="ReturnAddress"/>
      </w:pPr>
    </w:p>
    <w:p w:rsidR="00ED3AB8" w:rsidRDefault="00ED3AB8">
      <w:pPr>
        <w:pStyle w:val="ReturnAddress"/>
      </w:pPr>
    </w:p>
    <w:p w:rsidR="00ED3AB8" w:rsidRDefault="00ED3AB8">
      <w:pPr>
        <w:pStyle w:val="ReturnAddress"/>
      </w:pPr>
    </w:p>
    <w:p w:rsidR="00ED3AB8" w:rsidRDefault="00ED3AB8">
      <w:pPr>
        <w:pStyle w:val="ReturnAddress"/>
      </w:pPr>
    </w:p>
    <w:p w:rsidR="005F6105" w:rsidRDefault="005F6105">
      <w:pPr>
        <w:pStyle w:val="ReturnAddress"/>
      </w:pPr>
      <w:r>
        <w:sym w:font="Symbol" w:char="F0E3"/>
      </w:r>
      <w:r>
        <w:t xml:space="preserve"> </w:t>
      </w:r>
      <w:r w:rsidR="00614021">
        <w:t>Institutions</w:t>
      </w:r>
    </w:p>
    <w:p w:rsidR="005F6105" w:rsidRDefault="00614021">
      <w:pPr>
        <w:pStyle w:val="ReturnAddress"/>
      </w:pPr>
      <w:r>
        <w:t>Address</w:t>
      </w:r>
      <w:r w:rsidR="005F6105">
        <w:t xml:space="preserve"> • Suite </w:t>
      </w:r>
    </w:p>
    <w:p w:rsidR="00B41464" w:rsidRDefault="00614021">
      <w:pPr>
        <w:pStyle w:val="ReturnAddress"/>
      </w:pPr>
      <w:r>
        <w:t>City</w:t>
      </w:r>
      <w:r w:rsidR="00B41464">
        <w:t xml:space="preserve">, </w:t>
      </w:r>
      <w:proofErr w:type="gramStart"/>
      <w:r>
        <w:t>State</w:t>
      </w:r>
      <w:r w:rsidR="00B41464">
        <w:t xml:space="preserve">  </w:t>
      </w:r>
      <w:r>
        <w:t>Zip</w:t>
      </w:r>
      <w:proofErr w:type="gramEnd"/>
      <w:r>
        <w:t xml:space="preserve"> Code</w:t>
      </w:r>
    </w:p>
    <w:p w:rsidR="005F6105" w:rsidRDefault="005F6105">
      <w:pPr>
        <w:pStyle w:val="ReturnAddress"/>
        <w:rPr>
          <w:spacing w:val="0"/>
        </w:rPr>
      </w:pPr>
      <w:r>
        <w:t>Phone 2</w:t>
      </w:r>
      <w:r w:rsidR="00B41464">
        <w:t>0</w:t>
      </w:r>
      <w:r>
        <w:t>3.</w:t>
      </w:r>
      <w:r w:rsidR="00B41464">
        <w:t>555</w:t>
      </w:r>
      <w:r>
        <w:t>.</w:t>
      </w:r>
      <w:r w:rsidR="00900148">
        <w:t>0167</w:t>
      </w:r>
      <w:r>
        <w:t xml:space="preserve"> • Fax </w:t>
      </w:r>
      <w:r w:rsidR="00B41464">
        <w:t>20</w:t>
      </w:r>
      <w:r>
        <w:t>3.</w:t>
      </w:r>
      <w:r w:rsidR="00B41464">
        <w:t>5</w:t>
      </w:r>
      <w:r>
        <w:t>5</w:t>
      </w:r>
      <w:r w:rsidR="00B41464">
        <w:t>5</w:t>
      </w:r>
      <w:r>
        <w:t>.</w:t>
      </w:r>
      <w:r w:rsidR="00900148">
        <w:t>0168</w:t>
      </w:r>
    </w:p>
    <w:p w:rsidR="005F6105" w:rsidRDefault="005F6105"/>
    <w:p w:rsidR="005F6105" w:rsidRDefault="005F6105">
      <w:pPr>
        <w:sectPr w:rsidR="005F6105" w:rsidSect="007A3843">
          <w:footerReference w:type="first" r:id="rId9"/>
          <w:pgSz w:w="12240" w:h="15840" w:code="1"/>
          <w:pgMar w:top="1800" w:right="1200" w:bottom="1440" w:left="1200" w:header="960" w:footer="960" w:gutter="0"/>
          <w:pgNumType w:fmt="lowerRoman" w:start="1"/>
          <w:cols w:space="720"/>
          <w:titlePg/>
        </w:sectPr>
      </w:pPr>
    </w:p>
    <w:p w:rsidR="005F6105" w:rsidRDefault="005F6105">
      <w:pPr>
        <w:pStyle w:val="SectionLabel"/>
        <w:sectPr w:rsidR="005F6105" w:rsidSect="007A3843">
          <w:headerReference w:type="default" r:id="rId10"/>
          <w:footerReference w:type="default" r:id="rId11"/>
          <w:pgSz w:w="12240" w:h="15840" w:code="1"/>
          <w:pgMar w:top="1200" w:right="1200" w:bottom="1440" w:left="1200" w:header="0" w:footer="960" w:gutter="0"/>
          <w:pgNumType w:fmt="lowerRoman" w:start="1"/>
          <w:cols w:space="720"/>
        </w:sectPr>
      </w:pPr>
      <w:r>
        <w:rPr>
          <w:spacing w:val="-100"/>
        </w:rPr>
        <w:lastRenderedPageBreak/>
        <w:t>T</w:t>
      </w:r>
      <w:r>
        <w:t>able of Contents</w:t>
      </w:r>
    </w:p>
    <w:p w:rsidR="00A25F14" w:rsidRDefault="002D4C6B">
      <w:pPr>
        <w:pStyle w:val="TOC1"/>
        <w:tabs>
          <w:tab w:val="right" w:leader="dot" w:pos="7910"/>
        </w:tabs>
        <w:rPr>
          <w:rFonts w:asciiTheme="minorHAnsi" w:eastAsiaTheme="minorEastAsia" w:hAnsiTheme="minorHAnsi" w:cstheme="minorBidi"/>
          <w:noProof/>
          <w:sz w:val="24"/>
          <w:szCs w:val="24"/>
        </w:rPr>
      </w:pPr>
      <w:r>
        <w:rPr>
          <w:kern w:val="28"/>
        </w:rPr>
        <w:fldChar w:fldCharType="begin"/>
      </w:r>
      <w:r>
        <w:rPr>
          <w:kern w:val="28"/>
        </w:rPr>
        <w:instrText xml:space="preserve"> TOC \o "1-3" \h \z \t "Chapter Title,1" </w:instrText>
      </w:r>
      <w:r>
        <w:rPr>
          <w:kern w:val="28"/>
        </w:rPr>
        <w:fldChar w:fldCharType="separate"/>
      </w:r>
      <w:hyperlink w:anchor="_Toc38987400" w:history="1">
        <w:r w:rsidR="00A25F14" w:rsidRPr="00555DD7">
          <w:rPr>
            <w:rStyle w:val="Hyperlink"/>
            <w:noProof/>
          </w:rPr>
          <w:t>Introduction: Why Usability Test?</w:t>
        </w:r>
        <w:r w:rsidR="00A25F14">
          <w:rPr>
            <w:noProof/>
            <w:webHidden/>
          </w:rPr>
          <w:tab/>
        </w:r>
        <w:r w:rsidR="00A25F14">
          <w:rPr>
            <w:noProof/>
            <w:webHidden/>
          </w:rPr>
          <w:fldChar w:fldCharType="begin"/>
        </w:r>
        <w:r w:rsidR="00A25F14">
          <w:rPr>
            <w:noProof/>
            <w:webHidden/>
          </w:rPr>
          <w:instrText xml:space="preserve"> PAGEREF _Toc38987400 \h </w:instrText>
        </w:r>
        <w:r w:rsidR="00A25F14">
          <w:rPr>
            <w:noProof/>
            <w:webHidden/>
          </w:rPr>
        </w:r>
        <w:r w:rsidR="00A25F14">
          <w:rPr>
            <w:noProof/>
            <w:webHidden/>
          </w:rPr>
          <w:fldChar w:fldCharType="separate"/>
        </w:r>
        <w:r w:rsidR="00A25F14">
          <w:rPr>
            <w:noProof/>
            <w:webHidden/>
          </w:rPr>
          <w:t>1</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01" w:history="1">
        <w:r w:rsidR="00A25F14" w:rsidRPr="00555DD7">
          <w:rPr>
            <w:rStyle w:val="Hyperlink"/>
            <w:noProof/>
          </w:rPr>
          <w:t>The importance of usability evaluation in healthcare quality.</w:t>
        </w:r>
        <w:r w:rsidR="00A25F14">
          <w:rPr>
            <w:noProof/>
            <w:webHidden/>
          </w:rPr>
          <w:tab/>
        </w:r>
        <w:r w:rsidR="00A25F14">
          <w:rPr>
            <w:noProof/>
            <w:webHidden/>
          </w:rPr>
          <w:fldChar w:fldCharType="begin"/>
        </w:r>
        <w:r w:rsidR="00A25F14">
          <w:rPr>
            <w:noProof/>
            <w:webHidden/>
          </w:rPr>
          <w:instrText xml:space="preserve"> PAGEREF _Toc38987401 \h </w:instrText>
        </w:r>
        <w:r w:rsidR="00A25F14">
          <w:rPr>
            <w:noProof/>
            <w:webHidden/>
          </w:rPr>
        </w:r>
        <w:r w:rsidR="00A25F14">
          <w:rPr>
            <w:noProof/>
            <w:webHidden/>
          </w:rPr>
          <w:fldChar w:fldCharType="separate"/>
        </w:r>
        <w:r w:rsidR="00A25F14">
          <w:rPr>
            <w:noProof/>
            <w:webHidden/>
          </w:rPr>
          <w:t>2</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02" w:history="1">
        <w:r w:rsidR="00A25F14" w:rsidRPr="00555DD7">
          <w:rPr>
            <w:rStyle w:val="Hyperlink"/>
            <w:noProof/>
          </w:rPr>
          <w:t>Building the value proposition for usability.</w:t>
        </w:r>
        <w:r w:rsidR="00A25F14">
          <w:rPr>
            <w:noProof/>
            <w:webHidden/>
          </w:rPr>
          <w:tab/>
        </w:r>
        <w:r w:rsidR="00A25F14">
          <w:rPr>
            <w:noProof/>
            <w:webHidden/>
          </w:rPr>
          <w:fldChar w:fldCharType="begin"/>
        </w:r>
        <w:r w:rsidR="00A25F14">
          <w:rPr>
            <w:noProof/>
            <w:webHidden/>
          </w:rPr>
          <w:instrText xml:space="preserve"> PAGEREF _Toc38987402 \h </w:instrText>
        </w:r>
        <w:r w:rsidR="00A25F14">
          <w:rPr>
            <w:noProof/>
            <w:webHidden/>
          </w:rPr>
        </w:r>
        <w:r w:rsidR="00A25F14">
          <w:rPr>
            <w:noProof/>
            <w:webHidden/>
          </w:rPr>
          <w:fldChar w:fldCharType="separate"/>
        </w:r>
        <w:r w:rsidR="00A25F14">
          <w:rPr>
            <w:noProof/>
            <w:webHidden/>
          </w:rPr>
          <w:t>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03" w:history="1">
        <w:r w:rsidR="00A25F14" w:rsidRPr="00555DD7">
          <w:rPr>
            <w:rStyle w:val="Hyperlink"/>
            <w:noProof/>
          </w:rPr>
          <w:t>Testing at the pace of operations.</w:t>
        </w:r>
        <w:r w:rsidR="00A25F14">
          <w:rPr>
            <w:noProof/>
            <w:webHidden/>
          </w:rPr>
          <w:tab/>
        </w:r>
        <w:r w:rsidR="00A25F14">
          <w:rPr>
            <w:noProof/>
            <w:webHidden/>
          </w:rPr>
          <w:fldChar w:fldCharType="begin"/>
        </w:r>
        <w:r w:rsidR="00A25F14">
          <w:rPr>
            <w:noProof/>
            <w:webHidden/>
          </w:rPr>
          <w:instrText xml:space="preserve"> PAGEREF _Toc38987403 \h </w:instrText>
        </w:r>
        <w:r w:rsidR="00A25F14">
          <w:rPr>
            <w:noProof/>
            <w:webHidden/>
          </w:rPr>
        </w:r>
        <w:r w:rsidR="00A25F14">
          <w:rPr>
            <w:noProof/>
            <w:webHidden/>
          </w:rPr>
          <w:fldChar w:fldCharType="separate"/>
        </w:r>
        <w:r w:rsidR="00A25F14">
          <w:rPr>
            <w:noProof/>
            <w:webHidden/>
          </w:rPr>
          <w:t>5</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04" w:history="1">
        <w:r w:rsidR="00A25F14" w:rsidRPr="00555DD7">
          <w:rPr>
            <w:rStyle w:val="Hyperlink"/>
            <w:noProof/>
          </w:rPr>
          <w:t>Scope and intended audience for this book.</w:t>
        </w:r>
        <w:r w:rsidR="00A25F14">
          <w:rPr>
            <w:noProof/>
            <w:webHidden/>
          </w:rPr>
          <w:tab/>
        </w:r>
        <w:r w:rsidR="00A25F14">
          <w:rPr>
            <w:noProof/>
            <w:webHidden/>
          </w:rPr>
          <w:fldChar w:fldCharType="begin"/>
        </w:r>
        <w:r w:rsidR="00A25F14">
          <w:rPr>
            <w:noProof/>
            <w:webHidden/>
          </w:rPr>
          <w:instrText xml:space="preserve"> PAGEREF _Toc38987404 \h </w:instrText>
        </w:r>
        <w:r w:rsidR="00A25F14">
          <w:rPr>
            <w:noProof/>
            <w:webHidden/>
          </w:rPr>
        </w:r>
        <w:r w:rsidR="00A25F14">
          <w:rPr>
            <w:noProof/>
            <w:webHidden/>
          </w:rPr>
          <w:fldChar w:fldCharType="separate"/>
        </w:r>
        <w:r w:rsidR="00A25F14">
          <w:rPr>
            <w:noProof/>
            <w:webHidden/>
          </w:rPr>
          <w:t>5</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05" w:history="1">
        <w:r w:rsidR="00A25F14" w:rsidRPr="00555DD7">
          <w:rPr>
            <w:rStyle w:val="Hyperlink"/>
            <w:noProof/>
          </w:rPr>
          <w:t>How to use this book.</w:t>
        </w:r>
        <w:r w:rsidR="00A25F14">
          <w:rPr>
            <w:noProof/>
            <w:webHidden/>
          </w:rPr>
          <w:tab/>
        </w:r>
        <w:r w:rsidR="00A25F14">
          <w:rPr>
            <w:noProof/>
            <w:webHidden/>
          </w:rPr>
          <w:fldChar w:fldCharType="begin"/>
        </w:r>
        <w:r w:rsidR="00A25F14">
          <w:rPr>
            <w:noProof/>
            <w:webHidden/>
          </w:rPr>
          <w:instrText xml:space="preserve"> PAGEREF _Toc38987405 \h </w:instrText>
        </w:r>
        <w:r w:rsidR="00A25F14">
          <w:rPr>
            <w:noProof/>
            <w:webHidden/>
          </w:rPr>
        </w:r>
        <w:r w:rsidR="00A25F14">
          <w:rPr>
            <w:noProof/>
            <w:webHidden/>
          </w:rPr>
          <w:fldChar w:fldCharType="separate"/>
        </w:r>
        <w:r w:rsidR="00A25F14">
          <w:rPr>
            <w:noProof/>
            <w:webHidden/>
          </w:rPr>
          <w:t>6</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06" w:history="1">
        <w:r w:rsidR="00A25F14" w:rsidRPr="00555DD7">
          <w:rPr>
            <w:rStyle w:val="Hyperlink"/>
            <w:noProof/>
          </w:rPr>
          <w:t>Companion online materials</w:t>
        </w:r>
        <w:r w:rsidR="00A25F14">
          <w:rPr>
            <w:noProof/>
            <w:webHidden/>
          </w:rPr>
          <w:tab/>
        </w:r>
        <w:r w:rsidR="00A25F14">
          <w:rPr>
            <w:noProof/>
            <w:webHidden/>
          </w:rPr>
          <w:fldChar w:fldCharType="begin"/>
        </w:r>
        <w:r w:rsidR="00A25F14">
          <w:rPr>
            <w:noProof/>
            <w:webHidden/>
          </w:rPr>
          <w:instrText xml:space="preserve"> PAGEREF _Toc38987406 \h </w:instrText>
        </w:r>
        <w:r w:rsidR="00A25F14">
          <w:rPr>
            <w:noProof/>
            <w:webHidden/>
          </w:rPr>
        </w:r>
        <w:r w:rsidR="00A25F14">
          <w:rPr>
            <w:noProof/>
            <w:webHidden/>
          </w:rPr>
          <w:fldChar w:fldCharType="separate"/>
        </w:r>
        <w:r w:rsidR="00A25F14">
          <w:rPr>
            <w:noProof/>
            <w:webHidden/>
          </w:rPr>
          <w:t>7</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07" w:history="1">
        <w:r w:rsidR="00A25F14" w:rsidRPr="00555DD7">
          <w:rPr>
            <w:rStyle w:val="Hyperlink"/>
            <w:noProof/>
          </w:rPr>
          <w:t>Further reading</w:t>
        </w:r>
        <w:r w:rsidR="00A25F14">
          <w:rPr>
            <w:noProof/>
            <w:webHidden/>
          </w:rPr>
          <w:tab/>
        </w:r>
        <w:r w:rsidR="00A25F14">
          <w:rPr>
            <w:noProof/>
            <w:webHidden/>
          </w:rPr>
          <w:fldChar w:fldCharType="begin"/>
        </w:r>
        <w:r w:rsidR="00A25F14">
          <w:rPr>
            <w:noProof/>
            <w:webHidden/>
          </w:rPr>
          <w:instrText xml:space="preserve"> PAGEREF _Toc38987407 \h </w:instrText>
        </w:r>
        <w:r w:rsidR="00A25F14">
          <w:rPr>
            <w:noProof/>
            <w:webHidden/>
          </w:rPr>
        </w:r>
        <w:r w:rsidR="00A25F14">
          <w:rPr>
            <w:noProof/>
            <w:webHidden/>
          </w:rPr>
          <w:fldChar w:fldCharType="separate"/>
        </w:r>
        <w:r w:rsidR="00A25F14">
          <w:rPr>
            <w:noProof/>
            <w:webHidden/>
          </w:rPr>
          <w:t>7</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08" w:history="1">
        <w:r w:rsidR="00A25F14" w:rsidRPr="00555DD7">
          <w:rPr>
            <w:rStyle w:val="Hyperlink"/>
            <w:noProof/>
          </w:rPr>
          <w:t>References</w:t>
        </w:r>
        <w:r w:rsidR="00A25F14">
          <w:rPr>
            <w:noProof/>
            <w:webHidden/>
          </w:rPr>
          <w:tab/>
        </w:r>
        <w:r w:rsidR="00A25F14">
          <w:rPr>
            <w:noProof/>
            <w:webHidden/>
          </w:rPr>
          <w:fldChar w:fldCharType="begin"/>
        </w:r>
        <w:r w:rsidR="00A25F14">
          <w:rPr>
            <w:noProof/>
            <w:webHidden/>
          </w:rPr>
          <w:instrText xml:space="preserve"> PAGEREF _Toc38987408 \h </w:instrText>
        </w:r>
        <w:r w:rsidR="00A25F14">
          <w:rPr>
            <w:noProof/>
            <w:webHidden/>
          </w:rPr>
        </w:r>
        <w:r w:rsidR="00A25F14">
          <w:rPr>
            <w:noProof/>
            <w:webHidden/>
          </w:rPr>
          <w:fldChar w:fldCharType="separate"/>
        </w:r>
        <w:r w:rsidR="00A25F14">
          <w:rPr>
            <w:noProof/>
            <w:webHidden/>
          </w:rPr>
          <w:t>7</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09" w:history="1">
        <w:r w:rsidR="00A25F14" w:rsidRPr="00555DD7">
          <w:rPr>
            <w:rStyle w:val="Hyperlink"/>
            <w:noProof/>
          </w:rPr>
          <w:t>Defining Usability in Healthcare</w:t>
        </w:r>
        <w:r w:rsidR="00A25F14">
          <w:rPr>
            <w:noProof/>
            <w:webHidden/>
          </w:rPr>
          <w:tab/>
        </w:r>
        <w:r w:rsidR="00A25F14">
          <w:rPr>
            <w:noProof/>
            <w:webHidden/>
          </w:rPr>
          <w:fldChar w:fldCharType="begin"/>
        </w:r>
        <w:r w:rsidR="00A25F14">
          <w:rPr>
            <w:noProof/>
            <w:webHidden/>
          </w:rPr>
          <w:instrText xml:space="preserve"> PAGEREF _Toc38987409 \h </w:instrText>
        </w:r>
        <w:r w:rsidR="00A25F14">
          <w:rPr>
            <w:noProof/>
            <w:webHidden/>
          </w:rPr>
        </w:r>
        <w:r w:rsidR="00A25F14">
          <w:rPr>
            <w:noProof/>
            <w:webHidden/>
          </w:rPr>
          <w:fldChar w:fldCharType="separate"/>
        </w:r>
        <w:r w:rsidR="00A25F14">
          <w:rPr>
            <w:noProof/>
            <w:webHidden/>
          </w:rPr>
          <w:t>8</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10" w:history="1">
        <w:r w:rsidR="00A25F14" w:rsidRPr="00555DD7">
          <w:rPr>
            <w:rStyle w:val="Hyperlink"/>
            <w:noProof/>
          </w:rPr>
          <w:t>Usability, UX, Human Factors, and Human-Computer Interactions</w:t>
        </w:r>
        <w:r w:rsidR="00A25F14">
          <w:rPr>
            <w:noProof/>
            <w:webHidden/>
          </w:rPr>
          <w:tab/>
        </w:r>
        <w:r w:rsidR="00A25F14">
          <w:rPr>
            <w:noProof/>
            <w:webHidden/>
          </w:rPr>
          <w:fldChar w:fldCharType="begin"/>
        </w:r>
        <w:r w:rsidR="00A25F14">
          <w:rPr>
            <w:noProof/>
            <w:webHidden/>
          </w:rPr>
          <w:instrText xml:space="preserve"> PAGEREF _Toc38987410 \h </w:instrText>
        </w:r>
        <w:r w:rsidR="00A25F14">
          <w:rPr>
            <w:noProof/>
            <w:webHidden/>
          </w:rPr>
        </w:r>
        <w:r w:rsidR="00A25F14">
          <w:rPr>
            <w:noProof/>
            <w:webHidden/>
          </w:rPr>
          <w:fldChar w:fldCharType="separate"/>
        </w:r>
        <w:r w:rsidR="00A25F14">
          <w:rPr>
            <w:noProof/>
            <w:webHidden/>
          </w:rPr>
          <w:t>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11" w:history="1">
        <w:r w:rsidR="00A25F14" w:rsidRPr="00555DD7">
          <w:rPr>
            <w:rStyle w:val="Hyperlink"/>
            <w:noProof/>
          </w:rPr>
          <w:t>Key Stakeholders and Organizations</w:t>
        </w:r>
        <w:r w:rsidR="00A25F14">
          <w:rPr>
            <w:noProof/>
            <w:webHidden/>
          </w:rPr>
          <w:tab/>
        </w:r>
        <w:r w:rsidR="00A25F14">
          <w:rPr>
            <w:noProof/>
            <w:webHidden/>
          </w:rPr>
          <w:fldChar w:fldCharType="begin"/>
        </w:r>
        <w:r w:rsidR="00A25F14">
          <w:rPr>
            <w:noProof/>
            <w:webHidden/>
          </w:rPr>
          <w:instrText xml:space="preserve"> PAGEREF _Toc38987411 \h </w:instrText>
        </w:r>
        <w:r w:rsidR="00A25F14">
          <w:rPr>
            <w:noProof/>
            <w:webHidden/>
          </w:rPr>
        </w:r>
        <w:r w:rsidR="00A25F14">
          <w:rPr>
            <w:noProof/>
            <w:webHidden/>
          </w:rPr>
          <w:fldChar w:fldCharType="separate"/>
        </w:r>
        <w:r w:rsidR="00A25F14">
          <w:rPr>
            <w:noProof/>
            <w:webHidden/>
          </w:rPr>
          <w:t>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12" w:history="1">
        <w:r w:rsidR="00A25F14" w:rsidRPr="00555DD7">
          <w:rPr>
            <w:rStyle w:val="Hyperlink"/>
            <w:noProof/>
          </w:rPr>
          <w:t>Dimensions of Usability</w:t>
        </w:r>
        <w:r w:rsidR="00A25F14">
          <w:rPr>
            <w:noProof/>
            <w:webHidden/>
          </w:rPr>
          <w:tab/>
        </w:r>
        <w:r w:rsidR="00A25F14">
          <w:rPr>
            <w:noProof/>
            <w:webHidden/>
          </w:rPr>
          <w:fldChar w:fldCharType="begin"/>
        </w:r>
        <w:r w:rsidR="00A25F14">
          <w:rPr>
            <w:noProof/>
            <w:webHidden/>
          </w:rPr>
          <w:instrText xml:space="preserve"> PAGEREF _Toc38987412 \h </w:instrText>
        </w:r>
        <w:r w:rsidR="00A25F14">
          <w:rPr>
            <w:noProof/>
            <w:webHidden/>
          </w:rPr>
        </w:r>
        <w:r w:rsidR="00A25F14">
          <w:rPr>
            <w:noProof/>
            <w:webHidden/>
          </w:rPr>
          <w:fldChar w:fldCharType="separate"/>
        </w:r>
        <w:r w:rsidR="00A25F14">
          <w:rPr>
            <w:noProof/>
            <w:webHidden/>
          </w:rPr>
          <w:t>11</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13" w:history="1">
        <w:r w:rsidR="00A25F14" w:rsidRPr="00555DD7">
          <w:rPr>
            <w:rStyle w:val="Hyperlink"/>
            <w:noProof/>
          </w:rPr>
          <w:t>Usability Assessment Methods</w:t>
        </w:r>
        <w:r w:rsidR="00A25F14">
          <w:rPr>
            <w:noProof/>
            <w:webHidden/>
          </w:rPr>
          <w:tab/>
        </w:r>
        <w:r w:rsidR="00A25F14">
          <w:rPr>
            <w:noProof/>
            <w:webHidden/>
          </w:rPr>
          <w:fldChar w:fldCharType="begin"/>
        </w:r>
        <w:r w:rsidR="00A25F14">
          <w:rPr>
            <w:noProof/>
            <w:webHidden/>
          </w:rPr>
          <w:instrText xml:space="preserve"> PAGEREF _Toc38987413 \h </w:instrText>
        </w:r>
        <w:r w:rsidR="00A25F14">
          <w:rPr>
            <w:noProof/>
            <w:webHidden/>
          </w:rPr>
        </w:r>
        <w:r w:rsidR="00A25F14">
          <w:rPr>
            <w:noProof/>
            <w:webHidden/>
          </w:rPr>
          <w:fldChar w:fldCharType="separate"/>
        </w:r>
        <w:r w:rsidR="00A25F14">
          <w:rPr>
            <w:noProof/>
            <w:webHidden/>
          </w:rPr>
          <w:t>13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14" w:history="1">
        <w:r w:rsidR="00A25F14" w:rsidRPr="00555DD7">
          <w:rPr>
            <w:rStyle w:val="Hyperlink"/>
            <w:noProof/>
          </w:rPr>
          <w:t>Further reading</w:t>
        </w:r>
        <w:r w:rsidR="00A25F14">
          <w:rPr>
            <w:noProof/>
            <w:webHidden/>
          </w:rPr>
          <w:tab/>
        </w:r>
        <w:r w:rsidR="00A25F14">
          <w:rPr>
            <w:noProof/>
            <w:webHidden/>
          </w:rPr>
          <w:fldChar w:fldCharType="begin"/>
        </w:r>
        <w:r w:rsidR="00A25F14">
          <w:rPr>
            <w:noProof/>
            <w:webHidden/>
          </w:rPr>
          <w:instrText xml:space="preserve"> PAGEREF _Toc38987414 \h </w:instrText>
        </w:r>
        <w:r w:rsidR="00A25F14">
          <w:rPr>
            <w:noProof/>
            <w:webHidden/>
          </w:rPr>
        </w:r>
        <w:r w:rsidR="00A25F14">
          <w:rPr>
            <w:noProof/>
            <w:webHidden/>
          </w:rPr>
          <w:fldChar w:fldCharType="separate"/>
        </w:r>
        <w:r w:rsidR="00A25F14">
          <w:rPr>
            <w:noProof/>
            <w:webHidden/>
          </w:rPr>
          <w:t>14</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15" w:history="1">
        <w:r w:rsidR="00A25F14" w:rsidRPr="00555DD7">
          <w:rPr>
            <w:rStyle w:val="Hyperlink"/>
            <w:noProof/>
          </w:rPr>
          <w:t>References</w:t>
        </w:r>
        <w:r w:rsidR="00A25F14">
          <w:rPr>
            <w:noProof/>
            <w:webHidden/>
          </w:rPr>
          <w:tab/>
        </w:r>
        <w:r w:rsidR="00A25F14">
          <w:rPr>
            <w:noProof/>
            <w:webHidden/>
          </w:rPr>
          <w:fldChar w:fldCharType="begin"/>
        </w:r>
        <w:r w:rsidR="00A25F14">
          <w:rPr>
            <w:noProof/>
            <w:webHidden/>
          </w:rPr>
          <w:instrText xml:space="preserve"> PAGEREF _Toc38987415 \h </w:instrText>
        </w:r>
        <w:r w:rsidR="00A25F14">
          <w:rPr>
            <w:noProof/>
            <w:webHidden/>
          </w:rPr>
        </w:r>
        <w:r w:rsidR="00A25F14">
          <w:rPr>
            <w:noProof/>
            <w:webHidden/>
          </w:rPr>
          <w:fldChar w:fldCharType="separate"/>
        </w:r>
        <w:r w:rsidR="00A25F14">
          <w:rPr>
            <w:noProof/>
            <w:webHidden/>
          </w:rPr>
          <w:t>14</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16" w:history="1">
        <w:r w:rsidR="00A25F14" w:rsidRPr="00555DD7">
          <w:rPr>
            <w:rStyle w:val="Hyperlink"/>
            <w:noProof/>
          </w:rPr>
          <w:t>Frameworks for Usability Evaluation</w:t>
        </w:r>
        <w:r w:rsidR="00A25F14">
          <w:rPr>
            <w:noProof/>
            <w:webHidden/>
          </w:rPr>
          <w:tab/>
        </w:r>
        <w:r w:rsidR="00A25F14">
          <w:rPr>
            <w:noProof/>
            <w:webHidden/>
          </w:rPr>
          <w:fldChar w:fldCharType="begin"/>
        </w:r>
        <w:r w:rsidR="00A25F14">
          <w:rPr>
            <w:noProof/>
            <w:webHidden/>
          </w:rPr>
          <w:instrText xml:space="preserve"> PAGEREF _Toc38987416 \h </w:instrText>
        </w:r>
        <w:r w:rsidR="00A25F14">
          <w:rPr>
            <w:noProof/>
            <w:webHidden/>
          </w:rPr>
        </w:r>
        <w:r w:rsidR="00A25F14">
          <w:rPr>
            <w:noProof/>
            <w:webHidden/>
          </w:rPr>
          <w:fldChar w:fldCharType="separate"/>
        </w:r>
        <w:r w:rsidR="00A25F14">
          <w:rPr>
            <w:noProof/>
            <w:webHidden/>
          </w:rPr>
          <w:t>15</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17" w:history="1">
        <w:r w:rsidR="00A25F14" w:rsidRPr="00555DD7">
          <w:rPr>
            <w:rStyle w:val="Hyperlink"/>
            <w:noProof/>
          </w:rPr>
          <w:t>Hierarchy of User Experience Needs</w:t>
        </w:r>
        <w:r w:rsidR="00A25F14">
          <w:rPr>
            <w:noProof/>
            <w:webHidden/>
          </w:rPr>
          <w:tab/>
        </w:r>
        <w:r w:rsidR="00A25F14">
          <w:rPr>
            <w:noProof/>
            <w:webHidden/>
          </w:rPr>
          <w:fldChar w:fldCharType="begin"/>
        </w:r>
        <w:r w:rsidR="00A25F14">
          <w:rPr>
            <w:noProof/>
            <w:webHidden/>
          </w:rPr>
          <w:instrText xml:space="preserve"> PAGEREF _Toc38987417 \h </w:instrText>
        </w:r>
        <w:r w:rsidR="00A25F14">
          <w:rPr>
            <w:noProof/>
            <w:webHidden/>
          </w:rPr>
        </w:r>
        <w:r w:rsidR="00A25F14">
          <w:rPr>
            <w:noProof/>
            <w:webHidden/>
          </w:rPr>
          <w:fldChar w:fldCharType="separate"/>
        </w:r>
        <w:r w:rsidR="00A25F14">
          <w:rPr>
            <w:noProof/>
            <w:webHidden/>
          </w:rPr>
          <w:t>20</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18" w:history="1">
        <w:r w:rsidR="00A25F14" w:rsidRPr="00555DD7">
          <w:rPr>
            <w:rStyle w:val="Hyperlink"/>
            <w:noProof/>
          </w:rPr>
          <w:t>Components of User Experience Model</w:t>
        </w:r>
        <w:r w:rsidR="00A25F14">
          <w:rPr>
            <w:noProof/>
            <w:webHidden/>
          </w:rPr>
          <w:tab/>
        </w:r>
        <w:r w:rsidR="00A25F14">
          <w:rPr>
            <w:noProof/>
            <w:webHidden/>
          </w:rPr>
          <w:fldChar w:fldCharType="begin"/>
        </w:r>
        <w:r w:rsidR="00A25F14">
          <w:rPr>
            <w:noProof/>
            <w:webHidden/>
          </w:rPr>
          <w:instrText xml:space="preserve"> PAGEREF _Toc38987418 \h </w:instrText>
        </w:r>
        <w:r w:rsidR="00A25F14">
          <w:rPr>
            <w:noProof/>
            <w:webHidden/>
          </w:rPr>
        </w:r>
        <w:r w:rsidR="00A25F14">
          <w:rPr>
            <w:noProof/>
            <w:webHidden/>
          </w:rPr>
          <w:fldChar w:fldCharType="separate"/>
        </w:r>
        <w:r w:rsidR="00A25F14">
          <w:rPr>
            <w:noProof/>
            <w:webHidden/>
          </w:rPr>
          <w:t>21</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19" w:history="1">
        <w:r w:rsidR="00A25F14" w:rsidRPr="00555DD7">
          <w:rPr>
            <w:rStyle w:val="Hyperlink"/>
            <w:noProof/>
          </w:rPr>
          <w:t>The Elements of User Experience</w:t>
        </w:r>
        <w:r w:rsidR="00A25F14">
          <w:rPr>
            <w:noProof/>
            <w:webHidden/>
          </w:rPr>
          <w:tab/>
        </w:r>
        <w:r w:rsidR="00A25F14">
          <w:rPr>
            <w:noProof/>
            <w:webHidden/>
          </w:rPr>
          <w:fldChar w:fldCharType="begin"/>
        </w:r>
        <w:r w:rsidR="00A25F14">
          <w:rPr>
            <w:noProof/>
            <w:webHidden/>
          </w:rPr>
          <w:instrText xml:space="preserve"> PAGEREF _Toc38987419 \h </w:instrText>
        </w:r>
        <w:r w:rsidR="00A25F14">
          <w:rPr>
            <w:noProof/>
            <w:webHidden/>
          </w:rPr>
        </w:r>
        <w:r w:rsidR="00A25F14">
          <w:rPr>
            <w:noProof/>
            <w:webHidden/>
          </w:rPr>
          <w:fldChar w:fldCharType="separate"/>
        </w:r>
        <w:r w:rsidR="00A25F14">
          <w:rPr>
            <w:noProof/>
            <w:webHidden/>
          </w:rPr>
          <w:t>22</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20" w:history="1">
        <w:r w:rsidR="00A25F14" w:rsidRPr="00555DD7">
          <w:rPr>
            <w:rStyle w:val="Hyperlink"/>
            <w:noProof/>
          </w:rPr>
          <w:t>Design Thinking model</w:t>
        </w:r>
        <w:r w:rsidR="00A25F14">
          <w:rPr>
            <w:noProof/>
            <w:webHidden/>
          </w:rPr>
          <w:tab/>
        </w:r>
        <w:r w:rsidR="00A25F14">
          <w:rPr>
            <w:noProof/>
            <w:webHidden/>
          </w:rPr>
          <w:fldChar w:fldCharType="begin"/>
        </w:r>
        <w:r w:rsidR="00A25F14">
          <w:rPr>
            <w:noProof/>
            <w:webHidden/>
          </w:rPr>
          <w:instrText xml:space="preserve"> PAGEREF _Toc38987420 \h </w:instrText>
        </w:r>
        <w:r w:rsidR="00A25F14">
          <w:rPr>
            <w:noProof/>
            <w:webHidden/>
          </w:rPr>
        </w:r>
        <w:r w:rsidR="00A25F14">
          <w:rPr>
            <w:noProof/>
            <w:webHidden/>
          </w:rPr>
          <w:fldChar w:fldCharType="separate"/>
        </w:r>
        <w:r w:rsidR="00A25F14">
          <w:rPr>
            <w:noProof/>
            <w:webHidden/>
          </w:rPr>
          <w:t>23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21" w:history="1">
        <w:r w:rsidR="00A25F14" w:rsidRPr="00555DD7">
          <w:rPr>
            <w:rStyle w:val="Hyperlink"/>
            <w:noProof/>
          </w:rPr>
          <w:t>The User Centered Design Lifecycle</w:t>
        </w:r>
        <w:r w:rsidR="00A25F14">
          <w:rPr>
            <w:noProof/>
            <w:webHidden/>
          </w:rPr>
          <w:tab/>
        </w:r>
        <w:r w:rsidR="00A25F14">
          <w:rPr>
            <w:noProof/>
            <w:webHidden/>
          </w:rPr>
          <w:fldChar w:fldCharType="begin"/>
        </w:r>
        <w:r w:rsidR="00A25F14">
          <w:rPr>
            <w:noProof/>
            <w:webHidden/>
          </w:rPr>
          <w:instrText xml:space="preserve"> PAGEREF _Toc38987421 \h </w:instrText>
        </w:r>
        <w:r w:rsidR="00A25F14">
          <w:rPr>
            <w:noProof/>
            <w:webHidden/>
          </w:rPr>
        </w:r>
        <w:r w:rsidR="00A25F14">
          <w:rPr>
            <w:noProof/>
            <w:webHidden/>
          </w:rPr>
          <w:fldChar w:fldCharType="separate"/>
        </w:r>
        <w:r w:rsidR="00A25F14">
          <w:rPr>
            <w:noProof/>
            <w:webHidden/>
          </w:rPr>
          <w:t>24</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22" w:history="1">
        <w:r w:rsidR="00A25F14" w:rsidRPr="00555DD7">
          <w:rPr>
            <w:rStyle w:val="Hyperlink"/>
            <w:noProof/>
          </w:rPr>
          <w:t>Cognitive Socio-technical Framework.</w:t>
        </w:r>
        <w:r w:rsidR="00A25F14">
          <w:rPr>
            <w:noProof/>
            <w:webHidden/>
          </w:rPr>
          <w:tab/>
        </w:r>
        <w:r w:rsidR="00A25F14">
          <w:rPr>
            <w:noProof/>
            <w:webHidden/>
          </w:rPr>
          <w:fldChar w:fldCharType="begin"/>
        </w:r>
        <w:r w:rsidR="00A25F14">
          <w:rPr>
            <w:noProof/>
            <w:webHidden/>
          </w:rPr>
          <w:instrText xml:space="preserve"> PAGEREF _Toc38987422 \h </w:instrText>
        </w:r>
        <w:r w:rsidR="00A25F14">
          <w:rPr>
            <w:noProof/>
            <w:webHidden/>
          </w:rPr>
        </w:r>
        <w:r w:rsidR="00A25F14">
          <w:rPr>
            <w:noProof/>
            <w:webHidden/>
          </w:rPr>
          <w:fldChar w:fldCharType="separate"/>
        </w:r>
        <w:r w:rsidR="00A25F14">
          <w:rPr>
            <w:noProof/>
            <w:webHidden/>
          </w:rPr>
          <w:t>25</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23" w:history="1">
        <w:r w:rsidR="00A25F14" w:rsidRPr="00555DD7">
          <w:rPr>
            <w:rStyle w:val="Hyperlink"/>
            <w:noProof/>
          </w:rPr>
          <w:t>Task, Users, Representations, and Functions (TURF) framework.</w:t>
        </w:r>
        <w:r w:rsidR="00A25F14">
          <w:rPr>
            <w:noProof/>
            <w:webHidden/>
          </w:rPr>
          <w:tab/>
        </w:r>
        <w:r w:rsidR="00A25F14">
          <w:rPr>
            <w:noProof/>
            <w:webHidden/>
          </w:rPr>
          <w:fldChar w:fldCharType="begin"/>
        </w:r>
        <w:r w:rsidR="00A25F14">
          <w:rPr>
            <w:noProof/>
            <w:webHidden/>
          </w:rPr>
          <w:instrText xml:space="preserve"> PAGEREF _Toc38987423 \h </w:instrText>
        </w:r>
        <w:r w:rsidR="00A25F14">
          <w:rPr>
            <w:noProof/>
            <w:webHidden/>
          </w:rPr>
        </w:r>
        <w:r w:rsidR="00A25F14">
          <w:rPr>
            <w:noProof/>
            <w:webHidden/>
          </w:rPr>
          <w:fldChar w:fldCharType="separate"/>
        </w:r>
        <w:r w:rsidR="00A25F14">
          <w:rPr>
            <w:noProof/>
            <w:webHidden/>
          </w:rPr>
          <w:t>26</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24" w:history="1">
        <w:r w:rsidR="00A25F14" w:rsidRPr="00555DD7">
          <w:rPr>
            <w:rStyle w:val="Hyperlink"/>
            <w:noProof/>
          </w:rPr>
          <w:t>Effective Technology Use (ETU) model.</w:t>
        </w:r>
        <w:r w:rsidR="00A25F14">
          <w:rPr>
            <w:noProof/>
            <w:webHidden/>
          </w:rPr>
          <w:tab/>
        </w:r>
        <w:r w:rsidR="00A25F14">
          <w:rPr>
            <w:noProof/>
            <w:webHidden/>
          </w:rPr>
          <w:fldChar w:fldCharType="begin"/>
        </w:r>
        <w:r w:rsidR="00A25F14">
          <w:rPr>
            <w:noProof/>
            <w:webHidden/>
          </w:rPr>
          <w:instrText xml:space="preserve"> PAGEREF _Toc38987424 \h </w:instrText>
        </w:r>
        <w:r w:rsidR="00A25F14">
          <w:rPr>
            <w:noProof/>
            <w:webHidden/>
          </w:rPr>
        </w:r>
        <w:r w:rsidR="00A25F14">
          <w:rPr>
            <w:noProof/>
            <w:webHidden/>
          </w:rPr>
          <w:fldChar w:fldCharType="separate"/>
        </w:r>
        <w:r w:rsidR="00A25F14">
          <w:rPr>
            <w:noProof/>
            <w:webHidden/>
          </w:rPr>
          <w:t>28</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25" w:history="1">
        <w:r w:rsidR="00A25F14" w:rsidRPr="00555DD7">
          <w:rPr>
            <w:rStyle w:val="Hyperlink"/>
            <w:noProof/>
          </w:rPr>
          <w:t>Systems Engineering to Improve Patient Safety (SEIPS) model</w:t>
        </w:r>
        <w:r w:rsidR="00A25F14">
          <w:rPr>
            <w:noProof/>
            <w:webHidden/>
          </w:rPr>
          <w:tab/>
        </w:r>
        <w:r w:rsidR="00A25F14">
          <w:rPr>
            <w:noProof/>
            <w:webHidden/>
          </w:rPr>
          <w:fldChar w:fldCharType="begin"/>
        </w:r>
        <w:r w:rsidR="00A25F14">
          <w:rPr>
            <w:noProof/>
            <w:webHidden/>
          </w:rPr>
          <w:instrText xml:space="preserve"> PAGEREF _Toc38987425 \h </w:instrText>
        </w:r>
        <w:r w:rsidR="00A25F14">
          <w:rPr>
            <w:noProof/>
            <w:webHidden/>
          </w:rPr>
        </w:r>
        <w:r w:rsidR="00A25F14">
          <w:rPr>
            <w:noProof/>
            <w:webHidden/>
          </w:rPr>
          <w:fldChar w:fldCharType="separate"/>
        </w:r>
        <w:r w:rsidR="00A25F14">
          <w:rPr>
            <w:noProof/>
            <w:webHidden/>
          </w:rPr>
          <w:t>28</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26" w:history="1">
        <w:r w:rsidR="00A25F14" w:rsidRPr="00555DD7">
          <w:rPr>
            <w:rStyle w:val="Hyperlink"/>
            <w:noProof/>
          </w:rPr>
          <w:t>Making Sense of Competing UX Theories</w:t>
        </w:r>
        <w:r w:rsidR="00A25F14">
          <w:rPr>
            <w:noProof/>
            <w:webHidden/>
          </w:rPr>
          <w:tab/>
        </w:r>
        <w:r w:rsidR="00A25F14">
          <w:rPr>
            <w:noProof/>
            <w:webHidden/>
          </w:rPr>
          <w:fldChar w:fldCharType="begin"/>
        </w:r>
        <w:r w:rsidR="00A25F14">
          <w:rPr>
            <w:noProof/>
            <w:webHidden/>
          </w:rPr>
          <w:instrText xml:space="preserve"> PAGEREF _Toc38987426 \h </w:instrText>
        </w:r>
        <w:r w:rsidR="00A25F14">
          <w:rPr>
            <w:noProof/>
            <w:webHidden/>
          </w:rPr>
        </w:r>
        <w:r w:rsidR="00A25F14">
          <w:rPr>
            <w:noProof/>
            <w:webHidden/>
          </w:rPr>
          <w:fldChar w:fldCharType="separate"/>
        </w:r>
        <w:r w:rsidR="00A25F14">
          <w:rPr>
            <w:noProof/>
            <w:webHidden/>
          </w:rPr>
          <w:t>29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27" w:history="1">
        <w:r w:rsidR="00A25F14" w:rsidRPr="00555DD7">
          <w:rPr>
            <w:rStyle w:val="Hyperlink"/>
            <w:noProof/>
          </w:rPr>
          <w:t>Using Theory to Select Goals, Measures, and Methods</w:t>
        </w:r>
        <w:r w:rsidR="00A25F14">
          <w:rPr>
            <w:noProof/>
            <w:webHidden/>
          </w:rPr>
          <w:tab/>
        </w:r>
        <w:r w:rsidR="00A25F14">
          <w:rPr>
            <w:noProof/>
            <w:webHidden/>
          </w:rPr>
          <w:fldChar w:fldCharType="begin"/>
        </w:r>
        <w:r w:rsidR="00A25F14">
          <w:rPr>
            <w:noProof/>
            <w:webHidden/>
          </w:rPr>
          <w:instrText xml:space="preserve"> PAGEREF _Toc38987427 \h </w:instrText>
        </w:r>
        <w:r w:rsidR="00A25F14">
          <w:rPr>
            <w:noProof/>
            <w:webHidden/>
          </w:rPr>
        </w:r>
        <w:r w:rsidR="00A25F14">
          <w:rPr>
            <w:noProof/>
            <w:webHidden/>
          </w:rPr>
          <w:fldChar w:fldCharType="separate"/>
        </w:r>
        <w:r w:rsidR="00A25F14">
          <w:rPr>
            <w:noProof/>
            <w:webHidden/>
          </w:rPr>
          <w:t>30</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28" w:history="1">
        <w:r w:rsidR="00A25F14" w:rsidRPr="00555DD7">
          <w:rPr>
            <w:rStyle w:val="Hyperlink"/>
            <w:noProof/>
          </w:rPr>
          <w:t>Further reading.</w:t>
        </w:r>
        <w:r w:rsidR="00A25F14">
          <w:rPr>
            <w:noProof/>
            <w:webHidden/>
          </w:rPr>
          <w:tab/>
        </w:r>
        <w:r w:rsidR="00A25F14">
          <w:rPr>
            <w:noProof/>
            <w:webHidden/>
          </w:rPr>
          <w:fldChar w:fldCharType="begin"/>
        </w:r>
        <w:r w:rsidR="00A25F14">
          <w:rPr>
            <w:noProof/>
            <w:webHidden/>
          </w:rPr>
          <w:instrText xml:space="preserve"> PAGEREF _Toc38987428 \h </w:instrText>
        </w:r>
        <w:r w:rsidR="00A25F14">
          <w:rPr>
            <w:noProof/>
            <w:webHidden/>
          </w:rPr>
        </w:r>
        <w:r w:rsidR="00A25F14">
          <w:rPr>
            <w:noProof/>
            <w:webHidden/>
          </w:rPr>
          <w:fldChar w:fldCharType="separate"/>
        </w:r>
        <w:r w:rsidR="00A25F14">
          <w:rPr>
            <w:noProof/>
            <w:webHidden/>
          </w:rPr>
          <w:t>30</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29" w:history="1">
        <w:r w:rsidR="00A25F14" w:rsidRPr="00555DD7">
          <w:rPr>
            <w:rStyle w:val="Hyperlink"/>
            <w:noProof/>
          </w:rPr>
          <w:t>References.</w:t>
        </w:r>
        <w:r w:rsidR="00A25F14">
          <w:rPr>
            <w:noProof/>
            <w:webHidden/>
          </w:rPr>
          <w:tab/>
        </w:r>
        <w:r w:rsidR="00A25F14">
          <w:rPr>
            <w:noProof/>
            <w:webHidden/>
          </w:rPr>
          <w:fldChar w:fldCharType="begin"/>
        </w:r>
        <w:r w:rsidR="00A25F14">
          <w:rPr>
            <w:noProof/>
            <w:webHidden/>
          </w:rPr>
          <w:instrText xml:space="preserve"> PAGEREF _Toc38987429 \h </w:instrText>
        </w:r>
        <w:r w:rsidR="00A25F14">
          <w:rPr>
            <w:noProof/>
            <w:webHidden/>
          </w:rPr>
        </w:r>
        <w:r w:rsidR="00A25F14">
          <w:rPr>
            <w:noProof/>
            <w:webHidden/>
          </w:rPr>
          <w:fldChar w:fldCharType="separate"/>
        </w:r>
        <w:r w:rsidR="00A25F14">
          <w:rPr>
            <w:noProof/>
            <w:webHidden/>
          </w:rPr>
          <w:t>30</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30" w:history="1">
        <w:r w:rsidR="00A25F14" w:rsidRPr="00555DD7">
          <w:rPr>
            <w:rStyle w:val="Hyperlink"/>
            <w:noProof/>
          </w:rPr>
          <w:t>Essential Principles for Every Evaluation</w:t>
        </w:r>
        <w:r w:rsidR="00A25F14">
          <w:rPr>
            <w:noProof/>
            <w:webHidden/>
          </w:rPr>
          <w:tab/>
        </w:r>
        <w:r w:rsidR="00A25F14">
          <w:rPr>
            <w:noProof/>
            <w:webHidden/>
          </w:rPr>
          <w:fldChar w:fldCharType="begin"/>
        </w:r>
        <w:r w:rsidR="00A25F14">
          <w:rPr>
            <w:noProof/>
            <w:webHidden/>
          </w:rPr>
          <w:instrText xml:space="preserve"> PAGEREF _Toc38987430 \h </w:instrText>
        </w:r>
        <w:r w:rsidR="00A25F14">
          <w:rPr>
            <w:noProof/>
            <w:webHidden/>
          </w:rPr>
        </w:r>
        <w:r w:rsidR="00A25F14">
          <w:rPr>
            <w:noProof/>
            <w:webHidden/>
          </w:rPr>
          <w:fldChar w:fldCharType="separate"/>
        </w:r>
        <w:r w:rsidR="00A25F14">
          <w:rPr>
            <w:noProof/>
            <w:webHidden/>
          </w:rPr>
          <w:t>31</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31" w:history="1">
        <w:r w:rsidR="00A25F14" w:rsidRPr="00555DD7">
          <w:rPr>
            <w:rStyle w:val="Hyperlink"/>
            <w:noProof/>
          </w:rPr>
          <w:t>Clarifying the Audience, Goals, and Deliverables</w:t>
        </w:r>
        <w:r w:rsidR="00A25F14">
          <w:rPr>
            <w:noProof/>
            <w:webHidden/>
          </w:rPr>
          <w:tab/>
        </w:r>
        <w:r w:rsidR="00A25F14">
          <w:rPr>
            <w:noProof/>
            <w:webHidden/>
          </w:rPr>
          <w:fldChar w:fldCharType="begin"/>
        </w:r>
        <w:r w:rsidR="00A25F14">
          <w:rPr>
            <w:noProof/>
            <w:webHidden/>
          </w:rPr>
          <w:instrText xml:space="preserve"> PAGEREF _Toc38987431 \h </w:instrText>
        </w:r>
        <w:r w:rsidR="00A25F14">
          <w:rPr>
            <w:noProof/>
            <w:webHidden/>
          </w:rPr>
        </w:r>
        <w:r w:rsidR="00A25F14">
          <w:rPr>
            <w:noProof/>
            <w:webHidden/>
          </w:rPr>
          <w:fldChar w:fldCharType="separate"/>
        </w:r>
        <w:r w:rsidR="00A25F14">
          <w:rPr>
            <w:noProof/>
            <w:webHidden/>
          </w:rPr>
          <w:t>32</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32" w:history="1">
        <w:r w:rsidR="00A25F14" w:rsidRPr="00555DD7">
          <w:rPr>
            <w:rStyle w:val="Hyperlink"/>
            <w:noProof/>
          </w:rPr>
          <w:t>Identifying the End User</w:t>
        </w:r>
        <w:r w:rsidR="00A25F14">
          <w:rPr>
            <w:noProof/>
            <w:webHidden/>
          </w:rPr>
          <w:tab/>
        </w:r>
        <w:r w:rsidR="00A25F14">
          <w:rPr>
            <w:noProof/>
            <w:webHidden/>
          </w:rPr>
          <w:fldChar w:fldCharType="begin"/>
        </w:r>
        <w:r w:rsidR="00A25F14">
          <w:rPr>
            <w:noProof/>
            <w:webHidden/>
          </w:rPr>
          <w:instrText xml:space="preserve"> PAGEREF _Toc38987432 \h </w:instrText>
        </w:r>
        <w:r w:rsidR="00A25F14">
          <w:rPr>
            <w:noProof/>
            <w:webHidden/>
          </w:rPr>
        </w:r>
        <w:r w:rsidR="00A25F14">
          <w:rPr>
            <w:noProof/>
            <w:webHidden/>
          </w:rPr>
          <w:fldChar w:fldCharType="separate"/>
        </w:r>
        <w:r w:rsidR="00A25F14">
          <w:rPr>
            <w:noProof/>
            <w:webHidden/>
          </w:rPr>
          <w:t>33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33" w:history="1">
        <w:r w:rsidR="00A25F14" w:rsidRPr="00555DD7">
          <w:rPr>
            <w:rStyle w:val="Hyperlink"/>
            <w:noProof/>
          </w:rPr>
          <w:t>Obtaining Permissions</w:t>
        </w:r>
        <w:r w:rsidR="00A25F14">
          <w:rPr>
            <w:noProof/>
            <w:webHidden/>
          </w:rPr>
          <w:tab/>
        </w:r>
        <w:r w:rsidR="00A25F14">
          <w:rPr>
            <w:noProof/>
            <w:webHidden/>
          </w:rPr>
          <w:fldChar w:fldCharType="begin"/>
        </w:r>
        <w:r w:rsidR="00A25F14">
          <w:rPr>
            <w:noProof/>
            <w:webHidden/>
          </w:rPr>
          <w:instrText xml:space="preserve"> PAGEREF _Toc38987433 \h </w:instrText>
        </w:r>
        <w:r w:rsidR="00A25F14">
          <w:rPr>
            <w:noProof/>
            <w:webHidden/>
          </w:rPr>
        </w:r>
        <w:r w:rsidR="00A25F14">
          <w:rPr>
            <w:noProof/>
            <w:webHidden/>
          </w:rPr>
          <w:fldChar w:fldCharType="separate"/>
        </w:r>
        <w:r w:rsidR="00A25F14">
          <w:rPr>
            <w:noProof/>
            <w:webHidden/>
          </w:rPr>
          <w:t>33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34" w:history="1">
        <w:r w:rsidR="00A25F14" w:rsidRPr="00555DD7">
          <w:rPr>
            <w:rStyle w:val="Hyperlink"/>
            <w:noProof/>
          </w:rPr>
          <w:t>Identifying the End User</w:t>
        </w:r>
        <w:r w:rsidR="00A25F14">
          <w:rPr>
            <w:noProof/>
            <w:webHidden/>
          </w:rPr>
          <w:tab/>
        </w:r>
        <w:r w:rsidR="00A25F14">
          <w:rPr>
            <w:noProof/>
            <w:webHidden/>
          </w:rPr>
          <w:fldChar w:fldCharType="begin"/>
        </w:r>
        <w:r w:rsidR="00A25F14">
          <w:rPr>
            <w:noProof/>
            <w:webHidden/>
          </w:rPr>
          <w:instrText xml:space="preserve"> PAGEREF _Toc38987434 \h </w:instrText>
        </w:r>
        <w:r w:rsidR="00A25F14">
          <w:rPr>
            <w:noProof/>
            <w:webHidden/>
          </w:rPr>
        </w:r>
        <w:r w:rsidR="00A25F14">
          <w:rPr>
            <w:noProof/>
            <w:webHidden/>
          </w:rPr>
          <w:fldChar w:fldCharType="separate"/>
        </w:r>
        <w:r w:rsidR="00A25F14">
          <w:rPr>
            <w:noProof/>
            <w:webHidden/>
          </w:rPr>
          <w:t>33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35" w:history="1">
        <w:r w:rsidR="00A25F14" w:rsidRPr="00555DD7">
          <w:rPr>
            <w:rStyle w:val="Hyperlink"/>
            <w:noProof/>
          </w:rPr>
          <w:t>Defining Tasks, Use Cases, and Workflows</w:t>
        </w:r>
        <w:r w:rsidR="00A25F14">
          <w:rPr>
            <w:noProof/>
            <w:webHidden/>
          </w:rPr>
          <w:tab/>
        </w:r>
        <w:r w:rsidR="00A25F14">
          <w:rPr>
            <w:noProof/>
            <w:webHidden/>
          </w:rPr>
          <w:fldChar w:fldCharType="begin"/>
        </w:r>
        <w:r w:rsidR="00A25F14">
          <w:rPr>
            <w:noProof/>
            <w:webHidden/>
          </w:rPr>
          <w:instrText xml:space="preserve"> PAGEREF _Toc38987435 \h </w:instrText>
        </w:r>
        <w:r w:rsidR="00A25F14">
          <w:rPr>
            <w:noProof/>
            <w:webHidden/>
          </w:rPr>
        </w:r>
        <w:r w:rsidR="00A25F14">
          <w:rPr>
            <w:noProof/>
            <w:webHidden/>
          </w:rPr>
          <w:fldChar w:fldCharType="separate"/>
        </w:r>
        <w:r w:rsidR="00A25F14">
          <w:rPr>
            <w:noProof/>
            <w:webHidden/>
          </w:rPr>
          <w:t>34</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36" w:history="1">
        <w:r w:rsidR="00A25F14" w:rsidRPr="00555DD7">
          <w:rPr>
            <w:rStyle w:val="Hyperlink"/>
            <w:noProof/>
          </w:rPr>
          <w:t>Study Size and Scope</w:t>
        </w:r>
        <w:r w:rsidR="00A25F14">
          <w:rPr>
            <w:noProof/>
            <w:webHidden/>
          </w:rPr>
          <w:tab/>
        </w:r>
        <w:r w:rsidR="00A25F14">
          <w:rPr>
            <w:noProof/>
            <w:webHidden/>
          </w:rPr>
          <w:fldChar w:fldCharType="begin"/>
        </w:r>
        <w:r w:rsidR="00A25F14">
          <w:rPr>
            <w:noProof/>
            <w:webHidden/>
          </w:rPr>
          <w:instrText xml:space="preserve"> PAGEREF _Toc38987436 \h </w:instrText>
        </w:r>
        <w:r w:rsidR="00A25F14">
          <w:rPr>
            <w:noProof/>
            <w:webHidden/>
          </w:rPr>
        </w:r>
        <w:r w:rsidR="00A25F14">
          <w:rPr>
            <w:noProof/>
            <w:webHidden/>
          </w:rPr>
          <w:fldChar w:fldCharType="separate"/>
        </w:r>
        <w:r w:rsidR="00A25F14">
          <w:rPr>
            <w:noProof/>
            <w:webHidden/>
          </w:rPr>
          <w:t>34</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37" w:history="1">
        <w:r w:rsidR="00A25F14" w:rsidRPr="00555DD7">
          <w:rPr>
            <w:rStyle w:val="Hyperlink"/>
            <w:noProof/>
          </w:rPr>
          <w:t>How Many Users to Test</w:t>
        </w:r>
        <w:r w:rsidR="00A25F14">
          <w:rPr>
            <w:noProof/>
            <w:webHidden/>
          </w:rPr>
          <w:tab/>
        </w:r>
        <w:r w:rsidR="00A25F14">
          <w:rPr>
            <w:noProof/>
            <w:webHidden/>
          </w:rPr>
          <w:fldChar w:fldCharType="begin"/>
        </w:r>
        <w:r w:rsidR="00A25F14">
          <w:rPr>
            <w:noProof/>
            <w:webHidden/>
          </w:rPr>
          <w:instrText xml:space="preserve"> PAGEREF _Toc38987437 \h </w:instrText>
        </w:r>
        <w:r w:rsidR="00A25F14">
          <w:rPr>
            <w:noProof/>
            <w:webHidden/>
          </w:rPr>
        </w:r>
        <w:r w:rsidR="00A25F14">
          <w:rPr>
            <w:noProof/>
            <w:webHidden/>
          </w:rPr>
          <w:fldChar w:fldCharType="separate"/>
        </w:r>
        <w:r w:rsidR="00A25F14">
          <w:rPr>
            <w:noProof/>
            <w:webHidden/>
          </w:rPr>
          <w:t>34</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38" w:history="1">
        <w:r w:rsidR="00A25F14" w:rsidRPr="00555DD7">
          <w:rPr>
            <w:rStyle w:val="Hyperlink"/>
            <w:noProof/>
          </w:rPr>
          <w:t>Selecting a Protocol and Context</w:t>
        </w:r>
        <w:r w:rsidR="00A25F14">
          <w:rPr>
            <w:noProof/>
            <w:webHidden/>
          </w:rPr>
          <w:tab/>
        </w:r>
        <w:r w:rsidR="00A25F14">
          <w:rPr>
            <w:noProof/>
            <w:webHidden/>
          </w:rPr>
          <w:fldChar w:fldCharType="begin"/>
        </w:r>
        <w:r w:rsidR="00A25F14">
          <w:rPr>
            <w:noProof/>
            <w:webHidden/>
          </w:rPr>
          <w:instrText xml:space="preserve"> PAGEREF _Toc38987438 \h </w:instrText>
        </w:r>
        <w:r w:rsidR="00A25F14">
          <w:rPr>
            <w:noProof/>
            <w:webHidden/>
          </w:rPr>
        </w:r>
        <w:r w:rsidR="00A25F14">
          <w:rPr>
            <w:noProof/>
            <w:webHidden/>
          </w:rPr>
          <w:fldChar w:fldCharType="separate"/>
        </w:r>
        <w:r w:rsidR="00A25F14">
          <w:rPr>
            <w:noProof/>
            <w:webHidden/>
          </w:rPr>
          <w:t>35</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39" w:history="1">
        <w:r w:rsidR="00A25F14" w:rsidRPr="00555DD7">
          <w:rPr>
            <w:rStyle w:val="Hyperlink"/>
            <w:noProof/>
          </w:rPr>
          <w:t>Tracing Goals to Usability Metrics</w:t>
        </w:r>
        <w:r w:rsidR="00A25F14">
          <w:rPr>
            <w:noProof/>
            <w:webHidden/>
          </w:rPr>
          <w:tab/>
        </w:r>
        <w:r w:rsidR="00A25F14">
          <w:rPr>
            <w:noProof/>
            <w:webHidden/>
          </w:rPr>
          <w:fldChar w:fldCharType="begin"/>
        </w:r>
        <w:r w:rsidR="00A25F14">
          <w:rPr>
            <w:noProof/>
            <w:webHidden/>
          </w:rPr>
          <w:instrText xml:space="preserve"> PAGEREF _Toc38987439 \h </w:instrText>
        </w:r>
        <w:r w:rsidR="00A25F14">
          <w:rPr>
            <w:noProof/>
            <w:webHidden/>
          </w:rPr>
        </w:r>
        <w:r w:rsidR="00A25F14">
          <w:rPr>
            <w:noProof/>
            <w:webHidden/>
          </w:rPr>
          <w:fldChar w:fldCharType="separate"/>
        </w:r>
        <w:r w:rsidR="00A25F14">
          <w:rPr>
            <w:noProof/>
            <w:webHidden/>
          </w:rPr>
          <w:t>35</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40" w:history="1">
        <w:r w:rsidR="00A25F14" w:rsidRPr="00555DD7">
          <w:rPr>
            <w:rStyle w:val="Hyperlink"/>
            <w:noProof/>
          </w:rPr>
          <w:t>Analysis of Findings: Quantitative and Qualitative</w:t>
        </w:r>
        <w:r w:rsidR="00A25F14">
          <w:rPr>
            <w:noProof/>
            <w:webHidden/>
          </w:rPr>
          <w:tab/>
        </w:r>
        <w:r w:rsidR="00A25F14">
          <w:rPr>
            <w:noProof/>
            <w:webHidden/>
          </w:rPr>
          <w:fldChar w:fldCharType="begin"/>
        </w:r>
        <w:r w:rsidR="00A25F14">
          <w:rPr>
            <w:noProof/>
            <w:webHidden/>
          </w:rPr>
          <w:instrText xml:space="preserve"> PAGEREF _Toc38987440 \h </w:instrText>
        </w:r>
        <w:r w:rsidR="00A25F14">
          <w:rPr>
            <w:noProof/>
            <w:webHidden/>
          </w:rPr>
        </w:r>
        <w:r w:rsidR="00A25F14">
          <w:rPr>
            <w:noProof/>
            <w:webHidden/>
          </w:rPr>
          <w:fldChar w:fldCharType="separate"/>
        </w:r>
        <w:r w:rsidR="00A25F14">
          <w:rPr>
            <w:noProof/>
            <w:webHidden/>
          </w:rPr>
          <w:t>35</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41" w:history="1">
        <w:r w:rsidR="00A25F14" w:rsidRPr="00555DD7">
          <w:rPr>
            <w:rStyle w:val="Hyperlink"/>
            <w:noProof/>
          </w:rPr>
          <w:t>Encoding the Data for Analysis</w:t>
        </w:r>
        <w:r w:rsidR="00A25F14">
          <w:rPr>
            <w:noProof/>
            <w:webHidden/>
          </w:rPr>
          <w:tab/>
        </w:r>
        <w:r w:rsidR="00A25F14">
          <w:rPr>
            <w:noProof/>
            <w:webHidden/>
          </w:rPr>
          <w:fldChar w:fldCharType="begin"/>
        </w:r>
        <w:r w:rsidR="00A25F14">
          <w:rPr>
            <w:noProof/>
            <w:webHidden/>
          </w:rPr>
          <w:instrText xml:space="preserve"> PAGEREF _Toc38987441 \h </w:instrText>
        </w:r>
        <w:r w:rsidR="00A25F14">
          <w:rPr>
            <w:noProof/>
            <w:webHidden/>
          </w:rPr>
        </w:r>
        <w:r w:rsidR="00A25F14">
          <w:rPr>
            <w:noProof/>
            <w:webHidden/>
          </w:rPr>
          <w:fldChar w:fldCharType="separate"/>
        </w:r>
        <w:r w:rsidR="00A25F14">
          <w:rPr>
            <w:noProof/>
            <w:webHidden/>
          </w:rPr>
          <w:t>36</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42" w:history="1">
        <w:r w:rsidR="00A25F14" w:rsidRPr="00555DD7">
          <w:rPr>
            <w:rStyle w:val="Hyperlink"/>
            <w:noProof/>
          </w:rPr>
          <w:t>Logistics, Instruments, and Resources</w:t>
        </w:r>
        <w:r w:rsidR="00A25F14">
          <w:rPr>
            <w:noProof/>
            <w:webHidden/>
          </w:rPr>
          <w:tab/>
        </w:r>
        <w:r w:rsidR="00A25F14">
          <w:rPr>
            <w:noProof/>
            <w:webHidden/>
          </w:rPr>
          <w:fldChar w:fldCharType="begin"/>
        </w:r>
        <w:r w:rsidR="00A25F14">
          <w:rPr>
            <w:noProof/>
            <w:webHidden/>
          </w:rPr>
          <w:instrText xml:space="preserve"> PAGEREF _Toc38987442 \h </w:instrText>
        </w:r>
        <w:r w:rsidR="00A25F14">
          <w:rPr>
            <w:noProof/>
            <w:webHidden/>
          </w:rPr>
        </w:r>
        <w:r w:rsidR="00A25F14">
          <w:rPr>
            <w:noProof/>
            <w:webHidden/>
          </w:rPr>
          <w:fldChar w:fldCharType="separate"/>
        </w:r>
        <w:r w:rsidR="00A25F14">
          <w:rPr>
            <w:noProof/>
            <w:webHidden/>
          </w:rPr>
          <w:t>36</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43" w:history="1">
        <w:r w:rsidR="00A25F14" w:rsidRPr="00555DD7">
          <w:rPr>
            <w:rStyle w:val="Hyperlink"/>
            <w:noProof/>
          </w:rPr>
          <w:t>Remote Moderated Testing</w:t>
        </w:r>
        <w:r w:rsidR="00A25F14">
          <w:rPr>
            <w:noProof/>
            <w:webHidden/>
          </w:rPr>
          <w:tab/>
        </w:r>
        <w:r w:rsidR="00A25F14">
          <w:rPr>
            <w:noProof/>
            <w:webHidden/>
          </w:rPr>
          <w:fldChar w:fldCharType="begin"/>
        </w:r>
        <w:r w:rsidR="00A25F14">
          <w:rPr>
            <w:noProof/>
            <w:webHidden/>
          </w:rPr>
          <w:instrText xml:space="preserve"> PAGEREF _Toc38987443 \h </w:instrText>
        </w:r>
        <w:r w:rsidR="00A25F14">
          <w:rPr>
            <w:noProof/>
            <w:webHidden/>
          </w:rPr>
        </w:r>
        <w:r w:rsidR="00A25F14">
          <w:rPr>
            <w:noProof/>
            <w:webHidden/>
          </w:rPr>
          <w:fldChar w:fldCharType="separate"/>
        </w:r>
        <w:r w:rsidR="00A25F14">
          <w:rPr>
            <w:noProof/>
            <w:webHidden/>
          </w:rPr>
          <w:t>36</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44" w:history="1">
        <w:r w:rsidR="00A25F14" w:rsidRPr="00555DD7">
          <w:rPr>
            <w:rStyle w:val="Hyperlink"/>
            <w:noProof/>
          </w:rPr>
          <w:t>Schedules and Checklists</w:t>
        </w:r>
        <w:r w:rsidR="00A25F14">
          <w:rPr>
            <w:noProof/>
            <w:webHidden/>
          </w:rPr>
          <w:tab/>
        </w:r>
        <w:r w:rsidR="00A25F14">
          <w:rPr>
            <w:noProof/>
            <w:webHidden/>
          </w:rPr>
          <w:fldChar w:fldCharType="begin"/>
        </w:r>
        <w:r w:rsidR="00A25F14">
          <w:rPr>
            <w:noProof/>
            <w:webHidden/>
          </w:rPr>
          <w:instrText xml:space="preserve"> PAGEREF _Toc38987444 \h </w:instrText>
        </w:r>
        <w:r w:rsidR="00A25F14">
          <w:rPr>
            <w:noProof/>
            <w:webHidden/>
          </w:rPr>
        </w:r>
        <w:r w:rsidR="00A25F14">
          <w:rPr>
            <w:noProof/>
            <w:webHidden/>
          </w:rPr>
          <w:fldChar w:fldCharType="separate"/>
        </w:r>
        <w:r w:rsidR="00A25F14">
          <w:rPr>
            <w:noProof/>
            <w:webHidden/>
          </w:rPr>
          <w:t>36</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45" w:history="1">
        <w:r w:rsidR="00A25F14" w:rsidRPr="00555DD7">
          <w:rPr>
            <w:rStyle w:val="Hyperlink"/>
            <w:noProof/>
          </w:rPr>
          <w:t>Working in Teams</w:t>
        </w:r>
        <w:r w:rsidR="00A25F14">
          <w:rPr>
            <w:noProof/>
            <w:webHidden/>
          </w:rPr>
          <w:tab/>
        </w:r>
        <w:r w:rsidR="00A25F14">
          <w:rPr>
            <w:noProof/>
            <w:webHidden/>
          </w:rPr>
          <w:fldChar w:fldCharType="begin"/>
        </w:r>
        <w:r w:rsidR="00A25F14">
          <w:rPr>
            <w:noProof/>
            <w:webHidden/>
          </w:rPr>
          <w:instrText xml:space="preserve"> PAGEREF _Toc38987445 \h </w:instrText>
        </w:r>
        <w:r w:rsidR="00A25F14">
          <w:rPr>
            <w:noProof/>
            <w:webHidden/>
          </w:rPr>
        </w:r>
        <w:r w:rsidR="00A25F14">
          <w:rPr>
            <w:noProof/>
            <w:webHidden/>
          </w:rPr>
          <w:fldChar w:fldCharType="separate"/>
        </w:r>
        <w:r w:rsidR="00A25F14">
          <w:rPr>
            <w:noProof/>
            <w:webHidden/>
          </w:rPr>
          <w:t>37</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46" w:history="1">
        <w:r w:rsidR="00A25F14" w:rsidRPr="00555DD7">
          <w:rPr>
            <w:rStyle w:val="Hyperlink"/>
            <w:noProof/>
          </w:rPr>
          <w:t>Putting it All Together</w:t>
        </w:r>
        <w:r w:rsidR="00A25F14">
          <w:rPr>
            <w:noProof/>
            <w:webHidden/>
          </w:rPr>
          <w:tab/>
        </w:r>
        <w:r w:rsidR="00A25F14">
          <w:rPr>
            <w:noProof/>
            <w:webHidden/>
          </w:rPr>
          <w:fldChar w:fldCharType="begin"/>
        </w:r>
        <w:r w:rsidR="00A25F14">
          <w:rPr>
            <w:noProof/>
            <w:webHidden/>
          </w:rPr>
          <w:instrText xml:space="preserve"> PAGEREF _Toc38987446 \h </w:instrText>
        </w:r>
        <w:r w:rsidR="00A25F14">
          <w:rPr>
            <w:noProof/>
            <w:webHidden/>
          </w:rPr>
        </w:r>
        <w:r w:rsidR="00A25F14">
          <w:rPr>
            <w:noProof/>
            <w:webHidden/>
          </w:rPr>
          <w:fldChar w:fldCharType="separate"/>
        </w:r>
        <w:r w:rsidR="00A25F14">
          <w:rPr>
            <w:noProof/>
            <w:webHidden/>
          </w:rPr>
          <w:t>37</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47" w:history="1">
        <w:r w:rsidR="00A25F14" w:rsidRPr="00555DD7">
          <w:rPr>
            <w:rStyle w:val="Hyperlink"/>
            <w:noProof/>
          </w:rPr>
          <w:t>Further reading</w:t>
        </w:r>
        <w:r w:rsidR="00A25F14">
          <w:rPr>
            <w:noProof/>
            <w:webHidden/>
          </w:rPr>
          <w:tab/>
        </w:r>
        <w:r w:rsidR="00A25F14">
          <w:rPr>
            <w:noProof/>
            <w:webHidden/>
          </w:rPr>
          <w:fldChar w:fldCharType="begin"/>
        </w:r>
        <w:r w:rsidR="00A25F14">
          <w:rPr>
            <w:noProof/>
            <w:webHidden/>
          </w:rPr>
          <w:instrText xml:space="preserve"> PAGEREF _Toc38987447 \h </w:instrText>
        </w:r>
        <w:r w:rsidR="00A25F14">
          <w:rPr>
            <w:noProof/>
            <w:webHidden/>
          </w:rPr>
        </w:r>
        <w:r w:rsidR="00A25F14">
          <w:rPr>
            <w:noProof/>
            <w:webHidden/>
          </w:rPr>
          <w:fldChar w:fldCharType="separate"/>
        </w:r>
        <w:r w:rsidR="00A25F14">
          <w:rPr>
            <w:noProof/>
            <w:webHidden/>
          </w:rPr>
          <w:t>38</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48" w:history="1">
        <w:r w:rsidR="00A25F14" w:rsidRPr="00555DD7">
          <w:rPr>
            <w:rStyle w:val="Hyperlink"/>
            <w:noProof/>
          </w:rPr>
          <w:t>References</w:t>
        </w:r>
        <w:r w:rsidR="00A25F14">
          <w:rPr>
            <w:noProof/>
            <w:webHidden/>
          </w:rPr>
          <w:tab/>
        </w:r>
        <w:r w:rsidR="00A25F14">
          <w:rPr>
            <w:noProof/>
            <w:webHidden/>
          </w:rPr>
          <w:fldChar w:fldCharType="begin"/>
        </w:r>
        <w:r w:rsidR="00A25F14">
          <w:rPr>
            <w:noProof/>
            <w:webHidden/>
          </w:rPr>
          <w:instrText xml:space="preserve"> PAGEREF _Toc38987448 \h </w:instrText>
        </w:r>
        <w:r w:rsidR="00A25F14">
          <w:rPr>
            <w:noProof/>
            <w:webHidden/>
          </w:rPr>
        </w:r>
        <w:r w:rsidR="00A25F14">
          <w:rPr>
            <w:noProof/>
            <w:webHidden/>
          </w:rPr>
          <w:fldChar w:fldCharType="separate"/>
        </w:r>
        <w:r w:rsidR="00A25F14">
          <w:rPr>
            <w:noProof/>
            <w:webHidden/>
          </w:rPr>
          <w:t>38</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49" w:history="1">
        <w:r w:rsidR="00A25F14" w:rsidRPr="00555DD7">
          <w:rPr>
            <w:rStyle w:val="Hyperlink"/>
            <w:noProof/>
          </w:rPr>
          <w:t>Quality, Usability, and the Value Proposition</w:t>
        </w:r>
        <w:r w:rsidR="00A25F14">
          <w:rPr>
            <w:noProof/>
            <w:webHidden/>
          </w:rPr>
          <w:tab/>
        </w:r>
        <w:r w:rsidR="00A25F14">
          <w:rPr>
            <w:noProof/>
            <w:webHidden/>
          </w:rPr>
          <w:fldChar w:fldCharType="begin"/>
        </w:r>
        <w:r w:rsidR="00A25F14">
          <w:rPr>
            <w:noProof/>
            <w:webHidden/>
          </w:rPr>
          <w:instrText xml:space="preserve"> PAGEREF _Toc38987449 \h </w:instrText>
        </w:r>
        <w:r w:rsidR="00A25F14">
          <w:rPr>
            <w:noProof/>
            <w:webHidden/>
          </w:rPr>
        </w:r>
        <w:r w:rsidR="00A25F14">
          <w:rPr>
            <w:noProof/>
            <w:webHidden/>
          </w:rPr>
          <w:fldChar w:fldCharType="separate"/>
        </w:r>
        <w:r w:rsidR="00A25F14">
          <w:rPr>
            <w:noProof/>
            <w:webHidden/>
          </w:rPr>
          <w:t>39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50" w:history="1">
        <w:r w:rsidR="00A25F14" w:rsidRPr="00555DD7">
          <w:rPr>
            <w:rStyle w:val="Hyperlink"/>
            <w:noProof/>
          </w:rPr>
          <w:t>Customer Grid</w:t>
        </w:r>
        <w:r w:rsidR="00A25F14">
          <w:rPr>
            <w:noProof/>
            <w:webHidden/>
          </w:rPr>
          <w:tab/>
        </w:r>
        <w:r w:rsidR="00A25F14">
          <w:rPr>
            <w:noProof/>
            <w:webHidden/>
          </w:rPr>
          <w:fldChar w:fldCharType="begin"/>
        </w:r>
        <w:r w:rsidR="00A25F14">
          <w:rPr>
            <w:noProof/>
            <w:webHidden/>
          </w:rPr>
          <w:instrText xml:space="preserve"> PAGEREF _Toc38987450 \h </w:instrText>
        </w:r>
        <w:r w:rsidR="00A25F14">
          <w:rPr>
            <w:noProof/>
            <w:webHidden/>
          </w:rPr>
        </w:r>
        <w:r w:rsidR="00A25F14">
          <w:rPr>
            <w:noProof/>
            <w:webHidden/>
          </w:rPr>
          <w:fldChar w:fldCharType="separate"/>
        </w:r>
        <w:r w:rsidR="00A25F14">
          <w:rPr>
            <w:noProof/>
            <w:webHidden/>
          </w:rPr>
          <w:t>39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51" w:history="1">
        <w:r w:rsidR="00A25F14" w:rsidRPr="00555DD7">
          <w:rPr>
            <w:rStyle w:val="Hyperlink"/>
            <w:noProof/>
          </w:rPr>
          <w:t>Usability Specification Table</w:t>
        </w:r>
        <w:r w:rsidR="00A25F14">
          <w:rPr>
            <w:noProof/>
            <w:webHidden/>
          </w:rPr>
          <w:tab/>
        </w:r>
        <w:r w:rsidR="00A25F14">
          <w:rPr>
            <w:noProof/>
            <w:webHidden/>
          </w:rPr>
          <w:fldChar w:fldCharType="begin"/>
        </w:r>
        <w:r w:rsidR="00A25F14">
          <w:rPr>
            <w:noProof/>
            <w:webHidden/>
          </w:rPr>
          <w:instrText xml:space="preserve"> PAGEREF _Toc38987451 \h </w:instrText>
        </w:r>
        <w:r w:rsidR="00A25F14">
          <w:rPr>
            <w:noProof/>
            <w:webHidden/>
          </w:rPr>
        </w:r>
        <w:r w:rsidR="00A25F14">
          <w:rPr>
            <w:noProof/>
            <w:webHidden/>
          </w:rPr>
          <w:fldChar w:fldCharType="separate"/>
        </w:r>
        <w:r w:rsidR="00A25F14">
          <w:rPr>
            <w:noProof/>
            <w:webHidden/>
          </w:rPr>
          <w:t>42</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52" w:history="1">
        <w:r w:rsidR="00A25F14" w:rsidRPr="00555DD7">
          <w:rPr>
            <w:rStyle w:val="Hyperlink"/>
            <w:noProof/>
          </w:rPr>
          <w:t>Goal Traceability Matrix</w:t>
        </w:r>
        <w:r w:rsidR="00A25F14">
          <w:rPr>
            <w:noProof/>
            <w:webHidden/>
          </w:rPr>
          <w:tab/>
        </w:r>
        <w:r w:rsidR="00A25F14">
          <w:rPr>
            <w:noProof/>
            <w:webHidden/>
          </w:rPr>
          <w:fldChar w:fldCharType="begin"/>
        </w:r>
        <w:r w:rsidR="00A25F14">
          <w:rPr>
            <w:noProof/>
            <w:webHidden/>
          </w:rPr>
          <w:instrText xml:space="preserve"> PAGEREF _Toc38987452 \h </w:instrText>
        </w:r>
        <w:r w:rsidR="00A25F14">
          <w:rPr>
            <w:noProof/>
            <w:webHidden/>
          </w:rPr>
        </w:r>
        <w:r w:rsidR="00A25F14">
          <w:rPr>
            <w:noProof/>
            <w:webHidden/>
          </w:rPr>
          <w:fldChar w:fldCharType="separate"/>
        </w:r>
        <w:r w:rsidR="00A25F14">
          <w:rPr>
            <w:noProof/>
            <w:webHidden/>
          </w:rPr>
          <w:t>43</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53" w:history="1">
        <w:r w:rsidR="00A25F14" w:rsidRPr="00555DD7">
          <w:rPr>
            <w:rStyle w:val="Hyperlink"/>
            <w:noProof/>
          </w:rPr>
          <w:t>Introduction to Study Designs</w:t>
        </w:r>
        <w:r w:rsidR="00A25F14">
          <w:rPr>
            <w:noProof/>
            <w:webHidden/>
          </w:rPr>
          <w:tab/>
        </w:r>
        <w:r w:rsidR="00A25F14">
          <w:rPr>
            <w:noProof/>
            <w:webHidden/>
          </w:rPr>
          <w:fldChar w:fldCharType="begin"/>
        </w:r>
        <w:r w:rsidR="00A25F14">
          <w:rPr>
            <w:noProof/>
            <w:webHidden/>
          </w:rPr>
          <w:instrText xml:space="preserve"> PAGEREF _Toc38987453 \h </w:instrText>
        </w:r>
        <w:r w:rsidR="00A25F14">
          <w:rPr>
            <w:noProof/>
            <w:webHidden/>
          </w:rPr>
        </w:r>
        <w:r w:rsidR="00A25F14">
          <w:rPr>
            <w:noProof/>
            <w:webHidden/>
          </w:rPr>
          <w:fldChar w:fldCharType="separate"/>
        </w:r>
        <w:r w:rsidR="00A25F14">
          <w:rPr>
            <w:noProof/>
            <w:webHidden/>
          </w:rPr>
          <w:t>47</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54" w:history="1">
        <w:r w:rsidR="00A25F14" w:rsidRPr="00555DD7">
          <w:rPr>
            <w:rStyle w:val="Hyperlink"/>
            <w:noProof/>
          </w:rPr>
          <w:t>Overview of Study Designs</w:t>
        </w:r>
        <w:r w:rsidR="00A25F14">
          <w:rPr>
            <w:noProof/>
            <w:webHidden/>
          </w:rPr>
          <w:tab/>
        </w:r>
        <w:r w:rsidR="00A25F14">
          <w:rPr>
            <w:noProof/>
            <w:webHidden/>
          </w:rPr>
          <w:fldChar w:fldCharType="begin"/>
        </w:r>
        <w:r w:rsidR="00A25F14">
          <w:rPr>
            <w:noProof/>
            <w:webHidden/>
          </w:rPr>
          <w:instrText xml:space="preserve"> PAGEREF _Toc38987454 \h </w:instrText>
        </w:r>
        <w:r w:rsidR="00A25F14">
          <w:rPr>
            <w:noProof/>
            <w:webHidden/>
          </w:rPr>
        </w:r>
        <w:r w:rsidR="00A25F14">
          <w:rPr>
            <w:noProof/>
            <w:webHidden/>
          </w:rPr>
          <w:fldChar w:fldCharType="separate"/>
        </w:r>
        <w:r w:rsidR="00A25F14">
          <w:rPr>
            <w:noProof/>
            <w:webHidden/>
          </w:rPr>
          <w:t>47</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55" w:history="1">
        <w:r w:rsidR="00A25F14" w:rsidRPr="00555DD7">
          <w:rPr>
            <w:rStyle w:val="Hyperlink"/>
            <w:noProof/>
          </w:rPr>
          <w:t>Hybrid Techniques for Tight Timelines</w:t>
        </w:r>
        <w:r w:rsidR="00A25F14">
          <w:rPr>
            <w:noProof/>
            <w:webHidden/>
          </w:rPr>
          <w:tab/>
        </w:r>
        <w:r w:rsidR="00A25F14">
          <w:rPr>
            <w:noProof/>
            <w:webHidden/>
          </w:rPr>
          <w:fldChar w:fldCharType="begin"/>
        </w:r>
        <w:r w:rsidR="00A25F14">
          <w:rPr>
            <w:noProof/>
            <w:webHidden/>
          </w:rPr>
          <w:instrText xml:space="preserve"> PAGEREF _Toc38987455 \h </w:instrText>
        </w:r>
        <w:r w:rsidR="00A25F14">
          <w:rPr>
            <w:noProof/>
            <w:webHidden/>
          </w:rPr>
        </w:r>
        <w:r w:rsidR="00A25F14">
          <w:rPr>
            <w:noProof/>
            <w:webHidden/>
          </w:rPr>
          <w:fldChar w:fldCharType="separate"/>
        </w:r>
        <w:r w:rsidR="00A25F14">
          <w:rPr>
            <w:noProof/>
            <w:webHidden/>
          </w:rPr>
          <w:t>48</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56" w:history="1">
        <w:r w:rsidR="00A25F14" w:rsidRPr="00555DD7">
          <w:rPr>
            <w:rStyle w:val="Hyperlink"/>
            <w:noProof/>
          </w:rPr>
          <w:t>Selecting a Design</w:t>
        </w:r>
        <w:r w:rsidR="00A25F14">
          <w:rPr>
            <w:noProof/>
            <w:webHidden/>
          </w:rPr>
          <w:tab/>
        </w:r>
        <w:r w:rsidR="00A25F14">
          <w:rPr>
            <w:noProof/>
            <w:webHidden/>
          </w:rPr>
          <w:fldChar w:fldCharType="begin"/>
        </w:r>
        <w:r w:rsidR="00A25F14">
          <w:rPr>
            <w:noProof/>
            <w:webHidden/>
          </w:rPr>
          <w:instrText xml:space="preserve"> PAGEREF _Toc38987456 \h </w:instrText>
        </w:r>
        <w:r w:rsidR="00A25F14">
          <w:rPr>
            <w:noProof/>
            <w:webHidden/>
          </w:rPr>
        </w:r>
        <w:r w:rsidR="00A25F14">
          <w:rPr>
            <w:noProof/>
            <w:webHidden/>
          </w:rPr>
          <w:fldChar w:fldCharType="separate"/>
        </w:r>
        <w:r w:rsidR="00A25F14">
          <w:rPr>
            <w:noProof/>
            <w:webHidden/>
          </w:rPr>
          <w:t>49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57" w:history="1">
        <w:r w:rsidR="00A25F14" w:rsidRPr="00555DD7">
          <w:rPr>
            <w:rStyle w:val="Hyperlink"/>
            <w:noProof/>
          </w:rPr>
          <w:t>Agile UX</w:t>
        </w:r>
        <w:r w:rsidR="00A25F14">
          <w:rPr>
            <w:noProof/>
            <w:webHidden/>
          </w:rPr>
          <w:tab/>
        </w:r>
        <w:r w:rsidR="00A25F14">
          <w:rPr>
            <w:noProof/>
            <w:webHidden/>
          </w:rPr>
          <w:fldChar w:fldCharType="begin"/>
        </w:r>
        <w:r w:rsidR="00A25F14">
          <w:rPr>
            <w:noProof/>
            <w:webHidden/>
          </w:rPr>
          <w:instrText xml:space="preserve"> PAGEREF _Toc38987457 \h </w:instrText>
        </w:r>
        <w:r w:rsidR="00A25F14">
          <w:rPr>
            <w:noProof/>
            <w:webHidden/>
          </w:rPr>
        </w:r>
        <w:r w:rsidR="00A25F14">
          <w:rPr>
            <w:noProof/>
            <w:webHidden/>
          </w:rPr>
          <w:fldChar w:fldCharType="separate"/>
        </w:r>
        <w:r w:rsidR="00A25F14">
          <w:rPr>
            <w:noProof/>
            <w:webHidden/>
          </w:rPr>
          <w:t>49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58" w:history="1">
        <w:r w:rsidR="00A25F14" w:rsidRPr="00555DD7">
          <w:rPr>
            <w:rStyle w:val="Hyperlink"/>
            <w:noProof/>
          </w:rPr>
          <w:t>Further reading.</w:t>
        </w:r>
        <w:r w:rsidR="00A25F14">
          <w:rPr>
            <w:noProof/>
            <w:webHidden/>
          </w:rPr>
          <w:tab/>
        </w:r>
        <w:r w:rsidR="00A25F14">
          <w:rPr>
            <w:noProof/>
            <w:webHidden/>
          </w:rPr>
          <w:fldChar w:fldCharType="begin"/>
        </w:r>
        <w:r w:rsidR="00A25F14">
          <w:rPr>
            <w:noProof/>
            <w:webHidden/>
          </w:rPr>
          <w:instrText xml:space="preserve"> PAGEREF _Toc38987458 \h </w:instrText>
        </w:r>
        <w:r w:rsidR="00A25F14">
          <w:rPr>
            <w:noProof/>
            <w:webHidden/>
          </w:rPr>
        </w:r>
        <w:r w:rsidR="00A25F14">
          <w:rPr>
            <w:noProof/>
            <w:webHidden/>
          </w:rPr>
          <w:fldChar w:fldCharType="separate"/>
        </w:r>
        <w:r w:rsidR="00A25F14">
          <w:rPr>
            <w:noProof/>
            <w:webHidden/>
          </w:rPr>
          <w:t>49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59" w:history="1">
        <w:r w:rsidR="00A25F14" w:rsidRPr="00555DD7">
          <w:rPr>
            <w:rStyle w:val="Hyperlink"/>
            <w:noProof/>
          </w:rPr>
          <w:t>References.</w:t>
        </w:r>
        <w:r w:rsidR="00A25F14">
          <w:rPr>
            <w:noProof/>
            <w:webHidden/>
          </w:rPr>
          <w:tab/>
        </w:r>
        <w:r w:rsidR="00A25F14">
          <w:rPr>
            <w:noProof/>
            <w:webHidden/>
          </w:rPr>
          <w:fldChar w:fldCharType="begin"/>
        </w:r>
        <w:r w:rsidR="00A25F14">
          <w:rPr>
            <w:noProof/>
            <w:webHidden/>
          </w:rPr>
          <w:instrText xml:space="preserve"> PAGEREF _Toc38987459 \h </w:instrText>
        </w:r>
        <w:r w:rsidR="00A25F14">
          <w:rPr>
            <w:noProof/>
            <w:webHidden/>
          </w:rPr>
        </w:r>
        <w:r w:rsidR="00A25F14">
          <w:rPr>
            <w:noProof/>
            <w:webHidden/>
          </w:rPr>
          <w:fldChar w:fldCharType="separate"/>
        </w:r>
        <w:r w:rsidR="00A25F14">
          <w:rPr>
            <w:noProof/>
            <w:webHidden/>
          </w:rPr>
          <w:t>49</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60" w:history="1">
        <w:r w:rsidR="00A25F14" w:rsidRPr="00555DD7">
          <w:rPr>
            <w:rStyle w:val="Hyperlink"/>
            <w:noProof/>
          </w:rPr>
          <w:t>Needs Analysis</w:t>
        </w:r>
        <w:r w:rsidR="00A25F14">
          <w:rPr>
            <w:noProof/>
            <w:webHidden/>
          </w:rPr>
          <w:tab/>
        </w:r>
        <w:r w:rsidR="00A25F14">
          <w:rPr>
            <w:noProof/>
            <w:webHidden/>
          </w:rPr>
          <w:fldChar w:fldCharType="begin"/>
        </w:r>
        <w:r w:rsidR="00A25F14">
          <w:rPr>
            <w:noProof/>
            <w:webHidden/>
          </w:rPr>
          <w:instrText xml:space="preserve"> PAGEREF _Toc38987460 \h </w:instrText>
        </w:r>
        <w:r w:rsidR="00A25F14">
          <w:rPr>
            <w:noProof/>
            <w:webHidden/>
          </w:rPr>
        </w:r>
        <w:r w:rsidR="00A25F14">
          <w:rPr>
            <w:noProof/>
            <w:webHidden/>
          </w:rPr>
          <w:fldChar w:fldCharType="separate"/>
        </w:r>
        <w:r w:rsidR="00A25F14">
          <w:rPr>
            <w:noProof/>
            <w:webHidden/>
          </w:rPr>
          <w:t>50</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61" w:history="1">
        <w:r w:rsidR="00A25F14" w:rsidRPr="00555DD7">
          <w:rPr>
            <w:rStyle w:val="Hyperlink"/>
            <w:noProof/>
          </w:rPr>
          <w:t>Interviews</w:t>
        </w:r>
        <w:r w:rsidR="00A25F14">
          <w:rPr>
            <w:noProof/>
            <w:webHidden/>
          </w:rPr>
          <w:tab/>
        </w:r>
        <w:r w:rsidR="00A25F14">
          <w:rPr>
            <w:noProof/>
            <w:webHidden/>
          </w:rPr>
          <w:fldChar w:fldCharType="begin"/>
        </w:r>
        <w:r w:rsidR="00A25F14">
          <w:rPr>
            <w:noProof/>
            <w:webHidden/>
          </w:rPr>
          <w:instrText xml:space="preserve"> PAGEREF _Toc38987461 \h </w:instrText>
        </w:r>
        <w:r w:rsidR="00A25F14">
          <w:rPr>
            <w:noProof/>
            <w:webHidden/>
          </w:rPr>
        </w:r>
        <w:r w:rsidR="00A25F14">
          <w:rPr>
            <w:noProof/>
            <w:webHidden/>
          </w:rPr>
          <w:fldChar w:fldCharType="separate"/>
        </w:r>
        <w:r w:rsidR="00A25F14">
          <w:rPr>
            <w:noProof/>
            <w:webHidden/>
          </w:rPr>
          <w:t>50</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62" w:history="1">
        <w:r w:rsidR="00A25F14" w:rsidRPr="00555DD7">
          <w:rPr>
            <w:rStyle w:val="Hyperlink"/>
            <w:noProof/>
          </w:rPr>
          <w:t>Field Ethnography</w:t>
        </w:r>
        <w:r w:rsidR="00A25F14">
          <w:rPr>
            <w:noProof/>
            <w:webHidden/>
          </w:rPr>
          <w:tab/>
        </w:r>
        <w:r w:rsidR="00A25F14">
          <w:rPr>
            <w:noProof/>
            <w:webHidden/>
          </w:rPr>
          <w:fldChar w:fldCharType="begin"/>
        </w:r>
        <w:r w:rsidR="00A25F14">
          <w:rPr>
            <w:noProof/>
            <w:webHidden/>
          </w:rPr>
          <w:instrText xml:space="preserve"> PAGEREF _Toc38987462 \h </w:instrText>
        </w:r>
        <w:r w:rsidR="00A25F14">
          <w:rPr>
            <w:noProof/>
            <w:webHidden/>
          </w:rPr>
        </w:r>
        <w:r w:rsidR="00A25F14">
          <w:rPr>
            <w:noProof/>
            <w:webHidden/>
          </w:rPr>
          <w:fldChar w:fldCharType="separate"/>
        </w:r>
        <w:r w:rsidR="00A25F14">
          <w:rPr>
            <w:noProof/>
            <w:webHidden/>
          </w:rPr>
          <w:t>50</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63" w:history="1">
        <w:r w:rsidR="00A25F14" w:rsidRPr="00555DD7">
          <w:rPr>
            <w:rStyle w:val="Hyperlink"/>
            <w:noProof/>
          </w:rPr>
          <w:t>Workflow Analysis</w:t>
        </w:r>
        <w:r w:rsidR="00A25F14">
          <w:rPr>
            <w:noProof/>
            <w:webHidden/>
          </w:rPr>
          <w:tab/>
        </w:r>
        <w:r w:rsidR="00A25F14">
          <w:rPr>
            <w:noProof/>
            <w:webHidden/>
          </w:rPr>
          <w:fldChar w:fldCharType="begin"/>
        </w:r>
        <w:r w:rsidR="00A25F14">
          <w:rPr>
            <w:noProof/>
            <w:webHidden/>
          </w:rPr>
          <w:instrText xml:space="preserve"> PAGEREF _Toc38987463 \h </w:instrText>
        </w:r>
        <w:r w:rsidR="00A25F14">
          <w:rPr>
            <w:noProof/>
            <w:webHidden/>
          </w:rPr>
        </w:r>
        <w:r w:rsidR="00A25F14">
          <w:rPr>
            <w:noProof/>
            <w:webHidden/>
          </w:rPr>
          <w:fldChar w:fldCharType="separate"/>
        </w:r>
        <w:r w:rsidR="00A25F14">
          <w:rPr>
            <w:noProof/>
            <w:webHidden/>
          </w:rPr>
          <w:t>55</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64" w:history="1">
        <w:r w:rsidR="00A25F14" w:rsidRPr="00555DD7">
          <w:rPr>
            <w:rStyle w:val="Hyperlink"/>
            <w:noProof/>
          </w:rPr>
          <w:t>Time-Motion Study</w:t>
        </w:r>
        <w:r w:rsidR="00A25F14">
          <w:rPr>
            <w:noProof/>
            <w:webHidden/>
          </w:rPr>
          <w:tab/>
        </w:r>
        <w:r w:rsidR="00A25F14">
          <w:rPr>
            <w:noProof/>
            <w:webHidden/>
          </w:rPr>
          <w:fldChar w:fldCharType="begin"/>
        </w:r>
        <w:r w:rsidR="00A25F14">
          <w:rPr>
            <w:noProof/>
            <w:webHidden/>
          </w:rPr>
          <w:instrText xml:space="preserve"> PAGEREF _Toc38987464 \h </w:instrText>
        </w:r>
        <w:r w:rsidR="00A25F14">
          <w:rPr>
            <w:noProof/>
            <w:webHidden/>
          </w:rPr>
        </w:r>
        <w:r w:rsidR="00A25F14">
          <w:rPr>
            <w:noProof/>
            <w:webHidden/>
          </w:rPr>
          <w:fldChar w:fldCharType="separate"/>
        </w:r>
        <w:r w:rsidR="00A25F14">
          <w:rPr>
            <w:noProof/>
            <w:webHidden/>
          </w:rPr>
          <w:t>56</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65" w:history="1">
        <w:r w:rsidR="00A25F14" w:rsidRPr="00555DD7">
          <w:rPr>
            <w:rStyle w:val="Hyperlink"/>
            <w:noProof/>
          </w:rPr>
          <w:t>Case Study 2: Rapid Ethnography and Journey Map</w:t>
        </w:r>
        <w:r w:rsidR="00A25F14">
          <w:rPr>
            <w:noProof/>
            <w:webHidden/>
          </w:rPr>
          <w:tab/>
        </w:r>
        <w:r w:rsidR="00A25F14">
          <w:rPr>
            <w:noProof/>
            <w:webHidden/>
          </w:rPr>
          <w:fldChar w:fldCharType="begin"/>
        </w:r>
        <w:r w:rsidR="00A25F14">
          <w:rPr>
            <w:noProof/>
            <w:webHidden/>
          </w:rPr>
          <w:instrText xml:space="preserve"> PAGEREF _Toc38987465 \h </w:instrText>
        </w:r>
        <w:r w:rsidR="00A25F14">
          <w:rPr>
            <w:noProof/>
            <w:webHidden/>
          </w:rPr>
        </w:r>
        <w:r w:rsidR="00A25F14">
          <w:rPr>
            <w:noProof/>
            <w:webHidden/>
          </w:rPr>
          <w:fldChar w:fldCharType="separate"/>
        </w:r>
        <w:r w:rsidR="00A25F14">
          <w:rPr>
            <w:noProof/>
            <w:webHidden/>
          </w:rPr>
          <w:t>58</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66" w:history="1">
        <w:r w:rsidR="00A25F14" w:rsidRPr="00555DD7">
          <w:rPr>
            <w:rStyle w:val="Hyperlink"/>
            <w:noProof/>
          </w:rPr>
          <w:t>Usability Evaluation Methods</w:t>
        </w:r>
        <w:r w:rsidR="00A25F14">
          <w:rPr>
            <w:noProof/>
            <w:webHidden/>
          </w:rPr>
          <w:tab/>
        </w:r>
        <w:r w:rsidR="00A25F14">
          <w:rPr>
            <w:noProof/>
            <w:webHidden/>
          </w:rPr>
          <w:fldChar w:fldCharType="begin"/>
        </w:r>
        <w:r w:rsidR="00A25F14">
          <w:rPr>
            <w:noProof/>
            <w:webHidden/>
          </w:rPr>
          <w:instrText xml:space="preserve"> PAGEREF _Toc38987466 \h </w:instrText>
        </w:r>
        <w:r w:rsidR="00A25F14">
          <w:rPr>
            <w:noProof/>
            <w:webHidden/>
          </w:rPr>
        </w:r>
        <w:r w:rsidR="00A25F14">
          <w:rPr>
            <w:noProof/>
            <w:webHidden/>
          </w:rPr>
          <w:fldChar w:fldCharType="separate"/>
        </w:r>
        <w:r w:rsidR="00A25F14">
          <w:rPr>
            <w:noProof/>
            <w:webHidden/>
          </w:rPr>
          <w:t>59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67" w:history="1">
        <w:r w:rsidR="00A25F14" w:rsidRPr="00555DD7">
          <w:rPr>
            <w:rStyle w:val="Hyperlink"/>
            <w:noProof/>
          </w:rPr>
          <w:t>Heuristic Inspection</w:t>
        </w:r>
        <w:r w:rsidR="00A25F14">
          <w:rPr>
            <w:noProof/>
            <w:webHidden/>
          </w:rPr>
          <w:tab/>
        </w:r>
        <w:r w:rsidR="00A25F14">
          <w:rPr>
            <w:noProof/>
            <w:webHidden/>
          </w:rPr>
          <w:fldChar w:fldCharType="begin"/>
        </w:r>
        <w:r w:rsidR="00A25F14">
          <w:rPr>
            <w:noProof/>
            <w:webHidden/>
          </w:rPr>
          <w:instrText xml:space="preserve"> PAGEREF _Toc38987467 \h </w:instrText>
        </w:r>
        <w:r w:rsidR="00A25F14">
          <w:rPr>
            <w:noProof/>
            <w:webHidden/>
          </w:rPr>
        </w:r>
        <w:r w:rsidR="00A25F14">
          <w:rPr>
            <w:noProof/>
            <w:webHidden/>
          </w:rPr>
          <w:fldChar w:fldCharType="separate"/>
        </w:r>
        <w:r w:rsidR="00A25F14">
          <w:rPr>
            <w:noProof/>
            <w:webHidden/>
          </w:rPr>
          <w:t>59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68" w:history="1">
        <w:r w:rsidR="00A25F14" w:rsidRPr="00555DD7">
          <w:rPr>
            <w:rStyle w:val="Hyperlink"/>
            <w:noProof/>
          </w:rPr>
          <w:t>Cognitive Walkthough</w:t>
        </w:r>
        <w:r w:rsidR="00A25F14">
          <w:rPr>
            <w:noProof/>
            <w:webHidden/>
          </w:rPr>
          <w:tab/>
        </w:r>
        <w:r w:rsidR="00A25F14">
          <w:rPr>
            <w:noProof/>
            <w:webHidden/>
          </w:rPr>
          <w:fldChar w:fldCharType="begin"/>
        </w:r>
        <w:r w:rsidR="00A25F14">
          <w:rPr>
            <w:noProof/>
            <w:webHidden/>
          </w:rPr>
          <w:instrText xml:space="preserve"> PAGEREF _Toc38987468 \h </w:instrText>
        </w:r>
        <w:r w:rsidR="00A25F14">
          <w:rPr>
            <w:noProof/>
            <w:webHidden/>
          </w:rPr>
        </w:r>
        <w:r w:rsidR="00A25F14">
          <w:rPr>
            <w:noProof/>
            <w:webHidden/>
          </w:rPr>
          <w:fldChar w:fldCharType="separate"/>
        </w:r>
        <w:r w:rsidR="00A25F14">
          <w:rPr>
            <w:noProof/>
            <w:webHidden/>
          </w:rPr>
          <w:t>65</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69" w:history="1">
        <w:r w:rsidR="00A25F14" w:rsidRPr="00555DD7">
          <w:rPr>
            <w:rStyle w:val="Hyperlink"/>
            <w:noProof/>
          </w:rPr>
          <w:t>Simulations</w:t>
        </w:r>
        <w:r w:rsidR="00A25F14">
          <w:rPr>
            <w:noProof/>
            <w:webHidden/>
          </w:rPr>
          <w:tab/>
        </w:r>
        <w:r w:rsidR="00A25F14">
          <w:rPr>
            <w:noProof/>
            <w:webHidden/>
          </w:rPr>
          <w:fldChar w:fldCharType="begin"/>
        </w:r>
        <w:r w:rsidR="00A25F14">
          <w:rPr>
            <w:noProof/>
            <w:webHidden/>
          </w:rPr>
          <w:instrText xml:space="preserve"> PAGEREF _Toc38987469 \h </w:instrText>
        </w:r>
        <w:r w:rsidR="00A25F14">
          <w:rPr>
            <w:noProof/>
            <w:webHidden/>
          </w:rPr>
        </w:r>
        <w:r w:rsidR="00A25F14">
          <w:rPr>
            <w:noProof/>
            <w:webHidden/>
          </w:rPr>
          <w:fldChar w:fldCharType="separate"/>
        </w:r>
        <w:r w:rsidR="00A25F14">
          <w:rPr>
            <w:noProof/>
            <w:webHidden/>
          </w:rPr>
          <w:t>66</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70" w:history="1">
        <w:r w:rsidR="00A25F14" w:rsidRPr="00555DD7">
          <w:rPr>
            <w:rStyle w:val="Hyperlink"/>
            <w:noProof/>
          </w:rPr>
          <w:t>Agile Task Analysis</w:t>
        </w:r>
        <w:r w:rsidR="00A25F14">
          <w:rPr>
            <w:noProof/>
            <w:webHidden/>
          </w:rPr>
          <w:tab/>
        </w:r>
        <w:r w:rsidR="00A25F14">
          <w:rPr>
            <w:noProof/>
            <w:webHidden/>
          </w:rPr>
          <w:fldChar w:fldCharType="begin"/>
        </w:r>
        <w:r w:rsidR="00A25F14">
          <w:rPr>
            <w:noProof/>
            <w:webHidden/>
          </w:rPr>
          <w:instrText xml:space="preserve"> PAGEREF _Toc38987470 \h </w:instrText>
        </w:r>
        <w:r w:rsidR="00A25F14">
          <w:rPr>
            <w:noProof/>
            <w:webHidden/>
          </w:rPr>
        </w:r>
        <w:r w:rsidR="00A25F14">
          <w:rPr>
            <w:noProof/>
            <w:webHidden/>
          </w:rPr>
          <w:fldChar w:fldCharType="separate"/>
        </w:r>
        <w:r w:rsidR="00A25F14">
          <w:rPr>
            <w:noProof/>
            <w:webHidden/>
          </w:rPr>
          <w:t>72</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71" w:history="1">
        <w:r w:rsidR="00A25F14" w:rsidRPr="00555DD7">
          <w:rPr>
            <w:rStyle w:val="Hyperlink"/>
            <w:noProof/>
          </w:rPr>
          <w:t>Surveys</w:t>
        </w:r>
        <w:r w:rsidR="00A25F14">
          <w:rPr>
            <w:noProof/>
            <w:webHidden/>
          </w:rPr>
          <w:tab/>
        </w:r>
        <w:r w:rsidR="00A25F14">
          <w:rPr>
            <w:noProof/>
            <w:webHidden/>
          </w:rPr>
          <w:fldChar w:fldCharType="begin"/>
        </w:r>
        <w:r w:rsidR="00A25F14">
          <w:rPr>
            <w:noProof/>
            <w:webHidden/>
          </w:rPr>
          <w:instrText xml:space="preserve"> PAGEREF _Toc38987471 \h </w:instrText>
        </w:r>
        <w:r w:rsidR="00A25F14">
          <w:rPr>
            <w:noProof/>
            <w:webHidden/>
          </w:rPr>
        </w:r>
        <w:r w:rsidR="00A25F14">
          <w:rPr>
            <w:noProof/>
            <w:webHidden/>
          </w:rPr>
          <w:fldChar w:fldCharType="separate"/>
        </w:r>
        <w:r w:rsidR="00A25F14">
          <w:rPr>
            <w:noProof/>
            <w:webHidden/>
          </w:rPr>
          <w:t>73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72" w:history="1">
        <w:r w:rsidR="00A25F14" w:rsidRPr="00555DD7">
          <w:rPr>
            <w:rStyle w:val="Hyperlink"/>
            <w:noProof/>
          </w:rPr>
          <w:t>Further reading</w:t>
        </w:r>
        <w:r w:rsidR="00A25F14">
          <w:rPr>
            <w:noProof/>
            <w:webHidden/>
          </w:rPr>
          <w:tab/>
        </w:r>
        <w:r w:rsidR="00A25F14">
          <w:rPr>
            <w:noProof/>
            <w:webHidden/>
          </w:rPr>
          <w:fldChar w:fldCharType="begin"/>
        </w:r>
        <w:r w:rsidR="00A25F14">
          <w:rPr>
            <w:noProof/>
            <w:webHidden/>
          </w:rPr>
          <w:instrText xml:space="preserve"> PAGEREF _Toc38987472 \h </w:instrText>
        </w:r>
        <w:r w:rsidR="00A25F14">
          <w:rPr>
            <w:noProof/>
            <w:webHidden/>
          </w:rPr>
        </w:r>
        <w:r w:rsidR="00A25F14">
          <w:rPr>
            <w:noProof/>
            <w:webHidden/>
          </w:rPr>
          <w:fldChar w:fldCharType="separate"/>
        </w:r>
        <w:r w:rsidR="00A25F14">
          <w:rPr>
            <w:noProof/>
            <w:webHidden/>
          </w:rPr>
          <w:t>73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73" w:history="1">
        <w:r w:rsidR="00A25F14" w:rsidRPr="00555DD7">
          <w:rPr>
            <w:rStyle w:val="Hyperlink"/>
            <w:noProof/>
          </w:rPr>
          <w:t>References</w:t>
        </w:r>
        <w:r w:rsidR="00A25F14">
          <w:rPr>
            <w:noProof/>
            <w:webHidden/>
          </w:rPr>
          <w:tab/>
        </w:r>
        <w:r w:rsidR="00A25F14">
          <w:rPr>
            <w:noProof/>
            <w:webHidden/>
          </w:rPr>
          <w:fldChar w:fldCharType="begin"/>
        </w:r>
        <w:r w:rsidR="00A25F14">
          <w:rPr>
            <w:noProof/>
            <w:webHidden/>
          </w:rPr>
          <w:instrText xml:space="preserve"> PAGEREF _Toc38987473 \h </w:instrText>
        </w:r>
        <w:r w:rsidR="00A25F14">
          <w:rPr>
            <w:noProof/>
            <w:webHidden/>
          </w:rPr>
        </w:r>
        <w:r w:rsidR="00A25F14">
          <w:rPr>
            <w:noProof/>
            <w:webHidden/>
          </w:rPr>
          <w:fldChar w:fldCharType="separate"/>
        </w:r>
        <w:r w:rsidR="00A25F14">
          <w:rPr>
            <w:noProof/>
            <w:webHidden/>
          </w:rPr>
          <w:t>73</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74" w:history="1">
        <w:r w:rsidR="00A25F14" w:rsidRPr="00555DD7">
          <w:rPr>
            <w:rStyle w:val="Hyperlink"/>
            <w:noProof/>
          </w:rPr>
          <w:t>Case Study 3: Rapid Usability Evaluation</w:t>
        </w:r>
        <w:r w:rsidR="00A25F14">
          <w:rPr>
            <w:noProof/>
            <w:webHidden/>
          </w:rPr>
          <w:tab/>
        </w:r>
        <w:r w:rsidR="00A25F14">
          <w:rPr>
            <w:noProof/>
            <w:webHidden/>
          </w:rPr>
          <w:fldChar w:fldCharType="begin"/>
        </w:r>
        <w:r w:rsidR="00A25F14">
          <w:rPr>
            <w:noProof/>
            <w:webHidden/>
          </w:rPr>
          <w:instrText xml:space="preserve"> PAGEREF _Toc38987474 \h </w:instrText>
        </w:r>
        <w:r w:rsidR="00A25F14">
          <w:rPr>
            <w:noProof/>
            <w:webHidden/>
          </w:rPr>
        </w:r>
        <w:r w:rsidR="00A25F14">
          <w:rPr>
            <w:noProof/>
            <w:webHidden/>
          </w:rPr>
          <w:fldChar w:fldCharType="separate"/>
        </w:r>
        <w:r w:rsidR="00A25F14">
          <w:rPr>
            <w:noProof/>
            <w:webHidden/>
          </w:rPr>
          <w:t>74</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75" w:history="1">
        <w:r w:rsidR="00A25F14" w:rsidRPr="00555DD7">
          <w:rPr>
            <w:rStyle w:val="Hyperlink"/>
            <w:noProof/>
          </w:rPr>
          <w:t>Case Study 4: Agile Task Analysis</w:t>
        </w:r>
        <w:r w:rsidR="00A25F14">
          <w:rPr>
            <w:noProof/>
            <w:webHidden/>
          </w:rPr>
          <w:tab/>
        </w:r>
        <w:r w:rsidR="00A25F14">
          <w:rPr>
            <w:noProof/>
            <w:webHidden/>
          </w:rPr>
          <w:fldChar w:fldCharType="begin"/>
        </w:r>
        <w:r w:rsidR="00A25F14">
          <w:rPr>
            <w:noProof/>
            <w:webHidden/>
          </w:rPr>
          <w:instrText xml:space="preserve"> PAGEREF _Toc38987475 \h </w:instrText>
        </w:r>
        <w:r w:rsidR="00A25F14">
          <w:rPr>
            <w:noProof/>
            <w:webHidden/>
          </w:rPr>
        </w:r>
        <w:r w:rsidR="00A25F14">
          <w:rPr>
            <w:noProof/>
            <w:webHidden/>
          </w:rPr>
          <w:fldChar w:fldCharType="separate"/>
        </w:r>
        <w:r w:rsidR="00A25F14">
          <w:rPr>
            <w:noProof/>
            <w:webHidden/>
          </w:rPr>
          <w:t>75</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76" w:history="1">
        <w:r w:rsidR="00A25F14" w:rsidRPr="00555DD7">
          <w:rPr>
            <w:rStyle w:val="Hyperlink"/>
            <w:noProof/>
          </w:rPr>
          <w:t>Surveys and Self-Reported Measures</w:t>
        </w:r>
        <w:r w:rsidR="00A25F14">
          <w:rPr>
            <w:noProof/>
            <w:webHidden/>
          </w:rPr>
          <w:tab/>
        </w:r>
        <w:r w:rsidR="00A25F14">
          <w:rPr>
            <w:noProof/>
            <w:webHidden/>
          </w:rPr>
          <w:fldChar w:fldCharType="begin"/>
        </w:r>
        <w:r w:rsidR="00A25F14">
          <w:rPr>
            <w:noProof/>
            <w:webHidden/>
          </w:rPr>
          <w:instrText xml:space="preserve"> PAGEREF _Toc38987476 \h </w:instrText>
        </w:r>
        <w:r w:rsidR="00A25F14">
          <w:rPr>
            <w:noProof/>
            <w:webHidden/>
          </w:rPr>
        </w:r>
        <w:r w:rsidR="00A25F14">
          <w:rPr>
            <w:noProof/>
            <w:webHidden/>
          </w:rPr>
          <w:fldChar w:fldCharType="separate"/>
        </w:r>
        <w:r w:rsidR="00A25F14">
          <w:rPr>
            <w:noProof/>
            <w:webHidden/>
          </w:rPr>
          <w:t>76</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77" w:history="1">
        <w:r w:rsidR="00A25F14" w:rsidRPr="00555DD7">
          <w:rPr>
            <w:rStyle w:val="Hyperlink"/>
            <w:noProof/>
          </w:rPr>
          <w:t>Overview of Self-Reported Data</w:t>
        </w:r>
        <w:r w:rsidR="00A25F14">
          <w:rPr>
            <w:noProof/>
            <w:webHidden/>
          </w:rPr>
          <w:tab/>
        </w:r>
        <w:r w:rsidR="00A25F14">
          <w:rPr>
            <w:noProof/>
            <w:webHidden/>
          </w:rPr>
          <w:fldChar w:fldCharType="begin"/>
        </w:r>
        <w:r w:rsidR="00A25F14">
          <w:rPr>
            <w:noProof/>
            <w:webHidden/>
          </w:rPr>
          <w:instrText xml:space="preserve"> PAGEREF _Toc38987477 \h </w:instrText>
        </w:r>
        <w:r w:rsidR="00A25F14">
          <w:rPr>
            <w:noProof/>
            <w:webHidden/>
          </w:rPr>
        </w:r>
        <w:r w:rsidR="00A25F14">
          <w:rPr>
            <w:noProof/>
            <w:webHidden/>
          </w:rPr>
          <w:fldChar w:fldCharType="separate"/>
        </w:r>
        <w:r w:rsidR="00A25F14">
          <w:rPr>
            <w:noProof/>
            <w:webHidden/>
          </w:rPr>
          <w:t>76</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78" w:history="1">
        <w:r w:rsidR="00A25F14" w:rsidRPr="00555DD7">
          <w:rPr>
            <w:rStyle w:val="Hyperlink"/>
            <w:noProof/>
          </w:rPr>
          <w:t>Open-ended Questions vs. Rating Scales</w:t>
        </w:r>
        <w:r w:rsidR="00A25F14">
          <w:rPr>
            <w:noProof/>
            <w:webHidden/>
          </w:rPr>
          <w:tab/>
        </w:r>
        <w:r w:rsidR="00A25F14">
          <w:rPr>
            <w:noProof/>
            <w:webHidden/>
          </w:rPr>
          <w:fldChar w:fldCharType="begin"/>
        </w:r>
        <w:r w:rsidR="00A25F14">
          <w:rPr>
            <w:noProof/>
            <w:webHidden/>
          </w:rPr>
          <w:instrText xml:space="preserve"> PAGEREF _Toc38987478 \h </w:instrText>
        </w:r>
        <w:r w:rsidR="00A25F14">
          <w:rPr>
            <w:noProof/>
            <w:webHidden/>
          </w:rPr>
        </w:r>
        <w:r w:rsidR="00A25F14">
          <w:rPr>
            <w:noProof/>
            <w:webHidden/>
          </w:rPr>
          <w:fldChar w:fldCharType="separate"/>
        </w:r>
        <w:r w:rsidR="00A25F14">
          <w:rPr>
            <w:noProof/>
            <w:webHidden/>
          </w:rPr>
          <w:t>77</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79" w:history="1">
        <w:r w:rsidR="00A25F14" w:rsidRPr="00555DD7">
          <w:rPr>
            <w:rStyle w:val="Hyperlink"/>
            <w:noProof/>
          </w:rPr>
          <w:t>Designing Questions</w:t>
        </w:r>
        <w:r w:rsidR="00A25F14">
          <w:rPr>
            <w:noProof/>
            <w:webHidden/>
          </w:rPr>
          <w:tab/>
        </w:r>
        <w:r w:rsidR="00A25F14">
          <w:rPr>
            <w:noProof/>
            <w:webHidden/>
          </w:rPr>
          <w:fldChar w:fldCharType="begin"/>
        </w:r>
        <w:r w:rsidR="00A25F14">
          <w:rPr>
            <w:noProof/>
            <w:webHidden/>
          </w:rPr>
          <w:instrText xml:space="preserve"> PAGEREF _Toc38987479 \h </w:instrText>
        </w:r>
        <w:r w:rsidR="00A25F14">
          <w:rPr>
            <w:noProof/>
            <w:webHidden/>
          </w:rPr>
        </w:r>
        <w:r w:rsidR="00A25F14">
          <w:rPr>
            <w:noProof/>
            <w:webHidden/>
          </w:rPr>
          <w:fldChar w:fldCharType="separate"/>
        </w:r>
        <w:r w:rsidR="00A25F14">
          <w:rPr>
            <w:noProof/>
            <w:webHidden/>
          </w:rPr>
          <w:t>77</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80" w:history="1">
        <w:r w:rsidR="00A25F14" w:rsidRPr="00555DD7">
          <w:rPr>
            <w:rStyle w:val="Hyperlink"/>
            <w:noProof/>
          </w:rPr>
          <w:t>Considerations for Likert Scales</w:t>
        </w:r>
        <w:r w:rsidR="00A25F14">
          <w:rPr>
            <w:noProof/>
            <w:webHidden/>
          </w:rPr>
          <w:tab/>
        </w:r>
        <w:r w:rsidR="00A25F14">
          <w:rPr>
            <w:noProof/>
            <w:webHidden/>
          </w:rPr>
          <w:fldChar w:fldCharType="begin"/>
        </w:r>
        <w:r w:rsidR="00A25F14">
          <w:rPr>
            <w:noProof/>
            <w:webHidden/>
          </w:rPr>
          <w:instrText xml:space="preserve"> PAGEREF _Toc38987480 \h </w:instrText>
        </w:r>
        <w:r w:rsidR="00A25F14">
          <w:rPr>
            <w:noProof/>
            <w:webHidden/>
          </w:rPr>
        </w:r>
        <w:r w:rsidR="00A25F14">
          <w:rPr>
            <w:noProof/>
            <w:webHidden/>
          </w:rPr>
          <w:fldChar w:fldCharType="separate"/>
        </w:r>
        <w:r w:rsidR="00A25F14">
          <w:rPr>
            <w:noProof/>
            <w:webHidden/>
          </w:rPr>
          <w:t>77</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81" w:history="1">
        <w:r w:rsidR="00A25F14" w:rsidRPr="00555DD7">
          <w:rPr>
            <w:rStyle w:val="Hyperlink"/>
            <w:noProof/>
          </w:rPr>
          <w:t>Pre-Test Questionnaires, Surveys, and Screeners</w:t>
        </w:r>
        <w:r w:rsidR="00A25F14">
          <w:rPr>
            <w:noProof/>
            <w:webHidden/>
          </w:rPr>
          <w:tab/>
        </w:r>
        <w:r w:rsidR="00A25F14">
          <w:rPr>
            <w:noProof/>
            <w:webHidden/>
          </w:rPr>
          <w:fldChar w:fldCharType="begin"/>
        </w:r>
        <w:r w:rsidR="00A25F14">
          <w:rPr>
            <w:noProof/>
            <w:webHidden/>
          </w:rPr>
          <w:instrText xml:space="preserve"> PAGEREF _Toc38987481 \h </w:instrText>
        </w:r>
        <w:r w:rsidR="00A25F14">
          <w:rPr>
            <w:noProof/>
            <w:webHidden/>
          </w:rPr>
        </w:r>
        <w:r w:rsidR="00A25F14">
          <w:rPr>
            <w:noProof/>
            <w:webHidden/>
          </w:rPr>
          <w:fldChar w:fldCharType="separate"/>
        </w:r>
        <w:r w:rsidR="00A25F14">
          <w:rPr>
            <w:noProof/>
            <w:webHidden/>
          </w:rPr>
          <w:t>77</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82" w:history="1">
        <w:r w:rsidR="00A25F14" w:rsidRPr="00555DD7">
          <w:rPr>
            <w:rStyle w:val="Hyperlink"/>
            <w:noProof/>
          </w:rPr>
          <w:t>Post-Task Questions</w:t>
        </w:r>
        <w:r w:rsidR="00A25F14">
          <w:rPr>
            <w:noProof/>
            <w:webHidden/>
          </w:rPr>
          <w:tab/>
        </w:r>
        <w:r w:rsidR="00A25F14">
          <w:rPr>
            <w:noProof/>
            <w:webHidden/>
          </w:rPr>
          <w:fldChar w:fldCharType="begin"/>
        </w:r>
        <w:r w:rsidR="00A25F14">
          <w:rPr>
            <w:noProof/>
            <w:webHidden/>
          </w:rPr>
          <w:instrText xml:space="preserve"> PAGEREF _Toc38987482 \h </w:instrText>
        </w:r>
        <w:r w:rsidR="00A25F14">
          <w:rPr>
            <w:noProof/>
            <w:webHidden/>
          </w:rPr>
        </w:r>
        <w:r w:rsidR="00A25F14">
          <w:rPr>
            <w:noProof/>
            <w:webHidden/>
          </w:rPr>
          <w:fldChar w:fldCharType="separate"/>
        </w:r>
        <w:r w:rsidR="00A25F14">
          <w:rPr>
            <w:noProof/>
            <w:webHidden/>
          </w:rPr>
          <w:t>78</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83" w:history="1">
        <w:r w:rsidR="00A25F14" w:rsidRPr="00555DD7">
          <w:rPr>
            <w:rStyle w:val="Hyperlink"/>
            <w:noProof/>
          </w:rPr>
          <w:t>Standard Post-Task Questions: Ease of Use, UMUX-Lite, and After-scenario Questionnaire</w:t>
        </w:r>
        <w:r w:rsidR="00A25F14">
          <w:rPr>
            <w:noProof/>
            <w:webHidden/>
          </w:rPr>
          <w:tab/>
        </w:r>
        <w:r w:rsidR="00A25F14">
          <w:rPr>
            <w:noProof/>
            <w:webHidden/>
          </w:rPr>
          <w:fldChar w:fldCharType="begin"/>
        </w:r>
        <w:r w:rsidR="00A25F14">
          <w:rPr>
            <w:noProof/>
            <w:webHidden/>
          </w:rPr>
          <w:instrText xml:space="preserve"> PAGEREF _Toc38987483 \h </w:instrText>
        </w:r>
        <w:r w:rsidR="00A25F14">
          <w:rPr>
            <w:noProof/>
            <w:webHidden/>
          </w:rPr>
        </w:r>
        <w:r w:rsidR="00A25F14">
          <w:rPr>
            <w:noProof/>
            <w:webHidden/>
          </w:rPr>
          <w:fldChar w:fldCharType="separate"/>
        </w:r>
        <w:r w:rsidR="00A25F14">
          <w:rPr>
            <w:noProof/>
            <w:webHidden/>
          </w:rPr>
          <w:t>78</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84" w:history="1">
        <w:r w:rsidR="00A25F14" w:rsidRPr="00555DD7">
          <w:rPr>
            <w:rStyle w:val="Hyperlink"/>
            <w:noProof/>
          </w:rPr>
          <w:t>NASA-Task Load Index</w:t>
        </w:r>
        <w:r w:rsidR="00A25F14">
          <w:rPr>
            <w:noProof/>
            <w:webHidden/>
          </w:rPr>
          <w:tab/>
        </w:r>
        <w:r w:rsidR="00A25F14">
          <w:rPr>
            <w:noProof/>
            <w:webHidden/>
          </w:rPr>
          <w:fldChar w:fldCharType="begin"/>
        </w:r>
        <w:r w:rsidR="00A25F14">
          <w:rPr>
            <w:noProof/>
            <w:webHidden/>
          </w:rPr>
          <w:instrText xml:space="preserve"> PAGEREF _Toc38987484 \h </w:instrText>
        </w:r>
        <w:r w:rsidR="00A25F14">
          <w:rPr>
            <w:noProof/>
            <w:webHidden/>
          </w:rPr>
        </w:r>
        <w:r w:rsidR="00A25F14">
          <w:rPr>
            <w:noProof/>
            <w:webHidden/>
          </w:rPr>
          <w:fldChar w:fldCharType="separate"/>
        </w:r>
        <w:r w:rsidR="00A25F14">
          <w:rPr>
            <w:noProof/>
            <w:webHidden/>
          </w:rPr>
          <w:t>78</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85" w:history="1">
        <w:r w:rsidR="00A25F14" w:rsidRPr="00555DD7">
          <w:rPr>
            <w:rStyle w:val="Hyperlink"/>
            <w:noProof/>
          </w:rPr>
          <w:t>Post-Session Questionnaires and Surveys</w:t>
        </w:r>
        <w:r w:rsidR="00A25F14">
          <w:rPr>
            <w:noProof/>
            <w:webHidden/>
          </w:rPr>
          <w:tab/>
        </w:r>
        <w:r w:rsidR="00A25F14">
          <w:rPr>
            <w:noProof/>
            <w:webHidden/>
          </w:rPr>
          <w:fldChar w:fldCharType="begin"/>
        </w:r>
        <w:r w:rsidR="00A25F14">
          <w:rPr>
            <w:noProof/>
            <w:webHidden/>
          </w:rPr>
          <w:instrText xml:space="preserve"> PAGEREF _Toc38987485 \h </w:instrText>
        </w:r>
        <w:r w:rsidR="00A25F14">
          <w:rPr>
            <w:noProof/>
            <w:webHidden/>
          </w:rPr>
        </w:r>
        <w:r w:rsidR="00A25F14">
          <w:rPr>
            <w:noProof/>
            <w:webHidden/>
          </w:rPr>
          <w:fldChar w:fldCharType="separate"/>
        </w:r>
        <w:r w:rsidR="00A25F14">
          <w:rPr>
            <w:noProof/>
            <w:webHidden/>
          </w:rPr>
          <w:t>78</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86" w:history="1">
        <w:r w:rsidR="00A25F14" w:rsidRPr="00555DD7">
          <w:rPr>
            <w:rStyle w:val="Hyperlink"/>
            <w:noProof/>
          </w:rPr>
          <w:t>Standard Post-Session Questionnaires: SUS, CSUQ, Net Promoter Score</w:t>
        </w:r>
        <w:r w:rsidR="00A25F14">
          <w:rPr>
            <w:noProof/>
            <w:webHidden/>
          </w:rPr>
          <w:tab/>
        </w:r>
        <w:r w:rsidR="00A25F14">
          <w:rPr>
            <w:noProof/>
            <w:webHidden/>
          </w:rPr>
          <w:fldChar w:fldCharType="begin"/>
        </w:r>
        <w:r w:rsidR="00A25F14">
          <w:rPr>
            <w:noProof/>
            <w:webHidden/>
          </w:rPr>
          <w:instrText xml:space="preserve"> PAGEREF _Toc38987486 \h </w:instrText>
        </w:r>
        <w:r w:rsidR="00A25F14">
          <w:rPr>
            <w:noProof/>
            <w:webHidden/>
          </w:rPr>
        </w:r>
        <w:r w:rsidR="00A25F14">
          <w:rPr>
            <w:noProof/>
            <w:webHidden/>
          </w:rPr>
          <w:fldChar w:fldCharType="separate"/>
        </w:r>
        <w:r w:rsidR="00A25F14">
          <w:rPr>
            <w:noProof/>
            <w:webHidden/>
          </w:rPr>
          <w:t>79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87" w:history="1">
        <w:r w:rsidR="00A25F14" w:rsidRPr="00555DD7">
          <w:rPr>
            <w:rStyle w:val="Hyperlink"/>
            <w:noProof/>
          </w:rPr>
          <w:t>Questions for Special Dimensions: Credibility, Safety, Trust, Patient-Centeredness</w:t>
        </w:r>
        <w:r w:rsidR="00A25F14">
          <w:rPr>
            <w:noProof/>
            <w:webHidden/>
          </w:rPr>
          <w:tab/>
        </w:r>
        <w:r w:rsidR="00A25F14">
          <w:rPr>
            <w:noProof/>
            <w:webHidden/>
          </w:rPr>
          <w:fldChar w:fldCharType="begin"/>
        </w:r>
        <w:r w:rsidR="00A25F14">
          <w:rPr>
            <w:noProof/>
            <w:webHidden/>
          </w:rPr>
          <w:instrText xml:space="preserve"> PAGEREF _Toc38987487 \h </w:instrText>
        </w:r>
        <w:r w:rsidR="00A25F14">
          <w:rPr>
            <w:noProof/>
            <w:webHidden/>
          </w:rPr>
        </w:r>
        <w:r w:rsidR="00A25F14">
          <w:rPr>
            <w:noProof/>
            <w:webHidden/>
          </w:rPr>
          <w:fldChar w:fldCharType="separate"/>
        </w:r>
        <w:r w:rsidR="00A25F14">
          <w:rPr>
            <w:noProof/>
            <w:webHidden/>
          </w:rPr>
          <w:t>79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88" w:history="1">
        <w:r w:rsidR="00A25F14" w:rsidRPr="00555DD7">
          <w:rPr>
            <w:rStyle w:val="Hyperlink"/>
            <w:noProof/>
          </w:rPr>
          <w:t>Online Resources</w:t>
        </w:r>
        <w:r w:rsidR="00A25F14">
          <w:rPr>
            <w:noProof/>
            <w:webHidden/>
          </w:rPr>
          <w:tab/>
        </w:r>
        <w:r w:rsidR="00A25F14">
          <w:rPr>
            <w:noProof/>
            <w:webHidden/>
          </w:rPr>
          <w:fldChar w:fldCharType="begin"/>
        </w:r>
        <w:r w:rsidR="00A25F14">
          <w:rPr>
            <w:noProof/>
            <w:webHidden/>
          </w:rPr>
          <w:instrText xml:space="preserve"> PAGEREF _Toc38987488 \h </w:instrText>
        </w:r>
        <w:r w:rsidR="00A25F14">
          <w:rPr>
            <w:noProof/>
            <w:webHidden/>
          </w:rPr>
        </w:r>
        <w:r w:rsidR="00A25F14">
          <w:rPr>
            <w:noProof/>
            <w:webHidden/>
          </w:rPr>
          <w:fldChar w:fldCharType="separate"/>
        </w:r>
        <w:r w:rsidR="00A25F14">
          <w:rPr>
            <w:noProof/>
            <w:webHidden/>
          </w:rPr>
          <w:t>79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89" w:history="1">
        <w:r w:rsidR="00A25F14" w:rsidRPr="00555DD7">
          <w:rPr>
            <w:rStyle w:val="Hyperlink"/>
            <w:noProof/>
          </w:rPr>
          <w:t>Further reading</w:t>
        </w:r>
        <w:r w:rsidR="00A25F14">
          <w:rPr>
            <w:noProof/>
            <w:webHidden/>
          </w:rPr>
          <w:tab/>
        </w:r>
        <w:r w:rsidR="00A25F14">
          <w:rPr>
            <w:noProof/>
            <w:webHidden/>
          </w:rPr>
          <w:fldChar w:fldCharType="begin"/>
        </w:r>
        <w:r w:rsidR="00A25F14">
          <w:rPr>
            <w:noProof/>
            <w:webHidden/>
          </w:rPr>
          <w:instrText xml:space="preserve"> PAGEREF _Toc38987489 \h </w:instrText>
        </w:r>
        <w:r w:rsidR="00A25F14">
          <w:rPr>
            <w:noProof/>
            <w:webHidden/>
          </w:rPr>
        </w:r>
        <w:r w:rsidR="00A25F14">
          <w:rPr>
            <w:noProof/>
            <w:webHidden/>
          </w:rPr>
          <w:fldChar w:fldCharType="separate"/>
        </w:r>
        <w:r w:rsidR="00A25F14">
          <w:rPr>
            <w:noProof/>
            <w:webHidden/>
          </w:rPr>
          <w:t>79</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90" w:history="1">
        <w:r w:rsidR="00A25F14" w:rsidRPr="00555DD7">
          <w:rPr>
            <w:rStyle w:val="Hyperlink"/>
            <w:noProof/>
          </w:rPr>
          <w:t>References</w:t>
        </w:r>
        <w:r w:rsidR="00A25F14">
          <w:rPr>
            <w:noProof/>
            <w:webHidden/>
          </w:rPr>
          <w:tab/>
        </w:r>
        <w:r w:rsidR="00A25F14">
          <w:rPr>
            <w:noProof/>
            <w:webHidden/>
          </w:rPr>
          <w:fldChar w:fldCharType="begin"/>
        </w:r>
        <w:r w:rsidR="00A25F14">
          <w:rPr>
            <w:noProof/>
            <w:webHidden/>
          </w:rPr>
          <w:instrText xml:space="preserve"> PAGEREF _Toc38987490 \h </w:instrText>
        </w:r>
        <w:r w:rsidR="00A25F14">
          <w:rPr>
            <w:noProof/>
            <w:webHidden/>
          </w:rPr>
        </w:r>
        <w:r w:rsidR="00A25F14">
          <w:rPr>
            <w:noProof/>
            <w:webHidden/>
          </w:rPr>
          <w:fldChar w:fldCharType="separate"/>
        </w:r>
        <w:r w:rsidR="00A25F14">
          <w:rPr>
            <w:noProof/>
            <w:webHidden/>
          </w:rPr>
          <w:t>79</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491" w:history="1">
        <w:r w:rsidR="00A25F14" w:rsidRPr="00555DD7">
          <w:rPr>
            <w:rStyle w:val="Hyperlink"/>
            <w:noProof/>
          </w:rPr>
          <w:t>Analyzing Findings</w:t>
        </w:r>
        <w:r w:rsidR="00A25F14">
          <w:rPr>
            <w:noProof/>
            <w:webHidden/>
          </w:rPr>
          <w:tab/>
        </w:r>
        <w:r w:rsidR="00A25F14">
          <w:rPr>
            <w:noProof/>
            <w:webHidden/>
          </w:rPr>
          <w:fldChar w:fldCharType="begin"/>
        </w:r>
        <w:r w:rsidR="00A25F14">
          <w:rPr>
            <w:noProof/>
            <w:webHidden/>
          </w:rPr>
          <w:instrText xml:space="preserve"> PAGEREF _Toc38987491 \h </w:instrText>
        </w:r>
        <w:r w:rsidR="00A25F14">
          <w:rPr>
            <w:noProof/>
            <w:webHidden/>
          </w:rPr>
        </w:r>
        <w:r w:rsidR="00A25F14">
          <w:rPr>
            <w:noProof/>
            <w:webHidden/>
          </w:rPr>
          <w:fldChar w:fldCharType="separate"/>
        </w:r>
        <w:r w:rsidR="00A25F14">
          <w:rPr>
            <w:noProof/>
            <w:webHidden/>
          </w:rPr>
          <w:t>80</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92" w:history="1">
        <w:r w:rsidR="00A25F14" w:rsidRPr="00555DD7">
          <w:rPr>
            <w:rStyle w:val="Hyperlink"/>
            <w:noProof/>
          </w:rPr>
          <w:t>Affinity Diagramming</w:t>
        </w:r>
        <w:r w:rsidR="00A25F14">
          <w:rPr>
            <w:noProof/>
            <w:webHidden/>
          </w:rPr>
          <w:tab/>
        </w:r>
        <w:r w:rsidR="00A25F14">
          <w:rPr>
            <w:noProof/>
            <w:webHidden/>
          </w:rPr>
          <w:fldChar w:fldCharType="begin"/>
        </w:r>
        <w:r w:rsidR="00A25F14">
          <w:rPr>
            <w:noProof/>
            <w:webHidden/>
          </w:rPr>
          <w:instrText xml:space="preserve"> PAGEREF _Toc38987492 \h </w:instrText>
        </w:r>
        <w:r w:rsidR="00A25F14">
          <w:rPr>
            <w:noProof/>
            <w:webHidden/>
          </w:rPr>
        </w:r>
        <w:r w:rsidR="00A25F14">
          <w:rPr>
            <w:noProof/>
            <w:webHidden/>
          </w:rPr>
          <w:fldChar w:fldCharType="separate"/>
        </w:r>
        <w:r w:rsidR="00A25F14">
          <w:rPr>
            <w:noProof/>
            <w:webHidden/>
          </w:rPr>
          <w:t>80</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93" w:history="1">
        <w:r w:rsidR="00A25F14" w:rsidRPr="00555DD7">
          <w:rPr>
            <w:rStyle w:val="Hyperlink"/>
            <w:noProof/>
          </w:rPr>
          <w:t>Severity Scoring</w:t>
        </w:r>
        <w:r w:rsidR="00A25F14">
          <w:rPr>
            <w:noProof/>
            <w:webHidden/>
          </w:rPr>
          <w:tab/>
        </w:r>
        <w:r w:rsidR="00A25F14">
          <w:rPr>
            <w:noProof/>
            <w:webHidden/>
          </w:rPr>
          <w:fldChar w:fldCharType="begin"/>
        </w:r>
        <w:r w:rsidR="00A25F14">
          <w:rPr>
            <w:noProof/>
            <w:webHidden/>
          </w:rPr>
          <w:instrText xml:space="preserve"> PAGEREF _Toc38987493 \h </w:instrText>
        </w:r>
        <w:r w:rsidR="00A25F14">
          <w:rPr>
            <w:noProof/>
            <w:webHidden/>
          </w:rPr>
        </w:r>
        <w:r w:rsidR="00A25F14">
          <w:rPr>
            <w:noProof/>
            <w:webHidden/>
          </w:rPr>
          <w:fldChar w:fldCharType="separate"/>
        </w:r>
        <w:r w:rsidR="00A25F14">
          <w:rPr>
            <w:noProof/>
            <w:webHidden/>
          </w:rPr>
          <w:t>80</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94" w:history="1">
        <w:r w:rsidR="00A25F14" w:rsidRPr="00555DD7">
          <w:rPr>
            <w:rStyle w:val="Hyperlink"/>
            <w:noProof/>
          </w:rPr>
          <w:t>Reporting Quantitative Data and Benchmarking</w:t>
        </w:r>
        <w:r w:rsidR="00A25F14">
          <w:rPr>
            <w:noProof/>
            <w:webHidden/>
          </w:rPr>
          <w:tab/>
        </w:r>
        <w:r w:rsidR="00A25F14">
          <w:rPr>
            <w:noProof/>
            <w:webHidden/>
          </w:rPr>
          <w:fldChar w:fldCharType="begin"/>
        </w:r>
        <w:r w:rsidR="00A25F14">
          <w:rPr>
            <w:noProof/>
            <w:webHidden/>
          </w:rPr>
          <w:instrText xml:space="preserve"> PAGEREF _Toc38987494 \h </w:instrText>
        </w:r>
        <w:r w:rsidR="00A25F14">
          <w:rPr>
            <w:noProof/>
            <w:webHidden/>
          </w:rPr>
        </w:r>
        <w:r w:rsidR="00A25F14">
          <w:rPr>
            <w:noProof/>
            <w:webHidden/>
          </w:rPr>
          <w:fldChar w:fldCharType="separate"/>
        </w:r>
        <w:r w:rsidR="00A25F14">
          <w:rPr>
            <w:noProof/>
            <w:webHidden/>
          </w:rPr>
          <w:t>81</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95" w:history="1">
        <w:r w:rsidR="00A25F14" w:rsidRPr="00555DD7">
          <w:rPr>
            <w:rStyle w:val="Hyperlink"/>
            <w:noProof/>
          </w:rPr>
          <w:t>Calculating Margin of Error and Significance</w:t>
        </w:r>
        <w:r w:rsidR="00A25F14">
          <w:rPr>
            <w:noProof/>
            <w:webHidden/>
          </w:rPr>
          <w:tab/>
        </w:r>
        <w:r w:rsidR="00A25F14">
          <w:rPr>
            <w:noProof/>
            <w:webHidden/>
          </w:rPr>
          <w:fldChar w:fldCharType="begin"/>
        </w:r>
        <w:r w:rsidR="00A25F14">
          <w:rPr>
            <w:noProof/>
            <w:webHidden/>
          </w:rPr>
          <w:instrText xml:space="preserve"> PAGEREF _Toc38987495 \h </w:instrText>
        </w:r>
        <w:r w:rsidR="00A25F14">
          <w:rPr>
            <w:noProof/>
            <w:webHidden/>
          </w:rPr>
        </w:r>
        <w:r w:rsidR="00A25F14">
          <w:rPr>
            <w:noProof/>
            <w:webHidden/>
          </w:rPr>
          <w:fldChar w:fldCharType="separate"/>
        </w:r>
        <w:r w:rsidR="00A25F14">
          <w:rPr>
            <w:noProof/>
            <w:webHidden/>
          </w:rPr>
          <w:t>81</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96" w:history="1">
        <w:r w:rsidR="00A25F14" w:rsidRPr="00555DD7">
          <w:rPr>
            <w:rStyle w:val="Hyperlink"/>
            <w:noProof/>
          </w:rPr>
          <w:t>Safety Assessment Coding</w:t>
        </w:r>
        <w:r w:rsidR="00A25F14">
          <w:rPr>
            <w:noProof/>
            <w:webHidden/>
          </w:rPr>
          <w:tab/>
        </w:r>
        <w:r w:rsidR="00A25F14">
          <w:rPr>
            <w:noProof/>
            <w:webHidden/>
          </w:rPr>
          <w:fldChar w:fldCharType="begin"/>
        </w:r>
        <w:r w:rsidR="00A25F14">
          <w:rPr>
            <w:noProof/>
            <w:webHidden/>
          </w:rPr>
          <w:instrText xml:space="preserve"> PAGEREF _Toc38987496 \h </w:instrText>
        </w:r>
        <w:r w:rsidR="00A25F14">
          <w:rPr>
            <w:noProof/>
            <w:webHidden/>
          </w:rPr>
        </w:r>
        <w:r w:rsidR="00A25F14">
          <w:rPr>
            <w:noProof/>
            <w:webHidden/>
          </w:rPr>
          <w:fldChar w:fldCharType="separate"/>
        </w:r>
        <w:r w:rsidR="00A25F14">
          <w:rPr>
            <w:noProof/>
            <w:webHidden/>
          </w:rPr>
          <w:t>81</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97" w:history="1">
        <w:r w:rsidR="00A25F14" w:rsidRPr="00555DD7">
          <w:rPr>
            <w:rStyle w:val="Hyperlink"/>
            <w:noProof/>
          </w:rPr>
          <w:t>Return on Investment Calculations</w:t>
        </w:r>
        <w:r w:rsidR="00A25F14">
          <w:rPr>
            <w:noProof/>
            <w:webHidden/>
          </w:rPr>
          <w:tab/>
        </w:r>
        <w:r w:rsidR="00A25F14">
          <w:rPr>
            <w:noProof/>
            <w:webHidden/>
          </w:rPr>
          <w:fldChar w:fldCharType="begin"/>
        </w:r>
        <w:r w:rsidR="00A25F14">
          <w:rPr>
            <w:noProof/>
            <w:webHidden/>
          </w:rPr>
          <w:instrText xml:space="preserve"> PAGEREF _Toc38987497 \h </w:instrText>
        </w:r>
        <w:r w:rsidR="00A25F14">
          <w:rPr>
            <w:noProof/>
            <w:webHidden/>
          </w:rPr>
        </w:r>
        <w:r w:rsidR="00A25F14">
          <w:rPr>
            <w:noProof/>
            <w:webHidden/>
          </w:rPr>
          <w:fldChar w:fldCharType="separate"/>
        </w:r>
        <w:r w:rsidR="00A25F14">
          <w:rPr>
            <w:noProof/>
            <w:webHidden/>
          </w:rPr>
          <w:t>81</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98" w:history="1">
        <w:r w:rsidR="00A25F14" w:rsidRPr="00555DD7">
          <w:rPr>
            <w:rStyle w:val="Hyperlink"/>
            <w:noProof/>
          </w:rPr>
          <w:t>Prioritization of Findings and Backlog</w:t>
        </w:r>
        <w:r w:rsidR="00A25F14">
          <w:rPr>
            <w:noProof/>
            <w:webHidden/>
          </w:rPr>
          <w:tab/>
        </w:r>
        <w:r w:rsidR="00A25F14">
          <w:rPr>
            <w:noProof/>
            <w:webHidden/>
          </w:rPr>
          <w:fldChar w:fldCharType="begin"/>
        </w:r>
        <w:r w:rsidR="00A25F14">
          <w:rPr>
            <w:noProof/>
            <w:webHidden/>
          </w:rPr>
          <w:instrText xml:space="preserve"> PAGEREF _Toc38987498 \h </w:instrText>
        </w:r>
        <w:r w:rsidR="00A25F14">
          <w:rPr>
            <w:noProof/>
            <w:webHidden/>
          </w:rPr>
        </w:r>
        <w:r w:rsidR="00A25F14">
          <w:rPr>
            <w:noProof/>
            <w:webHidden/>
          </w:rPr>
          <w:fldChar w:fldCharType="separate"/>
        </w:r>
        <w:r w:rsidR="00A25F14">
          <w:rPr>
            <w:noProof/>
            <w:webHidden/>
          </w:rPr>
          <w:t>82</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499" w:history="1">
        <w:r w:rsidR="00A25F14" w:rsidRPr="00555DD7">
          <w:rPr>
            <w:rStyle w:val="Hyperlink"/>
            <w:noProof/>
          </w:rPr>
          <w:t>Online Resources</w:t>
        </w:r>
        <w:r w:rsidR="00A25F14">
          <w:rPr>
            <w:noProof/>
            <w:webHidden/>
          </w:rPr>
          <w:tab/>
        </w:r>
        <w:r w:rsidR="00A25F14">
          <w:rPr>
            <w:noProof/>
            <w:webHidden/>
          </w:rPr>
          <w:fldChar w:fldCharType="begin"/>
        </w:r>
        <w:r w:rsidR="00A25F14">
          <w:rPr>
            <w:noProof/>
            <w:webHidden/>
          </w:rPr>
          <w:instrText xml:space="preserve"> PAGEREF _Toc38987499 \h </w:instrText>
        </w:r>
        <w:r w:rsidR="00A25F14">
          <w:rPr>
            <w:noProof/>
            <w:webHidden/>
          </w:rPr>
        </w:r>
        <w:r w:rsidR="00A25F14">
          <w:rPr>
            <w:noProof/>
            <w:webHidden/>
          </w:rPr>
          <w:fldChar w:fldCharType="separate"/>
        </w:r>
        <w:r w:rsidR="00A25F14">
          <w:rPr>
            <w:noProof/>
            <w:webHidden/>
          </w:rPr>
          <w:t>82</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00" w:history="1">
        <w:r w:rsidR="00A25F14" w:rsidRPr="00555DD7">
          <w:rPr>
            <w:rStyle w:val="Hyperlink"/>
            <w:noProof/>
          </w:rPr>
          <w:t>Usability Deliverables</w:t>
        </w:r>
        <w:r w:rsidR="00A25F14">
          <w:rPr>
            <w:noProof/>
            <w:webHidden/>
          </w:rPr>
          <w:tab/>
        </w:r>
        <w:r w:rsidR="00A25F14">
          <w:rPr>
            <w:noProof/>
            <w:webHidden/>
          </w:rPr>
          <w:fldChar w:fldCharType="begin"/>
        </w:r>
        <w:r w:rsidR="00A25F14">
          <w:rPr>
            <w:noProof/>
            <w:webHidden/>
          </w:rPr>
          <w:instrText xml:space="preserve"> PAGEREF _Toc38987500 \h </w:instrText>
        </w:r>
        <w:r w:rsidR="00A25F14">
          <w:rPr>
            <w:noProof/>
            <w:webHidden/>
          </w:rPr>
        </w:r>
        <w:r w:rsidR="00A25F14">
          <w:rPr>
            <w:noProof/>
            <w:webHidden/>
          </w:rPr>
          <w:fldChar w:fldCharType="separate"/>
        </w:r>
        <w:r w:rsidR="00A25F14">
          <w:rPr>
            <w:noProof/>
            <w:webHidden/>
          </w:rPr>
          <w:t>83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501" w:history="1">
        <w:r w:rsidR="00A25F14" w:rsidRPr="00555DD7">
          <w:rPr>
            <w:rStyle w:val="Hyperlink"/>
            <w:noProof/>
          </w:rPr>
          <w:t>Knowing Your Audience</w:t>
        </w:r>
        <w:r w:rsidR="00A25F14">
          <w:rPr>
            <w:noProof/>
            <w:webHidden/>
          </w:rPr>
          <w:tab/>
        </w:r>
        <w:r w:rsidR="00A25F14">
          <w:rPr>
            <w:noProof/>
            <w:webHidden/>
          </w:rPr>
          <w:fldChar w:fldCharType="begin"/>
        </w:r>
        <w:r w:rsidR="00A25F14">
          <w:rPr>
            <w:noProof/>
            <w:webHidden/>
          </w:rPr>
          <w:instrText xml:space="preserve"> PAGEREF _Toc38987501 \h </w:instrText>
        </w:r>
        <w:r w:rsidR="00A25F14">
          <w:rPr>
            <w:noProof/>
            <w:webHidden/>
          </w:rPr>
        </w:r>
        <w:r w:rsidR="00A25F14">
          <w:rPr>
            <w:noProof/>
            <w:webHidden/>
          </w:rPr>
          <w:fldChar w:fldCharType="separate"/>
        </w:r>
        <w:r w:rsidR="00A25F14">
          <w:rPr>
            <w:noProof/>
            <w:webHidden/>
          </w:rPr>
          <w:t>83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502" w:history="1">
        <w:r w:rsidR="00A25F14" w:rsidRPr="00555DD7">
          <w:rPr>
            <w:rStyle w:val="Hyperlink"/>
            <w:noProof/>
          </w:rPr>
          <w:t>Key Factors for Effective Deliverables</w:t>
        </w:r>
        <w:r w:rsidR="00A25F14">
          <w:rPr>
            <w:noProof/>
            <w:webHidden/>
          </w:rPr>
          <w:tab/>
        </w:r>
        <w:r w:rsidR="00A25F14">
          <w:rPr>
            <w:noProof/>
            <w:webHidden/>
          </w:rPr>
          <w:fldChar w:fldCharType="begin"/>
        </w:r>
        <w:r w:rsidR="00A25F14">
          <w:rPr>
            <w:noProof/>
            <w:webHidden/>
          </w:rPr>
          <w:instrText xml:space="preserve"> PAGEREF _Toc38987502 \h </w:instrText>
        </w:r>
        <w:r w:rsidR="00A25F14">
          <w:rPr>
            <w:noProof/>
            <w:webHidden/>
          </w:rPr>
        </w:r>
        <w:r w:rsidR="00A25F14">
          <w:rPr>
            <w:noProof/>
            <w:webHidden/>
          </w:rPr>
          <w:fldChar w:fldCharType="separate"/>
        </w:r>
        <w:r w:rsidR="00A25F14">
          <w:rPr>
            <w:noProof/>
            <w:webHidden/>
          </w:rPr>
          <w:t>83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503" w:history="1">
        <w:r w:rsidR="00A25F14" w:rsidRPr="00555DD7">
          <w:rPr>
            <w:rStyle w:val="Hyperlink"/>
            <w:noProof/>
          </w:rPr>
          <w:t>Wireframes</w:t>
        </w:r>
        <w:r w:rsidR="00A25F14">
          <w:rPr>
            <w:noProof/>
            <w:webHidden/>
          </w:rPr>
          <w:tab/>
        </w:r>
        <w:r w:rsidR="00A25F14">
          <w:rPr>
            <w:noProof/>
            <w:webHidden/>
          </w:rPr>
          <w:fldChar w:fldCharType="begin"/>
        </w:r>
        <w:r w:rsidR="00A25F14">
          <w:rPr>
            <w:noProof/>
            <w:webHidden/>
          </w:rPr>
          <w:instrText xml:space="preserve"> PAGEREF _Toc38987503 \h </w:instrText>
        </w:r>
        <w:r w:rsidR="00A25F14">
          <w:rPr>
            <w:noProof/>
            <w:webHidden/>
          </w:rPr>
        </w:r>
        <w:r w:rsidR="00A25F14">
          <w:rPr>
            <w:noProof/>
            <w:webHidden/>
          </w:rPr>
          <w:fldChar w:fldCharType="separate"/>
        </w:r>
        <w:r w:rsidR="00A25F14">
          <w:rPr>
            <w:noProof/>
            <w:webHidden/>
          </w:rPr>
          <w:t>83</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504" w:history="1">
        <w:r w:rsidR="00A25F14" w:rsidRPr="00555DD7">
          <w:rPr>
            <w:rStyle w:val="Hyperlink"/>
            <w:noProof/>
          </w:rPr>
          <w:t>Flowcharts and Isometric Projections</w:t>
        </w:r>
        <w:r w:rsidR="00A25F14">
          <w:rPr>
            <w:noProof/>
            <w:webHidden/>
          </w:rPr>
          <w:tab/>
        </w:r>
        <w:r w:rsidR="00A25F14">
          <w:rPr>
            <w:noProof/>
            <w:webHidden/>
          </w:rPr>
          <w:fldChar w:fldCharType="begin"/>
        </w:r>
        <w:r w:rsidR="00A25F14">
          <w:rPr>
            <w:noProof/>
            <w:webHidden/>
          </w:rPr>
          <w:instrText xml:space="preserve"> PAGEREF _Toc38987504 \h </w:instrText>
        </w:r>
        <w:r w:rsidR="00A25F14">
          <w:rPr>
            <w:noProof/>
            <w:webHidden/>
          </w:rPr>
        </w:r>
        <w:r w:rsidR="00A25F14">
          <w:rPr>
            <w:noProof/>
            <w:webHidden/>
          </w:rPr>
          <w:fldChar w:fldCharType="separate"/>
        </w:r>
        <w:r w:rsidR="00A25F14">
          <w:rPr>
            <w:noProof/>
            <w:webHidden/>
          </w:rPr>
          <w:t>84</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505" w:history="1">
        <w:r w:rsidR="00A25F14" w:rsidRPr="00555DD7">
          <w:rPr>
            <w:rStyle w:val="Hyperlink"/>
            <w:noProof/>
          </w:rPr>
          <w:t>Style Guide</w:t>
        </w:r>
        <w:r w:rsidR="00A25F14">
          <w:rPr>
            <w:noProof/>
            <w:webHidden/>
          </w:rPr>
          <w:tab/>
        </w:r>
        <w:r w:rsidR="00A25F14">
          <w:rPr>
            <w:noProof/>
            <w:webHidden/>
          </w:rPr>
          <w:fldChar w:fldCharType="begin"/>
        </w:r>
        <w:r w:rsidR="00A25F14">
          <w:rPr>
            <w:noProof/>
            <w:webHidden/>
          </w:rPr>
          <w:instrText xml:space="preserve"> PAGEREF _Toc38987505 \h </w:instrText>
        </w:r>
        <w:r w:rsidR="00A25F14">
          <w:rPr>
            <w:noProof/>
            <w:webHidden/>
          </w:rPr>
        </w:r>
        <w:r w:rsidR="00A25F14">
          <w:rPr>
            <w:noProof/>
            <w:webHidden/>
          </w:rPr>
          <w:fldChar w:fldCharType="separate"/>
        </w:r>
        <w:r w:rsidR="00A25F14">
          <w:rPr>
            <w:noProof/>
            <w:webHidden/>
          </w:rPr>
          <w:t>84</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506" w:history="1">
        <w:r w:rsidR="00A25F14" w:rsidRPr="00555DD7">
          <w:rPr>
            <w:rStyle w:val="Hyperlink"/>
            <w:noProof/>
          </w:rPr>
          <w:t>Affinity Diagramming</w:t>
        </w:r>
        <w:r w:rsidR="00A25F14">
          <w:rPr>
            <w:noProof/>
            <w:webHidden/>
          </w:rPr>
          <w:tab/>
        </w:r>
        <w:r w:rsidR="00A25F14">
          <w:rPr>
            <w:noProof/>
            <w:webHidden/>
          </w:rPr>
          <w:fldChar w:fldCharType="begin"/>
        </w:r>
        <w:r w:rsidR="00A25F14">
          <w:rPr>
            <w:noProof/>
            <w:webHidden/>
          </w:rPr>
          <w:instrText xml:space="preserve"> PAGEREF _Toc38987506 \h </w:instrText>
        </w:r>
        <w:r w:rsidR="00A25F14">
          <w:rPr>
            <w:noProof/>
            <w:webHidden/>
          </w:rPr>
        </w:r>
        <w:r w:rsidR="00A25F14">
          <w:rPr>
            <w:noProof/>
            <w:webHidden/>
          </w:rPr>
          <w:fldChar w:fldCharType="separate"/>
        </w:r>
        <w:r w:rsidR="00A25F14">
          <w:rPr>
            <w:noProof/>
            <w:webHidden/>
          </w:rPr>
          <w:t>84</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507" w:history="1">
        <w:r w:rsidR="00A25F14" w:rsidRPr="00555DD7">
          <w:rPr>
            <w:rStyle w:val="Hyperlink"/>
            <w:noProof/>
          </w:rPr>
          <w:t>Executive Summary</w:t>
        </w:r>
        <w:r w:rsidR="00A25F14">
          <w:rPr>
            <w:noProof/>
            <w:webHidden/>
          </w:rPr>
          <w:tab/>
        </w:r>
        <w:r w:rsidR="00A25F14">
          <w:rPr>
            <w:noProof/>
            <w:webHidden/>
          </w:rPr>
          <w:fldChar w:fldCharType="begin"/>
        </w:r>
        <w:r w:rsidR="00A25F14">
          <w:rPr>
            <w:noProof/>
            <w:webHidden/>
          </w:rPr>
          <w:instrText xml:space="preserve"> PAGEREF _Toc38987507 \h </w:instrText>
        </w:r>
        <w:r w:rsidR="00A25F14">
          <w:rPr>
            <w:noProof/>
            <w:webHidden/>
          </w:rPr>
        </w:r>
        <w:r w:rsidR="00A25F14">
          <w:rPr>
            <w:noProof/>
            <w:webHidden/>
          </w:rPr>
          <w:fldChar w:fldCharType="separate"/>
        </w:r>
        <w:r w:rsidR="00A25F14">
          <w:rPr>
            <w:noProof/>
            <w:webHidden/>
          </w:rPr>
          <w:t>84</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508" w:history="1">
        <w:r w:rsidR="00A25F14" w:rsidRPr="00555DD7">
          <w:rPr>
            <w:rStyle w:val="Hyperlink"/>
            <w:noProof/>
          </w:rPr>
          <w:t>Findings Brief</w:t>
        </w:r>
        <w:r w:rsidR="00A25F14">
          <w:rPr>
            <w:noProof/>
            <w:webHidden/>
          </w:rPr>
          <w:tab/>
        </w:r>
        <w:r w:rsidR="00A25F14">
          <w:rPr>
            <w:noProof/>
            <w:webHidden/>
          </w:rPr>
          <w:fldChar w:fldCharType="begin"/>
        </w:r>
        <w:r w:rsidR="00A25F14">
          <w:rPr>
            <w:noProof/>
            <w:webHidden/>
          </w:rPr>
          <w:instrText xml:space="preserve"> PAGEREF _Toc38987508 \h </w:instrText>
        </w:r>
        <w:r w:rsidR="00A25F14">
          <w:rPr>
            <w:noProof/>
            <w:webHidden/>
          </w:rPr>
        </w:r>
        <w:r w:rsidR="00A25F14">
          <w:rPr>
            <w:noProof/>
            <w:webHidden/>
          </w:rPr>
          <w:fldChar w:fldCharType="separate"/>
        </w:r>
        <w:r w:rsidR="00A25F14">
          <w:rPr>
            <w:noProof/>
            <w:webHidden/>
          </w:rPr>
          <w:t>84</w:t>
        </w:r>
        <w:r w:rsidR="00A25F14">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509" w:history="1">
        <w:r w:rsidR="00A25F14" w:rsidRPr="00555DD7">
          <w:rPr>
            <w:rStyle w:val="Hyperlink"/>
            <w:noProof/>
          </w:rPr>
          <w:t>Process Flow Maps</w:t>
        </w:r>
        <w:r w:rsidR="00A25F14">
          <w:rPr>
            <w:noProof/>
            <w:webHidden/>
          </w:rPr>
          <w:tab/>
        </w:r>
        <w:r w:rsidR="00A25F14">
          <w:rPr>
            <w:noProof/>
            <w:webHidden/>
          </w:rPr>
          <w:fldChar w:fldCharType="begin"/>
        </w:r>
        <w:r w:rsidR="00A25F14">
          <w:rPr>
            <w:noProof/>
            <w:webHidden/>
          </w:rPr>
          <w:instrText xml:space="preserve"> PAGEREF _Toc38987509 \h </w:instrText>
        </w:r>
        <w:r w:rsidR="00A25F14">
          <w:rPr>
            <w:noProof/>
            <w:webHidden/>
          </w:rPr>
        </w:r>
        <w:r w:rsidR="00A25F14">
          <w:rPr>
            <w:noProof/>
            <w:webHidden/>
          </w:rPr>
          <w:fldChar w:fldCharType="separate"/>
        </w:r>
        <w:r w:rsidR="00A25F14">
          <w:rPr>
            <w:noProof/>
            <w:webHidden/>
          </w:rPr>
          <w:t>84</w:t>
        </w:r>
        <w:r w:rsidR="00A25F14">
          <w:rPr>
            <w:noProof/>
            <w:webHidden/>
          </w:rPr>
          <w:fldChar w:fldCharType="end"/>
        </w:r>
      </w:hyperlink>
    </w:p>
    <w:p w:rsidR="00A25F14" w:rsidRDefault="00A25F14">
      <w:pPr>
        <w:pStyle w:val="TOC2"/>
        <w:rPr>
          <w:rFonts w:asciiTheme="minorHAnsi" w:eastAsiaTheme="minorEastAsia" w:hAnsiTheme="minorHAnsi" w:cstheme="minorBidi"/>
          <w:noProof/>
          <w:szCs w:val="24"/>
        </w:rPr>
      </w:pPr>
      <w:hyperlink w:anchor="_Toc38987511" w:history="1">
        <w:r w:rsidRPr="00555DD7">
          <w:rPr>
            <w:rStyle w:val="Hyperlink"/>
            <w:noProof/>
          </w:rPr>
          <w:t>Empathy Map</w:t>
        </w:r>
        <w:r>
          <w:rPr>
            <w:noProof/>
            <w:webHidden/>
          </w:rPr>
          <w:tab/>
        </w:r>
        <w:r>
          <w:rPr>
            <w:noProof/>
            <w:webHidden/>
          </w:rPr>
          <w:fldChar w:fldCharType="begin"/>
        </w:r>
        <w:r>
          <w:rPr>
            <w:noProof/>
            <w:webHidden/>
          </w:rPr>
          <w:instrText xml:space="preserve"> PAGEREF _Toc38987511 \h </w:instrText>
        </w:r>
        <w:r>
          <w:rPr>
            <w:noProof/>
            <w:webHidden/>
          </w:rPr>
        </w:r>
        <w:r>
          <w:rPr>
            <w:noProof/>
            <w:webHidden/>
          </w:rPr>
          <w:fldChar w:fldCharType="separate"/>
        </w:r>
        <w:r>
          <w:rPr>
            <w:noProof/>
            <w:webHidden/>
          </w:rPr>
          <w:t>85</w:t>
        </w:r>
        <w:r>
          <w:rPr>
            <w:noProof/>
            <w:webHidden/>
          </w:rPr>
          <w:fldChar w:fldCharType="end"/>
        </w:r>
      </w:hyperlink>
    </w:p>
    <w:p w:rsidR="00A25F14" w:rsidRDefault="00877B67">
      <w:pPr>
        <w:pStyle w:val="TOC2"/>
        <w:rPr>
          <w:rFonts w:asciiTheme="minorHAnsi" w:eastAsiaTheme="minorEastAsia" w:hAnsiTheme="minorHAnsi" w:cstheme="minorBidi"/>
          <w:noProof/>
          <w:szCs w:val="24"/>
        </w:rPr>
      </w:pPr>
      <w:hyperlink w:anchor="_Toc38987512" w:history="1">
        <w:r w:rsidR="00A25F14" w:rsidRPr="00555DD7">
          <w:rPr>
            <w:rStyle w:val="Hyperlink"/>
            <w:noProof/>
          </w:rPr>
          <w:t>Journey Map</w:t>
        </w:r>
        <w:r w:rsidR="00A25F14">
          <w:rPr>
            <w:noProof/>
            <w:webHidden/>
          </w:rPr>
          <w:tab/>
        </w:r>
        <w:r w:rsidR="00A25F14">
          <w:rPr>
            <w:noProof/>
            <w:webHidden/>
          </w:rPr>
          <w:fldChar w:fldCharType="begin"/>
        </w:r>
        <w:r w:rsidR="00A25F14">
          <w:rPr>
            <w:noProof/>
            <w:webHidden/>
          </w:rPr>
          <w:instrText xml:space="preserve"> PAGEREF _Toc38987512 \h </w:instrText>
        </w:r>
        <w:r w:rsidR="00A25F14">
          <w:rPr>
            <w:noProof/>
            <w:webHidden/>
          </w:rPr>
        </w:r>
        <w:r w:rsidR="00A25F14">
          <w:rPr>
            <w:noProof/>
            <w:webHidden/>
          </w:rPr>
          <w:fldChar w:fldCharType="separate"/>
        </w:r>
        <w:r w:rsidR="00A25F14">
          <w:rPr>
            <w:noProof/>
            <w:webHidden/>
          </w:rPr>
          <w:t>85</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13" w:history="1">
        <w:r w:rsidR="00A25F14" w:rsidRPr="00555DD7">
          <w:rPr>
            <w:rStyle w:val="Hyperlink"/>
            <w:noProof/>
          </w:rPr>
          <w:t>Case Study 5: Style Guide</w:t>
        </w:r>
        <w:r w:rsidR="00A25F14">
          <w:rPr>
            <w:noProof/>
            <w:webHidden/>
          </w:rPr>
          <w:tab/>
        </w:r>
        <w:r w:rsidR="00A25F14">
          <w:rPr>
            <w:noProof/>
            <w:webHidden/>
          </w:rPr>
          <w:fldChar w:fldCharType="begin"/>
        </w:r>
        <w:r w:rsidR="00A25F14">
          <w:rPr>
            <w:noProof/>
            <w:webHidden/>
          </w:rPr>
          <w:instrText xml:space="preserve"> PAGEREF _Toc38987513 \h </w:instrText>
        </w:r>
        <w:r w:rsidR="00A25F14">
          <w:rPr>
            <w:noProof/>
            <w:webHidden/>
          </w:rPr>
        </w:r>
        <w:r w:rsidR="00A25F14">
          <w:rPr>
            <w:noProof/>
            <w:webHidden/>
          </w:rPr>
          <w:fldChar w:fldCharType="separate"/>
        </w:r>
        <w:r w:rsidR="00A25F14">
          <w:rPr>
            <w:noProof/>
            <w:webHidden/>
          </w:rPr>
          <w:t>87</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14" w:history="1">
        <w:r w:rsidR="00A25F14" w:rsidRPr="00555DD7">
          <w:rPr>
            <w:rStyle w:val="Hyperlink"/>
            <w:noProof/>
          </w:rPr>
          <w:t>Case Study 6: Executive Summary</w:t>
        </w:r>
        <w:r w:rsidR="00A25F14">
          <w:rPr>
            <w:noProof/>
            <w:webHidden/>
          </w:rPr>
          <w:tab/>
        </w:r>
        <w:r w:rsidR="00A25F14">
          <w:rPr>
            <w:noProof/>
            <w:webHidden/>
          </w:rPr>
          <w:fldChar w:fldCharType="begin"/>
        </w:r>
        <w:r w:rsidR="00A25F14">
          <w:rPr>
            <w:noProof/>
            <w:webHidden/>
          </w:rPr>
          <w:instrText xml:space="preserve"> PAGEREF _Toc38987514 \h </w:instrText>
        </w:r>
        <w:r w:rsidR="00A25F14">
          <w:rPr>
            <w:noProof/>
            <w:webHidden/>
          </w:rPr>
        </w:r>
        <w:r w:rsidR="00A25F14">
          <w:rPr>
            <w:noProof/>
            <w:webHidden/>
          </w:rPr>
          <w:fldChar w:fldCharType="separate"/>
        </w:r>
        <w:r w:rsidR="00A25F14">
          <w:rPr>
            <w:noProof/>
            <w:webHidden/>
          </w:rPr>
          <w:t>88</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15" w:history="1">
        <w:r w:rsidR="00A25F14" w:rsidRPr="00555DD7">
          <w:rPr>
            <w:rStyle w:val="Hyperlink"/>
            <w:noProof/>
          </w:rPr>
          <w:t>Case Study 7: Process Flow Map</w:t>
        </w:r>
        <w:r w:rsidR="00A25F14">
          <w:rPr>
            <w:noProof/>
            <w:webHidden/>
          </w:rPr>
          <w:tab/>
        </w:r>
        <w:r w:rsidR="00A25F14">
          <w:rPr>
            <w:noProof/>
            <w:webHidden/>
          </w:rPr>
          <w:fldChar w:fldCharType="begin"/>
        </w:r>
        <w:r w:rsidR="00A25F14">
          <w:rPr>
            <w:noProof/>
            <w:webHidden/>
          </w:rPr>
          <w:instrText xml:space="preserve"> PAGEREF _Toc38987515 \h </w:instrText>
        </w:r>
        <w:r w:rsidR="00A25F14">
          <w:rPr>
            <w:noProof/>
            <w:webHidden/>
          </w:rPr>
        </w:r>
        <w:r w:rsidR="00A25F14">
          <w:rPr>
            <w:noProof/>
            <w:webHidden/>
          </w:rPr>
          <w:fldChar w:fldCharType="separate"/>
        </w:r>
        <w:r w:rsidR="00A25F14">
          <w:rPr>
            <w:noProof/>
            <w:webHidden/>
          </w:rPr>
          <w:t>89</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16" w:history="1">
        <w:r w:rsidR="00A25F14" w:rsidRPr="00555DD7">
          <w:rPr>
            <w:rStyle w:val="Hyperlink"/>
            <w:noProof/>
          </w:rPr>
          <w:t>Index</w:t>
        </w:r>
        <w:r w:rsidR="00A25F14">
          <w:rPr>
            <w:noProof/>
            <w:webHidden/>
          </w:rPr>
          <w:tab/>
        </w:r>
        <w:r w:rsidR="00A25F14">
          <w:rPr>
            <w:noProof/>
            <w:webHidden/>
          </w:rPr>
          <w:fldChar w:fldCharType="begin"/>
        </w:r>
        <w:r w:rsidR="00A25F14">
          <w:rPr>
            <w:noProof/>
            <w:webHidden/>
          </w:rPr>
          <w:instrText xml:space="preserve"> PAGEREF _Toc38987516 \h </w:instrText>
        </w:r>
        <w:r w:rsidR="00A25F14">
          <w:rPr>
            <w:noProof/>
            <w:webHidden/>
          </w:rPr>
        </w:r>
        <w:r w:rsidR="00A25F14">
          <w:rPr>
            <w:noProof/>
            <w:webHidden/>
          </w:rPr>
          <w:fldChar w:fldCharType="separate"/>
        </w:r>
        <w:r w:rsidR="00A25F14">
          <w:rPr>
            <w:noProof/>
            <w:webHidden/>
          </w:rPr>
          <w:t>90</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17" w:history="1">
        <w:r w:rsidR="00A25F14" w:rsidRPr="00555DD7">
          <w:rPr>
            <w:rStyle w:val="Hyperlink"/>
            <w:noProof/>
          </w:rPr>
          <w:t>Appendix A – Sample Persona</w:t>
        </w:r>
        <w:r w:rsidR="00A25F14">
          <w:rPr>
            <w:noProof/>
            <w:webHidden/>
          </w:rPr>
          <w:tab/>
        </w:r>
        <w:r w:rsidR="00A25F14">
          <w:rPr>
            <w:noProof/>
            <w:webHidden/>
          </w:rPr>
          <w:fldChar w:fldCharType="begin"/>
        </w:r>
        <w:r w:rsidR="00A25F14">
          <w:rPr>
            <w:noProof/>
            <w:webHidden/>
          </w:rPr>
          <w:instrText xml:space="preserve"> PAGEREF _Toc38987517 \h </w:instrText>
        </w:r>
        <w:r w:rsidR="00A25F14">
          <w:rPr>
            <w:noProof/>
            <w:webHidden/>
          </w:rPr>
        </w:r>
        <w:r w:rsidR="00A25F14">
          <w:rPr>
            <w:noProof/>
            <w:webHidden/>
          </w:rPr>
          <w:fldChar w:fldCharType="separate"/>
        </w:r>
        <w:r w:rsidR="00A25F14">
          <w:rPr>
            <w:noProof/>
            <w:webHidden/>
          </w:rPr>
          <w:t>91</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18" w:history="1">
        <w:r w:rsidR="00A25F14" w:rsidRPr="00555DD7">
          <w:rPr>
            <w:rStyle w:val="Hyperlink"/>
            <w:noProof/>
          </w:rPr>
          <w:t>Appendix B – Time-Motion Collection Form</w:t>
        </w:r>
        <w:r w:rsidR="00A25F14">
          <w:rPr>
            <w:noProof/>
            <w:webHidden/>
          </w:rPr>
          <w:tab/>
        </w:r>
        <w:r w:rsidR="00A25F14">
          <w:rPr>
            <w:noProof/>
            <w:webHidden/>
          </w:rPr>
          <w:fldChar w:fldCharType="begin"/>
        </w:r>
        <w:r w:rsidR="00A25F14">
          <w:rPr>
            <w:noProof/>
            <w:webHidden/>
          </w:rPr>
          <w:instrText xml:space="preserve"> PAGEREF _Toc38987518 \h </w:instrText>
        </w:r>
        <w:r w:rsidR="00A25F14">
          <w:rPr>
            <w:noProof/>
            <w:webHidden/>
          </w:rPr>
        </w:r>
        <w:r w:rsidR="00A25F14">
          <w:rPr>
            <w:noProof/>
            <w:webHidden/>
          </w:rPr>
          <w:fldChar w:fldCharType="separate"/>
        </w:r>
        <w:r w:rsidR="00A25F14">
          <w:rPr>
            <w:noProof/>
            <w:webHidden/>
          </w:rPr>
          <w:t>92</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19" w:history="1">
        <w:r w:rsidR="00A25F14" w:rsidRPr="00555DD7">
          <w:rPr>
            <w:rStyle w:val="Hyperlink"/>
            <w:noProof/>
          </w:rPr>
          <w:t>Appendix C – Sample Persona</w:t>
        </w:r>
        <w:r w:rsidR="00A25F14">
          <w:rPr>
            <w:noProof/>
            <w:webHidden/>
          </w:rPr>
          <w:tab/>
        </w:r>
        <w:r w:rsidR="00A25F14">
          <w:rPr>
            <w:noProof/>
            <w:webHidden/>
          </w:rPr>
          <w:fldChar w:fldCharType="begin"/>
        </w:r>
        <w:r w:rsidR="00A25F14">
          <w:rPr>
            <w:noProof/>
            <w:webHidden/>
          </w:rPr>
          <w:instrText xml:space="preserve"> PAGEREF _Toc38987519 \h </w:instrText>
        </w:r>
        <w:r w:rsidR="00A25F14">
          <w:rPr>
            <w:noProof/>
            <w:webHidden/>
          </w:rPr>
        </w:r>
        <w:r w:rsidR="00A25F14">
          <w:rPr>
            <w:noProof/>
            <w:webHidden/>
          </w:rPr>
          <w:fldChar w:fldCharType="separate"/>
        </w:r>
        <w:r w:rsidR="00A25F14">
          <w:rPr>
            <w:noProof/>
            <w:webHidden/>
          </w:rPr>
          <w:t>93</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20" w:history="1">
        <w:r w:rsidR="00A25F14" w:rsidRPr="00555DD7">
          <w:rPr>
            <w:rStyle w:val="Hyperlink"/>
            <w:noProof/>
          </w:rPr>
          <w:t>Appendix D – Heuristic Inspection Form</w:t>
        </w:r>
        <w:r w:rsidR="00A25F14">
          <w:rPr>
            <w:noProof/>
            <w:webHidden/>
          </w:rPr>
          <w:tab/>
        </w:r>
        <w:r w:rsidR="00A25F14">
          <w:rPr>
            <w:noProof/>
            <w:webHidden/>
          </w:rPr>
          <w:fldChar w:fldCharType="begin"/>
        </w:r>
        <w:r w:rsidR="00A25F14">
          <w:rPr>
            <w:noProof/>
            <w:webHidden/>
          </w:rPr>
          <w:instrText xml:space="preserve"> PAGEREF _Toc38987520 \h </w:instrText>
        </w:r>
        <w:r w:rsidR="00A25F14">
          <w:rPr>
            <w:noProof/>
            <w:webHidden/>
          </w:rPr>
        </w:r>
        <w:r w:rsidR="00A25F14">
          <w:rPr>
            <w:noProof/>
            <w:webHidden/>
          </w:rPr>
          <w:fldChar w:fldCharType="separate"/>
        </w:r>
        <w:r w:rsidR="00A25F14">
          <w:rPr>
            <w:noProof/>
            <w:webHidden/>
          </w:rPr>
          <w:t>94</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21" w:history="1">
        <w:r w:rsidR="00A25F14" w:rsidRPr="00555DD7">
          <w:rPr>
            <w:rStyle w:val="Hyperlink"/>
            <w:noProof/>
          </w:rPr>
          <w:t>Appendix E – Agile Task Analysis</w:t>
        </w:r>
        <w:r w:rsidR="00A25F14">
          <w:rPr>
            <w:noProof/>
            <w:webHidden/>
          </w:rPr>
          <w:tab/>
        </w:r>
        <w:r w:rsidR="00A25F14">
          <w:rPr>
            <w:noProof/>
            <w:webHidden/>
          </w:rPr>
          <w:fldChar w:fldCharType="begin"/>
        </w:r>
        <w:r w:rsidR="00A25F14">
          <w:rPr>
            <w:noProof/>
            <w:webHidden/>
          </w:rPr>
          <w:instrText xml:space="preserve"> PAGEREF _Toc38987521 \h </w:instrText>
        </w:r>
        <w:r w:rsidR="00A25F14">
          <w:rPr>
            <w:noProof/>
            <w:webHidden/>
          </w:rPr>
        </w:r>
        <w:r w:rsidR="00A25F14">
          <w:rPr>
            <w:noProof/>
            <w:webHidden/>
          </w:rPr>
          <w:fldChar w:fldCharType="separate"/>
        </w:r>
        <w:r w:rsidR="00A25F14">
          <w:rPr>
            <w:noProof/>
            <w:webHidden/>
          </w:rPr>
          <w:t>95</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22" w:history="1">
        <w:r w:rsidR="00A25F14" w:rsidRPr="00555DD7">
          <w:rPr>
            <w:rStyle w:val="Hyperlink"/>
            <w:noProof/>
          </w:rPr>
          <w:t>Appendix F – Usability Surveys</w:t>
        </w:r>
        <w:r w:rsidR="00A25F14">
          <w:rPr>
            <w:noProof/>
            <w:webHidden/>
          </w:rPr>
          <w:tab/>
        </w:r>
        <w:r w:rsidR="00A25F14">
          <w:rPr>
            <w:noProof/>
            <w:webHidden/>
          </w:rPr>
          <w:fldChar w:fldCharType="begin"/>
        </w:r>
        <w:r w:rsidR="00A25F14">
          <w:rPr>
            <w:noProof/>
            <w:webHidden/>
          </w:rPr>
          <w:instrText xml:space="preserve"> PAGEREF _Toc38987522 \h </w:instrText>
        </w:r>
        <w:r w:rsidR="00A25F14">
          <w:rPr>
            <w:noProof/>
            <w:webHidden/>
          </w:rPr>
        </w:r>
        <w:r w:rsidR="00A25F14">
          <w:rPr>
            <w:noProof/>
            <w:webHidden/>
          </w:rPr>
          <w:fldChar w:fldCharType="separate"/>
        </w:r>
        <w:r w:rsidR="00A25F14">
          <w:rPr>
            <w:noProof/>
            <w:webHidden/>
          </w:rPr>
          <w:t>96</w:t>
        </w:r>
        <w:r w:rsidR="00A25F14">
          <w:rPr>
            <w:noProof/>
            <w:webHidden/>
          </w:rPr>
          <w:fldChar w:fldCharType="end"/>
        </w:r>
      </w:hyperlink>
    </w:p>
    <w:p w:rsidR="00A25F14" w:rsidRDefault="00877B67">
      <w:pPr>
        <w:pStyle w:val="TOC1"/>
        <w:tabs>
          <w:tab w:val="right" w:leader="dot" w:pos="7910"/>
        </w:tabs>
        <w:rPr>
          <w:rFonts w:asciiTheme="minorHAnsi" w:eastAsiaTheme="minorEastAsia" w:hAnsiTheme="minorHAnsi" w:cstheme="minorBidi"/>
          <w:noProof/>
          <w:sz w:val="24"/>
          <w:szCs w:val="24"/>
        </w:rPr>
      </w:pPr>
      <w:hyperlink w:anchor="_Toc38987523" w:history="1">
        <w:r w:rsidR="00A25F14" w:rsidRPr="00555DD7">
          <w:rPr>
            <w:rStyle w:val="Hyperlink"/>
            <w:noProof/>
          </w:rPr>
          <w:t>Appendix G – Safety Assessment Code Sheet</w:t>
        </w:r>
        <w:r w:rsidR="00A25F14">
          <w:rPr>
            <w:noProof/>
            <w:webHidden/>
          </w:rPr>
          <w:tab/>
        </w:r>
        <w:r w:rsidR="00A25F14">
          <w:rPr>
            <w:noProof/>
            <w:webHidden/>
          </w:rPr>
          <w:fldChar w:fldCharType="begin"/>
        </w:r>
        <w:r w:rsidR="00A25F14">
          <w:rPr>
            <w:noProof/>
            <w:webHidden/>
          </w:rPr>
          <w:instrText xml:space="preserve"> PAGEREF _Toc38987523 \h </w:instrText>
        </w:r>
        <w:r w:rsidR="00A25F14">
          <w:rPr>
            <w:noProof/>
            <w:webHidden/>
          </w:rPr>
        </w:r>
        <w:r w:rsidR="00A25F14">
          <w:rPr>
            <w:noProof/>
            <w:webHidden/>
          </w:rPr>
          <w:fldChar w:fldCharType="separate"/>
        </w:r>
        <w:r w:rsidR="00A25F14">
          <w:rPr>
            <w:noProof/>
            <w:webHidden/>
          </w:rPr>
          <w:t>97</w:t>
        </w:r>
        <w:r w:rsidR="00A25F14">
          <w:rPr>
            <w:noProof/>
            <w:webHidden/>
          </w:rPr>
          <w:fldChar w:fldCharType="end"/>
        </w:r>
      </w:hyperlink>
    </w:p>
    <w:p w:rsidR="005F6105" w:rsidRPr="003D2659" w:rsidRDefault="002D4C6B" w:rsidP="003D2659">
      <w:pPr>
        <w:pStyle w:val="TOCBase"/>
        <w:rPr>
          <w:kern w:val="28"/>
        </w:rPr>
        <w:sectPr w:rsidR="005F6105" w:rsidRPr="003D2659" w:rsidSect="007A3843">
          <w:type w:val="continuous"/>
          <w:pgSz w:w="12240" w:h="15840" w:code="1"/>
          <w:pgMar w:top="1800" w:right="2040" w:bottom="1440" w:left="2280" w:header="960" w:footer="960" w:gutter="0"/>
          <w:cols w:space="720"/>
        </w:sectPr>
      </w:pPr>
      <w:r>
        <w:rPr>
          <w:kern w:val="28"/>
          <w:sz w:val="28"/>
        </w:rPr>
        <w:fldChar w:fldCharType="end"/>
      </w:r>
    </w:p>
    <w:p w:rsidR="005F6105" w:rsidRDefault="005F6105">
      <w:pPr>
        <w:pStyle w:val="PartTitle"/>
        <w:framePr w:wrap="notBeside"/>
      </w:pPr>
      <w:r>
        <w:lastRenderedPageBreak/>
        <w:t>Chapter</w:t>
      </w:r>
    </w:p>
    <w:p w:rsidR="005F6105" w:rsidRDefault="005F6105">
      <w:pPr>
        <w:pStyle w:val="PartLabel"/>
        <w:framePr w:wrap="notBeside"/>
      </w:pPr>
      <w:r>
        <w:t>1</w:t>
      </w:r>
    </w:p>
    <w:p w:rsidR="005F6105" w:rsidRDefault="005F6105">
      <w:pPr>
        <w:sectPr w:rsidR="005F6105" w:rsidSect="007A3843">
          <w:headerReference w:type="default" r:id="rId12"/>
          <w:footerReference w:type="default" r:id="rId13"/>
          <w:headerReference w:type="first" r:id="rId14"/>
          <w:footerReference w:type="first" r:id="rId15"/>
          <w:pgSz w:w="12240" w:h="15840" w:code="1"/>
          <w:pgMar w:top="1800" w:right="1200" w:bottom="1440" w:left="1200" w:header="960" w:footer="960" w:gutter="0"/>
          <w:pgNumType w:start="1"/>
          <w:cols w:space="360"/>
        </w:sectPr>
      </w:pPr>
    </w:p>
    <w:p w:rsidR="005F6105" w:rsidRDefault="00614021" w:rsidP="00DA28BB">
      <w:pPr>
        <w:pStyle w:val="ChapterTitle"/>
      </w:pPr>
      <w:bookmarkStart w:id="0" w:name="_Toc38987400"/>
      <w:r>
        <w:t xml:space="preserve">Introduction: </w:t>
      </w:r>
      <w:r w:rsidR="003273CC">
        <w:t>Why Usability Test?</w:t>
      </w:r>
      <w:bookmarkEnd w:id="0"/>
    </w:p>
    <w:p w:rsidR="00BF4E1C" w:rsidRPr="00AE046D" w:rsidRDefault="00BF4E1C" w:rsidP="00BF4E1C">
      <w:pPr>
        <w:pStyle w:val="BodyText"/>
        <w:spacing w:after="0"/>
        <w:rPr>
          <w:sz w:val="28"/>
          <w:szCs w:val="28"/>
        </w:rPr>
      </w:pPr>
      <w:r w:rsidRPr="00AE046D">
        <w:rPr>
          <w:sz w:val="28"/>
          <w:szCs w:val="28"/>
        </w:rPr>
        <w:t>Lee Ann Brown</w:t>
      </w:r>
      <w:r>
        <w:rPr>
          <w:sz w:val="28"/>
          <w:szCs w:val="28"/>
        </w:rPr>
        <w:t>, MS</w:t>
      </w:r>
    </w:p>
    <w:p w:rsidR="00AE046D" w:rsidRDefault="00AE046D" w:rsidP="00AE046D">
      <w:pPr>
        <w:pStyle w:val="ChapterSubtitle"/>
        <w:spacing w:after="0"/>
        <w:rPr>
          <w:i w:val="0"/>
          <w:spacing w:val="-5"/>
        </w:rPr>
      </w:pPr>
      <w:r>
        <w:rPr>
          <w:i w:val="0"/>
          <w:spacing w:val="-5"/>
        </w:rPr>
        <w:t>Blake Lesselroth</w:t>
      </w:r>
      <w:r w:rsidR="00CE213D">
        <w:rPr>
          <w:i w:val="0"/>
          <w:spacing w:val="-5"/>
        </w:rPr>
        <w:t>,</w:t>
      </w:r>
      <w:r>
        <w:rPr>
          <w:i w:val="0"/>
          <w:spacing w:val="-5"/>
        </w:rPr>
        <w:t xml:space="preserve"> MD, MBI</w:t>
      </w:r>
    </w:p>
    <w:p w:rsidR="00BF4E1C" w:rsidRPr="00BF4E1C" w:rsidRDefault="00BF4E1C" w:rsidP="00BF4E1C">
      <w:pPr>
        <w:pStyle w:val="BodyText"/>
      </w:pPr>
    </w:p>
    <w:p w:rsidR="005F6105" w:rsidRDefault="006B643F">
      <w:pPr>
        <w:pStyle w:val="ChapterSubtitle"/>
      </w:pPr>
      <w:r>
        <w:rPr>
          <w:spacing w:val="-5"/>
        </w:rPr>
        <w:t>Clarifying</w:t>
      </w:r>
      <w:r w:rsidR="003273CC">
        <w:rPr>
          <w:spacing w:val="-5"/>
        </w:rPr>
        <w:t xml:space="preserve"> goals, establishing </w:t>
      </w:r>
      <w:r>
        <w:rPr>
          <w:spacing w:val="-5"/>
        </w:rPr>
        <w:t>a</w:t>
      </w:r>
      <w:r w:rsidR="003273CC">
        <w:rPr>
          <w:spacing w:val="-5"/>
        </w:rPr>
        <w:t xml:space="preserve"> value proposition, and securing leadership support</w:t>
      </w:r>
      <w:r w:rsidR="005F6105">
        <w:rPr>
          <w:spacing w:val="-5"/>
        </w:rPr>
        <w:t>.</w:t>
      </w:r>
    </w:p>
    <w:p w:rsidR="005F6105" w:rsidRDefault="00C50E50">
      <w:pPr>
        <w:pStyle w:val="BodyTextKeep"/>
        <w:framePr w:dropCap="drop" w:lines="3" w:hSpace="60" w:wrap="around" w:vAnchor="text" w:hAnchor="text"/>
        <w:spacing w:after="0" w:line="849" w:lineRule="exact"/>
        <w:rPr>
          <w:position w:val="-10"/>
          <w:sz w:val="114"/>
        </w:rPr>
      </w:pPr>
      <w:r>
        <w:rPr>
          <w:caps/>
          <w:position w:val="-10"/>
          <w:sz w:val="114"/>
        </w:rPr>
        <w:t>W</w:t>
      </w:r>
    </w:p>
    <w:p w:rsidR="0052534F" w:rsidRDefault="00C50E50">
      <w:pPr>
        <w:pStyle w:val="BodyTextKeep"/>
      </w:pPr>
      <w:r>
        <w:rPr>
          <w:highlight w:val="yellow"/>
        </w:rPr>
        <w:t xml:space="preserve">E were promised jetpacks.  </w:t>
      </w:r>
      <w:r w:rsidR="00D01A79">
        <w:t>Over the last 20 years, h</w:t>
      </w:r>
      <w:r>
        <w:t xml:space="preserve">ealth systems experts and policy-makers </w:t>
      </w:r>
      <w:r w:rsidR="00D01A79">
        <w:t>speculated that</w:t>
      </w:r>
      <w:r>
        <w:t xml:space="preserve"> the maturation of health information technology (HIT) would translate to significant improvements in health care quality and safety [</w:t>
      </w:r>
      <w:r w:rsidRPr="006F2F46">
        <w:rPr>
          <w:highlight w:val="yellow"/>
        </w:rPr>
        <w:t>Skochelak, Health Systems Science, 2017</w:t>
      </w:r>
      <w:r>
        <w:t xml:space="preserve">].  </w:t>
      </w:r>
      <w:r w:rsidR="00D01A79">
        <w:t xml:space="preserve">The </w:t>
      </w:r>
      <w:r>
        <w:t xml:space="preserve">centerpiece of a modern HIT ecosystem – the electronic health record (EHR) – </w:t>
      </w:r>
      <w:r w:rsidR="00D01A79">
        <w:t>has been</w:t>
      </w:r>
      <w:r>
        <w:t xml:space="preserve"> heralded as one of the most importan</w:t>
      </w:r>
      <w:r w:rsidR="00D01A79">
        <w:t xml:space="preserve">t advancements in care delivery; </w:t>
      </w:r>
      <w:r>
        <w:t>providing instant and seamless access to notes, labs, imaging,</w:t>
      </w:r>
      <w:r w:rsidR="00C710E0">
        <w:t xml:space="preserve"> and a wealth of biometric data [</w:t>
      </w:r>
      <w:r w:rsidR="00C710E0" w:rsidRPr="00C710E0">
        <w:rPr>
          <w:highlight w:val="yellow"/>
        </w:rPr>
        <w:t>reference needed</w:t>
      </w:r>
      <w:r w:rsidR="00C710E0">
        <w:t xml:space="preserve">].  </w:t>
      </w:r>
      <w:r w:rsidR="00D01A79">
        <w:t xml:space="preserve">Furthermore, </w:t>
      </w:r>
      <w:r w:rsidR="00C710E0">
        <w:t xml:space="preserve">computerized decision support (CDS) embedded in modern EHRs can (1) improve situational awareness by showing patient-specific information in context;  (2) guide treatment and improve decision-making through the provision of just-in-time evidence; and (3) reduce errors by reminding clinicians of key interventions and alerting them to critical situations.  </w:t>
      </w:r>
      <w:r w:rsidR="006F2F46">
        <w:t>However</w:t>
      </w:r>
      <w:r w:rsidR="00C710E0">
        <w:t>, most clinicians will argue that EHRs and related technologies are woefully inadequate, suffering from a wide range of usability issues [</w:t>
      </w:r>
      <w:r w:rsidR="00C710E0" w:rsidRPr="00C710E0">
        <w:rPr>
          <w:highlight w:val="yellow"/>
        </w:rPr>
        <w:t>need reference</w:t>
      </w:r>
      <w:r w:rsidR="00C710E0">
        <w:t>]</w:t>
      </w:r>
      <w:r w:rsidR="0052534F">
        <w:t xml:space="preserve">.  </w:t>
      </w:r>
    </w:p>
    <w:p w:rsidR="00C710E0" w:rsidRPr="006F2F46" w:rsidRDefault="0052534F">
      <w:pPr>
        <w:pStyle w:val="BodyTextKeep"/>
        <w:rPr>
          <w:highlight w:val="yellow"/>
        </w:rPr>
      </w:pPr>
      <w:r>
        <w:t xml:space="preserve">In </w:t>
      </w:r>
      <w:r w:rsidR="006F2F46">
        <w:t xml:space="preserve">the almost 50 years since </w:t>
      </w:r>
      <w:r>
        <w:t>Octo Barnett intr</w:t>
      </w:r>
      <w:r w:rsidR="006F2F46">
        <w:t>oduced</w:t>
      </w:r>
      <w:r>
        <w:t xml:space="preserve"> the Computer Sto</w:t>
      </w:r>
      <w:r w:rsidR="006F2F46">
        <w:t xml:space="preserve">red Ambulatory Record (COSTAR) at Harvard, </w:t>
      </w:r>
      <w:r>
        <w:t xml:space="preserve">EHRs have become commonplace in </w:t>
      </w:r>
      <w:r w:rsidR="006F2F46">
        <w:t>most healthcare settings in the</w:t>
      </w:r>
      <w:r>
        <w:t xml:space="preserve"> United States</w:t>
      </w:r>
      <w:r w:rsidR="006F2F46">
        <w:t xml:space="preserve"> [</w:t>
      </w:r>
      <w:r w:rsidR="006F2F46" w:rsidRPr="006F2F46">
        <w:rPr>
          <w:highlight w:val="yellow"/>
        </w:rPr>
        <w:t>need reference</w:t>
      </w:r>
      <w:r w:rsidR="006F2F46">
        <w:t>].  Due, in large part, to</w:t>
      </w:r>
      <w:r>
        <w:t xml:space="preserve"> the Health Information Technology for Economic and Clinical Health (HITECH) Act</w:t>
      </w:r>
      <w:r w:rsidR="006F2F46">
        <w:t>, an estimated 96% of hospitals and an estimated 83% of office-based physicians use an EHR [</w:t>
      </w:r>
      <w:r w:rsidR="006F2F46" w:rsidRPr="006F2F46">
        <w:rPr>
          <w:highlight w:val="yellow"/>
        </w:rPr>
        <w:t>Skochelak, Health Systems Scien</w:t>
      </w:r>
      <w:r w:rsidR="006F2F46">
        <w:rPr>
          <w:highlight w:val="yellow"/>
        </w:rPr>
        <w:t>ce, 2017; Blumenthal, NEJM, 2010</w:t>
      </w:r>
      <w:r w:rsidR="006F2F46">
        <w:t>].  And yet, the rate of development and innovation has been glacial when compared to technology in other sectors [</w:t>
      </w:r>
      <w:r w:rsidR="006F2F46">
        <w:rPr>
          <w:highlight w:val="yellow"/>
        </w:rPr>
        <w:t>need reference</w:t>
      </w:r>
      <w:r w:rsidR="006F2F46" w:rsidRPr="003251C0">
        <w:t xml:space="preserve">]. </w:t>
      </w:r>
      <w:r w:rsidR="003251C0" w:rsidRPr="003251C0">
        <w:t xml:space="preserve">Anyone with a </w:t>
      </w:r>
      <w:r w:rsidR="003251C0">
        <w:t xml:space="preserve">laptop computer or smartphone </w:t>
      </w:r>
      <w:r w:rsidR="00D01A79">
        <w:t>has</w:t>
      </w:r>
      <w:r w:rsidR="003251C0">
        <w:t xml:space="preserve"> immediate </w:t>
      </w:r>
      <w:r w:rsidR="003251C0">
        <w:lastRenderedPageBreak/>
        <w:t xml:space="preserve">access to information and can complete </w:t>
      </w:r>
      <w:r w:rsidR="00D01A79">
        <w:t xml:space="preserve">sophisticated tasks – for example, </w:t>
      </w:r>
      <w:r w:rsidR="003251C0">
        <w:t xml:space="preserve">making travel arrangements or checking in for a flight </w:t>
      </w:r>
      <w:r w:rsidR="00D01A79">
        <w:t xml:space="preserve">– with the mere </w:t>
      </w:r>
      <w:r w:rsidR="003251C0">
        <w:t>tap of the finger.  By contrast, reviewing a patient record for an appointment may require [</w:t>
      </w:r>
      <w:r w:rsidR="003251C0" w:rsidRPr="003251C0">
        <w:rPr>
          <w:highlight w:val="yellow"/>
        </w:rPr>
        <w:t>insert text</w:t>
      </w:r>
      <w:r w:rsidR="003251C0">
        <w:t>].  Similarly, order entry can take [</w:t>
      </w:r>
      <w:r w:rsidR="003251C0" w:rsidRPr="003251C0">
        <w:rPr>
          <w:highlight w:val="yellow"/>
        </w:rPr>
        <w:t>insert text</w:t>
      </w:r>
      <w:r w:rsidR="003251C0">
        <w:t>].</w:t>
      </w:r>
      <w:r w:rsidR="00D01A79">
        <w:t xml:space="preserve">  Although we were promised jetpacks, we </w:t>
      </w:r>
      <w:r w:rsidR="00AE046D">
        <w:t>got</w:t>
      </w:r>
      <w:r w:rsidR="00D01A79">
        <w:t xml:space="preserve"> unicycles</w:t>
      </w:r>
      <w:r w:rsidR="00AE046D">
        <w:t xml:space="preserve"> and some duct tape.</w:t>
      </w:r>
    </w:p>
    <w:p w:rsidR="003273CC" w:rsidRDefault="00114E2D" w:rsidP="003273CC">
      <w:pPr>
        <w:pStyle w:val="Heading2"/>
      </w:pPr>
      <w:bookmarkStart w:id="1" w:name="_Toc38987401"/>
      <w:bookmarkStart w:id="2" w:name="_Toc35154378"/>
      <w:bookmarkStart w:id="3" w:name="_Toc35154901"/>
      <w:r>
        <w:t>The importance of usability evaluation</w:t>
      </w:r>
      <w:r w:rsidR="008543A9">
        <w:t xml:space="preserve"> in healthcare quality</w:t>
      </w:r>
      <w:r>
        <w:t>.</w:t>
      </w:r>
      <w:bookmarkEnd w:id="1"/>
    </w:p>
    <w:p w:rsidR="00AE046D" w:rsidRDefault="00AE046D" w:rsidP="00AE046D">
      <w:pPr>
        <w:pStyle w:val="BodyTextKeep"/>
      </w:pPr>
      <w:r w:rsidRPr="00DC18C1">
        <w:t>An</w:t>
      </w:r>
      <w:r>
        <w:t xml:space="preserve"> accumulating body of literature </w:t>
      </w:r>
      <w:r w:rsidR="00DC18C1">
        <w:t>suggests</w:t>
      </w:r>
      <w:r>
        <w:t xml:space="preserve"> HIT and EHRs can have unintended consequences on workflow, may contribute to clinician burnout, and often create new kinds of medical errors [</w:t>
      </w:r>
      <w:r w:rsidRPr="00AE046D">
        <w:rPr>
          <w:highlight w:val="yellow"/>
        </w:rPr>
        <w:t>Harrington, Usability Evaluation Handbook, 2014; Nielsen, NNg, 2005; Koppel, JAMA, 2005; Tullis, Measuring the User Experience, 2013; Koppel, Ann IM, 2013; Downing, Ann IM, 2018</w:t>
      </w:r>
      <w:r>
        <w:t>].  One of the first and most widely cited papers examining this issue was Koppel and colleagues mixed methods field study of a hospital’s order entry system [</w:t>
      </w:r>
      <w:r w:rsidRPr="00AE046D">
        <w:rPr>
          <w:highlight w:val="yellow"/>
        </w:rPr>
        <w:t>Koppel, JAMA, 2005</w:t>
      </w:r>
      <w:r>
        <w:t xml:space="preserve">].  They identified 22 separate usability issues that could cause patients to receive incorrect prescriptions.  Fragmented data displays, missing information, nonintuitive organizational schemes, and inflexible entry dialogs were just a few of the many usability violations.  In fact, Nielsen reviewed the report and described six major violations that </w:t>
      </w:r>
      <w:r w:rsidR="00DC18C1">
        <w:t xml:space="preserve">are </w:t>
      </w:r>
      <w:r>
        <w:t xml:space="preserve">generalizable across industries: (1) misleading defaults; (2) poor readability; (3) date description errors; (4) overly complicated workflows; (5) heavy dependence upon human memory; and (6) failure to check new user commands against previous ones.  What is perhaps most disturbing is that healthcare technology vendors seem unaware of the last </w:t>
      </w:r>
      <w:r w:rsidR="00DC18C1">
        <w:t>30</w:t>
      </w:r>
      <w:r>
        <w:t xml:space="preserve"> years of usability research; </w:t>
      </w:r>
      <w:r w:rsidR="00DC18C1">
        <w:t>researchers in other domains have documented these</w:t>
      </w:r>
      <w:r>
        <w:t xml:space="preserve"> types of usability violations. </w:t>
      </w:r>
    </w:p>
    <w:p w:rsidR="00AE046D" w:rsidRDefault="00AE046D" w:rsidP="00AE046D">
      <w:pPr>
        <w:pStyle w:val="BodyText"/>
      </w:pPr>
      <w:r>
        <w:t>Usability issues are just as common in other health technologies including telecommunications, medical devices, and imaging modalities</w:t>
      </w:r>
      <w:r w:rsidR="00D005EB">
        <w:t xml:space="preserve"> [</w:t>
      </w:r>
      <w:r w:rsidR="00D005EB" w:rsidRPr="00D005EB">
        <w:rPr>
          <w:highlight w:val="yellow"/>
        </w:rPr>
        <w:t>insert reference</w:t>
      </w:r>
      <w:r w:rsidR="00D005EB">
        <w:t>]</w:t>
      </w:r>
      <w:r>
        <w:t>.  One of the earliest publicized reports of a usability issue contributing to patient harm was associated with a radiation therapy machine called Therac 25, manufactured by Atomic Energy of Canada Limited (AECL)</w:t>
      </w:r>
      <w:r w:rsidR="004D27FE">
        <w:t xml:space="preserve"> [</w:t>
      </w:r>
      <w:r w:rsidR="004D27FE" w:rsidRPr="004D27FE">
        <w:rPr>
          <w:highlight w:val="yellow"/>
        </w:rPr>
        <w:t>Fabio, Hackaday, 2015</w:t>
      </w:r>
      <w:r w:rsidR="004D27FE">
        <w:t>]</w:t>
      </w:r>
      <w:r>
        <w:t xml:space="preserve">. </w:t>
      </w:r>
      <w:r w:rsidR="00D005EB">
        <w:t xml:space="preserve">Between 1985 and 1987 six patients received severe radiation burns; four died and the remaining two had permanent disabiling injuries.  A physicist working with a patient technologist at East Texas Cancer Center in Tyler Texas identified the cause after extensive usability testing with countless scenarios.  Importantly, AECL did not detect the error during routine functionality testing.  </w:t>
      </w:r>
      <w:r w:rsidR="00DC18C1">
        <w:t>Instead</w:t>
      </w:r>
      <w:r w:rsidR="00D005EB">
        <w:t>, detection required personnel with subject matter expertise and familiarity with the workflow.  Similarly, Andre studied the design of four automatic external defibrulators (AED) commonly found in hospitals and public spaces such as airports and shopping malls [</w:t>
      </w:r>
      <w:r w:rsidR="00D005EB" w:rsidRPr="00D005EB">
        <w:rPr>
          <w:highlight w:val="yellow"/>
        </w:rPr>
        <w:t>Andre, Interface Analysis Associates, 2003</w:t>
      </w:r>
      <w:r w:rsidR="00D005EB">
        <w:t xml:space="preserve">].  He asked 64 participants to save a simulated victim using the AED.  Participants struggled with two of the four machines.  For example, four of the participants using one machine were unable to deliver a shock. There were several identified root causes including poorly worded instructions. </w:t>
      </w:r>
      <w:r w:rsidR="00DC18C1">
        <w:t xml:space="preserve"> The findings were used by the AED manufacturers to improve their product designs.</w:t>
      </w:r>
    </w:p>
    <w:p w:rsidR="00D005EB" w:rsidRPr="00AE046D" w:rsidRDefault="00D005EB" w:rsidP="00AE046D">
      <w:pPr>
        <w:pStyle w:val="BodyText"/>
      </w:pPr>
      <w:r>
        <w:t xml:space="preserve">In summary, though medical technologies are technically complex, highly specialized, and intended for high-stakes activities, they often suffer from a wide array of usability issues.  </w:t>
      </w:r>
      <w:r w:rsidR="00DC18C1">
        <w:t>While</w:t>
      </w:r>
      <w:r>
        <w:t xml:space="preserve"> UX experts have identified and documented many of these issues across industries for over 35 years</w:t>
      </w:r>
      <w:r w:rsidR="00DC18C1">
        <w:t xml:space="preserve">, healthcare systems rarely get the same scrutiny as public </w:t>
      </w:r>
      <w:r w:rsidR="00DC18C1">
        <w:lastRenderedPageBreak/>
        <w:t>websites and consumer applications [</w:t>
      </w:r>
      <w:r w:rsidR="00DC18C1" w:rsidRPr="00D005EB">
        <w:rPr>
          <w:highlight w:val="yellow"/>
        </w:rPr>
        <w:t>Nielsen, NNg, 2005</w:t>
      </w:r>
      <w:r w:rsidR="00DC18C1">
        <w:t>]</w:t>
      </w:r>
      <w:r>
        <w:t xml:space="preserve">.  And yet, adoption of UX evaluation methods </w:t>
      </w:r>
      <w:r w:rsidR="00DC18C1">
        <w:t>has</w:t>
      </w:r>
      <w:r>
        <w:t xml:space="preserve"> been slow in healthcare [</w:t>
      </w:r>
      <w:r w:rsidRPr="00D005EB">
        <w:rPr>
          <w:highlight w:val="yellow"/>
        </w:rPr>
        <w:t>Harrington, Usability Evaluation Handbook, 2014</w:t>
      </w:r>
      <w:r>
        <w:t>]. Moreover, device manufacturers and medical software developers often mistakenly believe engaging subject matter experts in the design process is sufficient to produce usable and safe interfaces.  However, the way people are expected to use systems rarely matches reality and it can be nearly impossible to anticipate the all interactions between users and systems in real-world healthcare environments [</w:t>
      </w:r>
      <w:r w:rsidRPr="00D005EB">
        <w:rPr>
          <w:highlight w:val="yellow"/>
        </w:rPr>
        <w:t>Borycki, Open Med Info J, 2010</w:t>
      </w:r>
      <w:r>
        <w:t xml:space="preserve">].  It is therefore crucial to conduct UX evaluations at every stage of the development lifecycle, from prototypes in labs to production models in naturalistic settings.  Indeed, the more specialized and complex the system, the more UX research required </w:t>
      </w:r>
      <w:r w:rsidR="00DC18C1">
        <w:t xml:space="preserve">to </w:t>
      </w:r>
      <w:r>
        <w:t xml:space="preserve">guard against unanticipated outcomes and </w:t>
      </w:r>
      <w:r w:rsidR="00DC18C1">
        <w:t>medical error</w:t>
      </w:r>
      <w:r>
        <w:t xml:space="preserve"> [</w:t>
      </w:r>
      <w:r w:rsidRPr="00D005EB">
        <w:rPr>
          <w:highlight w:val="yellow"/>
        </w:rPr>
        <w:t>Nielsen, NNg, 2005</w:t>
      </w:r>
      <w:r>
        <w:t xml:space="preserve">].   </w:t>
      </w:r>
    </w:p>
    <w:p w:rsidR="00114E2D" w:rsidRDefault="008543A9" w:rsidP="00114E2D">
      <w:pPr>
        <w:pStyle w:val="Heading2"/>
      </w:pPr>
      <w:bookmarkStart w:id="4" w:name="_Toc38987402"/>
      <w:r>
        <w:t>Building the value proposition</w:t>
      </w:r>
      <w:r w:rsidR="00DD5BED">
        <w:t xml:space="preserve"> for usability</w:t>
      </w:r>
      <w:r w:rsidR="0047533E">
        <w:t>.</w:t>
      </w:r>
      <w:bookmarkEnd w:id="4"/>
    </w:p>
    <w:p w:rsidR="00FE4D89" w:rsidRDefault="00912CB0" w:rsidP="003C283E">
      <w:pPr>
        <w:pStyle w:val="BodyText"/>
      </w:pPr>
      <w:r>
        <w:t xml:space="preserve">A </w:t>
      </w:r>
      <w:r w:rsidR="0019709B">
        <w:t xml:space="preserve">UX </w:t>
      </w:r>
      <w:r>
        <w:t>book wouldn’t be complete without a discussion of the return-on-investment (ROI) for usability testing.  However, most books leave this discussion to the end, whereas we believe this is a critical issue to address up front</w:t>
      </w:r>
      <w:r w:rsidR="00114E2D">
        <w:t>.</w:t>
      </w:r>
      <w:r>
        <w:t xml:space="preserve">  A substantial body of research has shown that the inclusion of UX principles into a product’s lifecycle can reduce development costs, improve user satisfaction, and increase market impact [</w:t>
      </w:r>
      <w:r w:rsidR="00076B63">
        <w:rPr>
          <w:highlight w:val="yellow"/>
        </w:rPr>
        <w:t>Bias, Mayhew, Cost-</w:t>
      </w:r>
      <w:r w:rsidR="00A4387E">
        <w:rPr>
          <w:highlight w:val="yellow"/>
        </w:rPr>
        <w:t>j</w:t>
      </w:r>
      <w:r w:rsidR="00076B63">
        <w:rPr>
          <w:highlight w:val="yellow"/>
        </w:rPr>
        <w:t xml:space="preserve">ustifying usability. Second edition: </w:t>
      </w:r>
      <w:r w:rsidR="00A4387E">
        <w:rPr>
          <w:highlight w:val="yellow"/>
        </w:rPr>
        <w:t>an update</w:t>
      </w:r>
      <w:r w:rsidR="00076B63">
        <w:rPr>
          <w:highlight w:val="yellow"/>
        </w:rPr>
        <w:t xml:space="preserve"> for the internet age. 2005</w:t>
      </w:r>
      <w:r w:rsidR="00A46766">
        <w:rPr>
          <w:highlight w:val="yellow"/>
        </w:rPr>
        <w:t>; Kushniruk, ITCH, 2019</w:t>
      </w:r>
      <w:r>
        <w:t xml:space="preserve">]. </w:t>
      </w:r>
    </w:p>
    <w:p w:rsidR="008543A9" w:rsidRDefault="00FE4D89" w:rsidP="003C283E">
      <w:pPr>
        <w:pStyle w:val="BodyText"/>
      </w:pPr>
      <w:r>
        <w:t>Unfortunately</w:t>
      </w:r>
      <w:r w:rsidR="00912CB0">
        <w:t xml:space="preserve">, usability researchers often struggle to </w:t>
      </w:r>
      <w:r w:rsidR="00076B63">
        <w:t>secure support from executives or earn credibility among developers [</w:t>
      </w:r>
      <w:r w:rsidR="00ED5AE0" w:rsidRPr="00ED5AE0">
        <w:rPr>
          <w:highlight w:val="yellow"/>
        </w:rPr>
        <w:t>need</w:t>
      </w:r>
      <w:r w:rsidR="00ED5AE0">
        <w:t xml:space="preserve"> </w:t>
      </w:r>
      <w:r w:rsidR="00076B63" w:rsidRPr="00076B63">
        <w:rPr>
          <w:highlight w:val="yellow"/>
        </w:rPr>
        <w:t>reference</w:t>
      </w:r>
      <w:r w:rsidR="00076B63">
        <w:t>].</w:t>
      </w:r>
      <w:r w:rsidR="00C5796A">
        <w:t xml:space="preserve">  For this reason, it is important to </w:t>
      </w:r>
      <w:r w:rsidR="0047533E">
        <w:t xml:space="preserve">do </w:t>
      </w:r>
      <w:r w:rsidR="0039304C">
        <w:t>five</w:t>
      </w:r>
      <w:r w:rsidR="0047533E">
        <w:t xml:space="preserve"> things early in the lifecycle of a UX project: (1) take stock of the UX maturity of the organization; (2) clearly identify benefactors and sponsors; (3) select a study design that will best answer the ROI question; </w:t>
      </w:r>
      <w:r w:rsidR="0039304C">
        <w:t xml:space="preserve">(4) identify the point in a product lifecycle or enterprise workflow to interpose findings; and </w:t>
      </w:r>
      <w:r w:rsidR="0047533E">
        <w:t>(</w:t>
      </w:r>
      <w:r w:rsidR="0039304C">
        <w:t xml:space="preserve">5) </w:t>
      </w:r>
      <w:r w:rsidR="0047533E">
        <w:t>develop a communication package that speaks most effectively to your audienc</w:t>
      </w:r>
      <w:r w:rsidR="0039304C">
        <w:t>e</w:t>
      </w:r>
      <w:r w:rsidR="0047533E">
        <w:t>.</w:t>
      </w:r>
    </w:p>
    <w:p w:rsidR="00263950" w:rsidRPr="00ED5AE0" w:rsidRDefault="00D438A4" w:rsidP="003C283E">
      <w:pPr>
        <w:pStyle w:val="BodyText"/>
        <w:rPr>
          <w:highlight w:val="yellow"/>
        </w:rPr>
      </w:pPr>
      <w:r>
        <w:t>First, it is important to define UX maturity.</w:t>
      </w:r>
      <w:r w:rsidR="0039304C">
        <w:t xml:space="preserve"> </w:t>
      </w:r>
      <w:r w:rsidR="00ED5AE0">
        <w:rPr>
          <w:highlight w:val="yellow"/>
        </w:rPr>
        <w:t>Insert text using Nielsen Norman Group lecture references</w:t>
      </w:r>
      <w:r w:rsidR="00566EFD" w:rsidRPr="005E5697">
        <w:rPr>
          <w:highlight w:val="yellow"/>
        </w:rPr>
        <w:t>.</w:t>
      </w:r>
    </w:p>
    <w:p w:rsidR="00D438A4" w:rsidRDefault="0039304C" w:rsidP="003C283E">
      <w:pPr>
        <w:pStyle w:val="BodyText"/>
      </w:pPr>
      <w:r>
        <w:t xml:space="preserve">Typically, benefactors and executive sponsors need to balance enterprise objectives </w:t>
      </w:r>
      <w:r w:rsidR="00A60E70">
        <w:t>with cost</w:t>
      </w:r>
      <w:r>
        <w:t xml:space="preserve">.  Therefore, a UX specialist should have a clear </w:t>
      </w:r>
      <w:r w:rsidR="00FE4D89">
        <w:t>understanding of the</w:t>
      </w:r>
      <w:r>
        <w:t xml:space="preserve"> project sponsors and the pain points they face.  Ideally, the results of a UX study should clearly address those pain points and provide some data to inform the next actions.  </w:t>
      </w:r>
      <w:r w:rsidR="00FF43D0">
        <w:t xml:space="preserve">UX teams can better understand sponsor needs by either drafting a project charter with sponsor input or gathering needs directly from sponsors </w:t>
      </w:r>
      <w:r w:rsidR="00FE4D89">
        <w:t xml:space="preserve">(which </w:t>
      </w:r>
      <w:r w:rsidR="00ED5AE0">
        <w:t>informs future</w:t>
      </w:r>
      <w:r w:rsidR="00FE4D89">
        <w:t xml:space="preserve"> deliverables such as empathy maps) </w:t>
      </w:r>
      <w:r w:rsidR="00FF43D0">
        <w:t>[</w:t>
      </w:r>
      <w:r w:rsidR="00FF43D0" w:rsidRPr="00FF43D0">
        <w:rPr>
          <w:highlight w:val="yellow"/>
        </w:rPr>
        <w:t>reference</w:t>
      </w:r>
      <w:r w:rsidR="00FF43D0">
        <w:t xml:space="preserve">].  </w:t>
      </w:r>
      <w:r w:rsidR="00FF43D0" w:rsidRPr="00FF43D0">
        <w:rPr>
          <w:highlight w:val="yellow"/>
        </w:rPr>
        <w:t>For an example of a project charter, see Appendix X.  For more details about needs assessments and deliverables, including empathy maps, see sections X.</w:t>
      </w:r>
    </w:p>
    <w:p w:rsidR="0039304C" w:rsidRDefault="0039304C" w:rsidP="003C283E">
      <w:pPr>
        <w:pStyle w:val="BodyText"/>
      </w:pPr>
      <w:r>
        <w:t xml:space="preserve">The study design should include metrics that calculate the financial benefits </w:t>
      </w:r>
      <w:r w:rsidR="00ED5AE0">
        <w:t>from</w:t>
      </w:r>
      <w:r>
        <w:t xml:space="preserve"> addressing usability </w:t>
      </w:r>
      <w:r w:rsidR="00FE4D89">
        <w:t>issues</w:t>
      </w:r>
      <w:r>
        <w:t xml:space="preserve"> [</w:t>
      </w:r>
      <w:r w:rsidRPr="0039304C">
        <w:rPr>
          <w:highlight w:val="yellow"/>
        </w:rPr>
        <w:t>Tullis, Measuring the Usability Experience, 2013</w:t>
      </w:r>
      <w:r>
        <w:t xml:space="preserve">].  Financial benefits </w:t>
      </w:r>
      <w:r w:rsidR="00ED5AE0">
        <w:t>may result</w:t>
      </w:r>
      <w:r>
        <w:t xml:space="preserve"> from increased clinical productivity, reduced staff attrition, decreased support costs for the product, </w:t>
      </w:r>
      <w:r w:rsidR="00FF43D0">
        <w:t>operational efficiency</w:t>
      </w:r>
      <w:r>
        <w:t xml:space="preserve">, </w:t>
      </w:r>
      <w:r w:rsidR="00FF43D0">
        <w:t xml:space="preserve">improved </w:t>
      </w:r>
      <w:r w:rsidR="00FE4D89">
        <w:t>care quality</w:t>
      </w:r>
      <w:r w:rsidR="00FF43D0">
        <w:t xml:space="preserve">, or </w:t>
      </w:r>
      <w:r>
        <w:t xml:space="preserve">adverse </w:t>
      </w:r>
      <w:r>
        <w:lastRenderedPageBreak/>
        <w:t xml:space="preserve">events avoided.  </w:t>
      </w:r>
      <w:r w:rsidRPr="0039304C">
        <w:rPr>
          <w:highlight w:val="yellow"/>
        </w:rPr>
        <w:t>Bias and Mayhew (2005)</w:t>
      </w:r>
      <w:r>
        <w:t xml:space="preserve"> conceptually organize ROI metrics into two categories: (1) internal ROI and (2) external ROI.</w:t>
      </w:r>
    </w:p>
    <w:p w:rsidR="00A60E70" w:rsidRDefault="00A60E70" w:rsidP="00A60E70">
      <w:pPr>
        <w:pStyle w:val="BodyText"/>
        <w:spacing w:after="0"/>
      </w:pPr>
      <w:r>
        <w:t>Examples of internal ROI include:</w:t>
      </w:r>
    </w:p>
    <w:p w:rsidR="00A60E70" w:rsidRDefault="00A60E70" w:rsidP="009626B3">
      <w:pPr>
        <w:pStyle w:val="BodyText"/>
        <w:numPr>
          <w:ilvl w:val="0"/>
          <w:numId w:val="11"/>
        </w:numPr>
        <w:spacing w:after="0"/>
      </w:pPr>
      <w:r>
        <w:t xml:space="preserve">Increased </w:t>
      </w:r>
      <w:r w:rsidR="00CD7F42">
        <w:t>clinician</w:t>
      </w:r>
      <w:r>
        <w:t xml:space="preserve"> productivity</w:t>
      </w:r>
    </w:p>
    <w:p w:rsidR="00A60E70" w:rsidRDefault="00A60E70" w:rsidP="009626B3">
      <w:pPr>
        <w:pStyle w:val="BodyText"/>
        <w:numPr>
          <w:ilvl w:val="0"/>
          <w:numId w:val="11"/>
        </w:numPr>
        <w:spacing w:after="0"/>
      </w:pPr>
      <w:r>
        <w:t>Reduced medical errors</w:t>
      </w:r>
    </w:p>
    <w:p w:rsidR="00A60E70" w:rsidRDefault="00A60E70" w:rsidP="009626B3">
      <w:pPr>
        <w:pStyle w:val="BodyText"/>
        <w:numPr>
          <w:ilvl w:val="0"/>
          <w:numId w:val="11"/>
        </w:numPr>
        <w:spacing w:after="0"/>
      </w:pPr>
      <w:r>
        <w:t>Lower clinician burnout rates</w:t>
      </w:r>
    </w:p>
    <w:p w:rsidR="00A60E70" w:rsidRDefault="00A60E70" w:rsidP="009626B3">
      <w:pPr>
        <w:pStyle w:val="BodyText"/>
        <w:numPr>
          <w:ilvl w:val="0"/>
          <w:numId w:val="11"/>
        </w:numPr>
        <w:spacing w:after="0"/>
      </w:pPr>
      <w:r>
        <w:t xml:space="preserve">Improved </w:t>
      </w:r>
      <w:r w:rsidR="00CD7F42">
        <w:t>quality</w:t>
      </w:r>
      <w:r>
        <w:t xml:space="preserve"> objectives (e.g., </w:t>
      </w:r>
      <w:r w:rsidR="00CD7F42">
        <w:t>thromboembolism prophylaxis)</w:t>
      </w:r>
    </w:p>
    <w:p w:rsidR="00A60E70" w:rsidRDefault="00A60E70" w:rsidP="00A60E70">
      <w:pPr>
        <w:pStyle w:val="BodyText"/>
        <w:spacing w:after="0"/>
        <w:ind w:left="720"/>
      </w:pPr>
    </w:p>
    <w:p w:rsidR="00A60E70" w:rsidRDefault="00A60E70" w:rsidP="00CD7F42">
      <w:pPr>
        <w:pStyle w:val="BodyText"/>
        <w:spacing w:after="0"/>
      </w:pPr>
      <w:r>
        <w:t>Examples of external ROI include:</w:t>
      </w:r>
    </w:p>
    <w:p w:rsidR="00CD7F42" w:rsidRDefault="00CD7F42" w:rsidP="009626B3">
      <w:pPr>
        <w:pStyle w:val="BodyText"/>
        <w:numPr>
          <w:ilvl w:val="0"/>
          <w:numId w:val="12"/>
        </w:numPr>
        <w:spacing w:after="0"/>
      </w:pPr>
      <w:r>
        <w:t>Improved patient satisfaction scores</w:t>
      </w:r>
    </w:p>
    <w:p w:rsidR="00CD7F42" w:rsidRDefault="00CD7F42" w:rsidP="009626B3">
      <w:pPr>
        <w:pStyle w:val="BodyText"/>
        <w:numPr>
          <w:ilvl w:val="0"/>
          <w:numId w:val="12"/>
        </w:numPr>
        <w:spacing w:after="0"/>
      </w:pPr>
      <w:r>
        <w:t>Reduced patient no-show rates</w:t>
      </w:r>
    </w:p>
    <w:p w:rsidR="00CD7F42" w:rsidRDefault="00CD7F42" w:rsidP="009626B3">
      <w:pPr>
        <w:pStyle w:val="BodyText"/>
        <w:numPr>
          <w:ilvl w:val="0"/>
          <w:numId w:val="12"/>
        </w:numPr>
        <w:spacing w:after="0"/>
      </w:pPr>
      <w:r>
        <w:t>Reduced morbidity or hospital “bounce-backs”</w:t>
      </w:r>
    </w:p>
    <w:p w:rsidR="00CD7F42" w:rsidRPr="00CD7F42" w:rsidRDefault="00CD7F42" w:rsidP="00CD7F42">
      <w:pPr>
        <w:pStyle w:val="BodyText"/>
        <w:spacing w:after="0"/>
        <w:ind w:left="720"/>
      </w:pPr>
    </w:p>
    <w:p w:rsidR="00A46766" w:rsidRDefault="00700873" w:rsidP="008543A9">
      <w:pPr>
        <w:pStyle w:val="BodyText"/>
      </w:pPr>
      <w:r>
        <w:t xml:space="preserve">Establishing the ROI for usability requires the research team </w:t>
      </w:r>
      <w:r w:rsidR="00ED5AE0">
        <w:t xml:space="preserve">to </w:t>
      </w:r>
      <w:r>
        <w:t xml:space="preserve">identify the key usability metrics of interest for a product, such as efficiency or error tolerance.  Next, trace the measure to an enterprise objective and the cost or profit associated with that objective.  For example, task efficiency might trace to clinician time and labor costs.  Hence, an interface revision that improves task efficiency can </w:t>
      </w:r>
      <w:r w:rsidR="007A1DC0">
        <w:t>impact</w:t>
      </w:r>
      <w:r>
        <w:t xml:space="preserve"> person-years saved per year which, multiplied over the number of staff and salaries, can yield an estimate of </w:t>
      </w:r>
      <w:r w:rsidR="007A1DC0">
        <w:t xml:space="preserve">annual cost saved for an enterprise.  </w:t>
      </w:r>
    </w:p>
    <w:p w:rsidR="00700873" w:rsidRDefault="00A46766" w:rsidP="008543A9">
      <w:pPr>
        <w:pStyle w:val="BodyText"/>
      </w:pPr>
      <w:r>
        <w:t>[</w:t>
      </w:r>
      <w:proofErr w:type="gramStart"/>
      <w:r w:rsidRPr="00A46766">
        <w:rPr>
          <w:highlight w:val="yellow"/>
        </w:rPr>
        <w:t>insert</w:t>
      </w:r>
      <w:proofErr w:type="gramEnd"/>
      <w:r w:rsidRPr="00A46766">
        <w:rPr>
          <w:highlight w:val="yellow"/>
        </w:rPr>
        <w:t xml:space="preserve"> text from Kushniruk, ITCH, 2019</w:t>
      </w:r>
      <w:r>
        <w:t xml:space="preserve">] </w:t>
      </w:r>
      <w:r w:rsidR="007A1DC0">
        <w:t>For details about selecting metrics and ROI calculations, see Chapter</w:t>
      </w:r>
      <w:r w:rsidR="007214FA">
        <w:t xml:space="preserve"> 2: Defining and Measuring Usability for Healthcare.</w:t>
      </w:r>
    </w:p>
    <w:p w:rsidR="00E56C1C" w:rsidRPr="006174DE" w:rsidRDefault="007214FA" w:rsidP="008543A9">
      <w:pPr>
        <w:pStyle w:val="BodyText"/>
      </w:pPr>
      <w:r>
        <w:t>Usability testing</w:t>
      </w:r>
      <w:r w:rsidR="00CD7F42" w:rsidRPr="006174DE">
        <w:t xml:space="preserve"> is important throughout the product lifecycle</w:t>
      </w:r>
      <w:r>
        <w:t xml:space="preserve"> and</w:t>
      </w:r>
      <w:r w:rsidR="00CD7F42" w:rsidRPr="006174DE">
        <w:t xml:space="preserve"> can occur on a continuum from early prototyping through </w:t>
      </w:r>
      <w:r w:rsidR="00ED5AE0">
        <w:t xml:space="preserve">eventual </w:t>
      </w:r>
      <w:r w:rsidR="00CD7F42" w:rsidRPr="006174DE">
        <w:t xml:space="preserve">deployment and maintenance.  </w:t>
      </w:r>
      <w:r w:rsidR="00E56C1C" w:rsidRPr="006174DE">
        <w:t xml:space="preserve">Early research can help understand user requirements or test initial designs, whereas testing after deployment can identify implementation barriers or training needs.  </w:t>
      </w:r>
      <w:r w:rsidR="00CD7F42" w:rsidRPr="006174DE">
        <w:t xml:space="preserve">For more </w:t>
      </w:r>
      <w:r w:rsidR="00E56C1C" w:rsidRPr="006174DE">
        <w:t xml:space="preserve">about the testing lifecycle see Chapter 3: Frameworks for Usability Testing. </w:t>
      </w:r>
    </w:p>
    <w:p w:rsidR="008543A9" w:rsidRDefault="00CD7F42" w:rsidP="008543A9">
      <w:pPr>
        <w:pStyle w:val="BodyText"/>
      </w:pPr>
      <w:r w:rsidRPr="006174DE">
        <w:t>Determining when to conduct a test and where to insert findings in the lifecycle depends upon the maturity of the product, the goals of testing, and the cadence of business operations</w:t>
      </w:r>
      <w:r w:rsidR="008543A9" w:rsidRPr="006174DE">
        <w:t>.</w:t>
      </w:r>
      <w:r w:rsidR="00E56C1C" w:rsidRPr="006174DE">
        <w:t xml:space="preserve">  At a minimum, researchers should identify where a product is in development to select the best testing strategy.  </w:t>
      </w:r>
      <w:r w:rsidR="00184575" w:rsidRPr="006174DE">
        <w:t xml:space="preserve">For example, </w:t>
      </w:r>
      <w:r w:rsidR="00ED5AE0">
        <w:t>comparative testing</w:t>
      </w:r>
      <w:r w:rsidR="00184575" w:rsidRPr="006174DE">
        <w:t xml:space="preserve"> of </w:t>
      </w:r>
      <w:r w:rsidR="00ED5AE0">
        <w:t xml:space="preserve">competing </w:t>
      </w:r>
      <w:r w:rsidR="00184575" w:rsidRPr="006174DE">
        <w:t xml:space="preserve">paper prototypes may be most suitable for evaluating early designs whereas simulations with exit surveys may be better suited to </w:t>
      </w:r>
      <w:r w:rsidR="00ED5AE0">
        <w:t>mature</w:t>
      </w:r>
      <w:r w:rsidR="00184575" w:rsidRPr="006174DE">
        <w:t xml:space="preserve"> prototypes or early production designs.  UX professionals</w:t>
      </w:r>
      <w:r w:rsidR="00E56C1C" w:rsidRPr="006174DE">
        <w:t xml:space="preserve"> should also consider </w:t>
      </w:r>
      <w:r w:rsidR="00184575" w:rsidRPr="006174DE">
        <w:t xml:space="preserve">the </w:t>
      </w:r>
      <w:r w:rsidR="00E56C1C" w:rsidRPr="006174DE">
        <w:t xml:space="preserve">organizational ceremonies </w:t>
      </w:r>
      <w:r w:rsidR="00184575" w:rsidRPr="006174DE">
        <w:t xml:space="preserve">in their enterprise </w:t>
      </w:r>
      <w:r w:rsidR="00E56C1C" w:rsidRPr="006174DE">
        <w:t>(e.g., developer scrums, workgroup meetings, or executive briefings) when selecting communication strategies and assembling materials.  For example,</w:t>
      </w:r>
      <w:r w:rsidR="00184575" w:rsidRPr="006174DE">
        <w:t xml:space="preserve"> </w:t>
      </w:r>
      <w:r w:rsidR="00ED5AE0">
        <w:t xml:space="preserve">the </w:t>
      </w:r>
      <w:r w:rsidR="00184575" w:rsidRPr="006174DE">
        <w:t xml:space="preserve">results </w:t>
      </w:r>
      <w:r w:rsidR="00ED5AE0">
        <w:t xml:space="preserve">from </w:t>
      </w:r>
      <w:r w:rsidR="00184575" w:rsidRPr="006174DE">
        <w:t xml:space="preserve">testing paper prototypes </w:t>
      </w:r>
      <w:r w:rsidR="00ED5AE0">
        <w:t>are best reported verbally</w:t>
      </w:r>
      <w:r w:rsidR="00184575" w:rsidRPr="006174DE">
        <w:t xml:space="preserve"> </w:t>
      </w:r>
      <w:r w:rsidR="00ED5AE0">
        <w:t>during a morning Agile scrum or using a</w:t>
      </w:r>
      <w:r w:rsidR="006174DE" w:rsidRPr="006174DE">
        <w:t xml:space="preserve"> single PowerPoint slide illustrating the issue</w:t>
      </w:r>
      <w:r w:rsidR="00ED5AE0">
        <w:t xml:space="preserve">, </w:t>
      </w:r>
      <w:r w:rsidR="006174DE" w:rsidRPr="006174DE">
        <w:t xml:space="preserve">whereas customer satisfaction surveys </w:t>
      </w:r>
      <w:r w:rsidR="00ED5AE0">
        <w:t>are suitable for</w:t>
      </w:r>
      <w:r w:rsidR="006174DE" w:rsidRPr="006174DE">
        <w:t xml:space="preserve"> an executive summary or usability scorecard.  For more details about deliverables, see Chapter 9: Usability Deliverables.</w:t>
      </w:r>
    </w:p>
    <w:p w:rsidR="001F460E" w:rsidRDefault="006B643F" w:rsidP="001F460E">
      <w:pPr>
        <w:pStyle w:val="Heading2"/>
      </w:pPr>
      <w:bookmarkStart w:id="5" w:name="_Toc38987403"/>
      <w:r>
        <w:lastRenderedPageBreak/>
        <w:t>Testing at the pace of operations</w:t>
      </w:r>
      <w:r w:rsidR="001F460E">
        <w:t>.</w:t>
      </w:r>
      <w:bookmarkEnd w:id="5"/>
    </w:p>
    <w:p w:rsidR="001F460E" w:rsidRDefault="006174DE" w:rsidP="008543A9">
      <w:pPr>
        <w:pStyle w:val="BodyText"/>
      </w:pPr>
      <w:r>
        <w:t>It is importan</w:t>
      </w:r>
      <w:r w:rsidR="00ED5AE0">
        <w:t>t</w:t>
      </w:r>
      <w:r>
        <w:t xml:space="preserve"> </w:t>
      </w:r>
      <w:r w:rsidR="00ED5AE0">
        <w:t>to</w:t>
      </w:r>
      <w:r>
        <w:t xml:space="preserve"> conduct research at the pace of operations</w:t>
      </w:r>
      <w:r w:rsidR="001F460E">
        <w:t>.</w:t>
      </w:r>
      <w:r>
        <w:t xml:space="preserve">  </w:t>
      </w:r>
      <w:r w:rsidR="00E519CE">
        <w:t xml:space="preserve">Myths about </w:t>
      </w:r>
      <w:r w:rsidR="00ED5AE0">
        <w:t>usability research</w:t>
      </w:r>
      <w:r w:rsidR="00E519CE">
        <w:t xml:space="preserve"> </w:t>
      </w:r>
      <w:r w:rsidR="00D1542B">
        <w:t>can derail well-intentioned efforts.  Common misconceptions are that UX studies are too time consuming and costly to conduct [</w:t>
      </w:r>
      <w:r w:rsidR="00D1542B" w:rsidRPr="00D1542B">
        <w:rPr>
          <w:highlight w:val="yellow"/>
        </w:rPr>
        <w:t>Tullis, Measuring UX Experience, 2013</w:t>
      </w:r>
      <w:r w:rsidR="00D1542B">
        <w:t>].</w:t>
      </w:r>
      <w:r>
        <w:t xml:space="preserve"> </w:t>
      </w:r>
      <w:r w:rsidR="00D1542B">
        <w:t xml:space="preserve">It is true </w:t>
      </w:r>
      <w:r w:rsidR="003850B2">
        <w:t>that</w:t>
      </w:r>
      <w:r w:rsidR="00D1542B">
        <w:t xml:space="preserve"> ambitious studies – typically, those </w:t>
      </w:r>
      <w:r w:rsidR="0019709B">
        <w:t>gathering</w:t>
      </w:r>
      <w:r w:rsidR="00D1542B">
        <w:t xml:space="preserve"> summative </w:t>
      </w:r>
      <w:r w:rsidR="0019709B">
        <w:t>data</w:t>
      </w:r>
      <w:r w:rsidR="00D1542B">
        <w:t xml:space="preserve"> with statistically significant result</w:t>
      </w:r>
      <w:r w:rsidR="003850B2">
        <w:t>s –</w:t>
      </w:r>
      <w:r w:rsidR="00ED5AE0">
        <w:t xml:space="preserve"> </w:t>
      </w:r>
      <w:r w:rsidR="00D1542B">
        <w:t xml:space="preserve">require larger recruitment samples, more user observations, and sophisticated </w:t>
      </w:r>
      <w:r w:rsidR="003850B2">
        <w:t>software</w:t>
      </w:r>
      <w:r w:rsidR="00BB4F8E">
        <w:t xml:space="preserve"> </w:t>
      </w:r>
      <w:r w:rsidR="00D1542B">
        <w:t xml:space="preserve">(e.g., eye tracking </w:t>
      </w:r>
      <w:r w:rsidR="003850B2">
        <w:t>devices</w:t>
      </w:r>
      <w:r w:rsidR="00D1542B">
        <w:t xml:space="preserve">, statistical </w:t>
      </w:r>
      <w:r w:rsidR="003850B2">
        <w:t>packages</w:t>
      </w:r>
      <w:r w:rsidR="00D1542B">
        <w:t>).  However, some testing is often better than no testing and even modest study designs with 2-5 participants and 1-2 exit briefing questions can be very valuable</w:t>
      </w:r>
      <w:r w:rsidR="003850B2">
        <w:t xml:space="preserve"> [</w:t>
      </w:r>
      <w:r w:rsidR="003850B2" w:rsidRPr="003850B2">
        <w:rPr>
          <w:highlight w:val="yellow"/>
        </w:rPr>
        <w:t>Steve Krug, Rocket Surgery Made Easy</w:t>
      </w:r>
      <w:r w:rsidR="00FE4D89">
        <w:rPr>
          <w:highlight w:val="yellow"/>
        </w:rPr>
        <w:t>, 2010</w:t>
      </w:r>
      <w:r w:rsidR="003850B2">
        <w:t>]</w:t>
      </w:r>
      <w:r w:rsidR="00D1542B">
        <w:t>.</w:t>
      </w:r>
      <w:r w:rsidR="00926524">
        <w:t xml:space="preserve">  </w:t>
      </w:r>
      <w:r w:rsidR="00ED5AE0">
        <w:t>Big</w:t>
      </w:r>
      <w:r w:rsidR="00566EFD">
        <w:t xml:space="preserve"> data analytics can tell you what people are doing, but they usually can’t tell you why; whereas, speaking with a few users provides a much better understanding of observed behaviors and how to improve user experience [</w:t>
      </w:r>
      <w:r w:rsidR="00566EFD" w:rsidRPr="00FE4D89">
        <w:rPr>
          <w:highlight w:val="yellow"/>
        </w:rPr>
        <w:t>Krug, Rocket Surgery Made Easy, 2010</w:t>
      </w:r>
      <w:r w:rsidR="00566EFD">
        <w:t xml:space="preserve">] </w:t>
      </w:r>
      <w:r w:rsidR="00926524">
        <w:t xml:space="preserve">For example, Medlock and colleagues at the Microsoft Game Studio described how their Rapid Iterative and Testing Evaluation (RITE) method </w:t>
      </w:r>
      <w:r w:rsidR="00644D1F">
        <w:t>could be used to inform design revisions after testing with just one or two users [</w:t>
      </w:r>
      <w:r w:rsidR="00644D1F" w:rsidRPr="00644D1F">
        <w:rPr>
          <w:highlight w:val="yellow"/>
        </w:rPr>
        <w:t>Medlock, RITE,</w:t>
      </w:r>
      <w:r w:rsidR="00644D1F">
        <w:t xml:space="preserve"> ].  Similarly, Sauro, Lewis, and Re</w:t>
      </w:r>
      <w:r w:rsidR="0019709B">
        <w:t>ichheld</w:t>
      </w:r>
      <w:r w:rsidR="00644D1F">
        <w:t xml:space="preserve"> have </w:t>
      </w:r>
      <w:r w:rsidR="0019709B">
        <w:t xml:space="preserve">independently </w:t>
      </w:r>
      <w:r w:rsidR="00644D1F">
        <w:t xml:space="preserve">described single post-task questions that </w:t>
      </w:r>
      <w:r w:rsidR="0019709B">
        <w:t xml:space="preserve">can gather valuable information about user perceptions </w:t>
      </w:r>
      <w:r w:rsidR="00644D1F">
        <w:t>[</w:t>
      </w:r>
      <w:r w:rsidR="00644D1F" w:rsidRPr="00644D1F">
        <w:rPr>
          <w:highlight w:val="yellow"/>
        </w:rPr>
        <w:t>Sauro, Proceedings of the conference on human factors in computing systems, CHI, 2009; Lewis, Proceedings of the SIGCHI Conference on Human Factors in Computing Systems, 2013</w:t>
      </w:r>
      <w:r w:rsidR="0019709B">
        <w:rPr>
          <w:highlight w:val="yellow"/>
        </w:rPr>
        <w:t>; Reichheld, The one number you need to grow, HBR, 2003</w:t>
      </w:r>
      <w:r w:rsidR="00644D1F">
        <w:t>]</w:t>
      </w:r>
      <w:r w:rsidR="0019709B">
        <w:t xml:space="preserve">.  </w:t>
      </w:r>
      <w:r w:rsidR="00566EFD">
        <w:t xml:space="preserve">Usability specialist and author, Steve Krug, perhaps said it best when he wrote “…I’ve been asking for anecdotal evidence of cases where someone has made something </w:t>
      </w:r>
      <w:r w:rsidR="00566EFD" w:rsidRPr="00FF378A">
        <w:t>less</w:t>
      </w:r>
      <w:r w:rsidR="00566EFD">
        <w:t xml:space="preserve"> usable as a result of doing some usability testing, and I haven’t gotten any to speak of.”  [</w:t>
      </w:r>
      <w:r w:rsidR="00566EFD" w:rsidRPr="00FF378A">
        <w:rPr>
          <w:highlight w:val="yellow"/>
        </w:rPr>
        <w:t>Krug, Rocket Surgery Made Easy, 201</w:t>
      </w:r>
      <w:r w:rsidR="00566EFD">
        <w:t xml:space="preserve">0] </w:t>
      </w:r>
    </w:p>
    <w:p w:rsidR="004F343A" w:rsidRDefault="004F343A" w:rsidP="008543A9">
      <w:pPr>
        <w:pStyle w:val="BodyText"/>
      </w:pPr>
      <w:r>
        <w:t xml:space="preserve">Another misconception is that UX research </w:t>
      </w:r>
      <w:r w:rsidR="00021A47">
        <w:t>is incompatible with</w:t>
      </w:r>
      <w:r>
        <w:t xml:space="preserve"> </w:t>
      </w:r>
      <w:proofErr w:type="gramStart"/>
      <w:r>
        <w:t>Agile</w:t>
      </w:r>
      <w:proofErr w:type="gramEnd"/>
      <w:r>
        <w:t xml:space="preserve"> ceremonies and timelines.  </w:t>
      </w:r>
      <w:r w:rsidR="00E66F90">
        <w:t>Agile is the</w:t>
      </w:r>
      <w:r>
        <w:t xml:space="preserve"> most popular software development processed used by companies today</w:t>
      </w:r>
      <w:r w:rsidR="00E66F90">
        <w:t xml:space="preserve">.  It </w:t>
      </w:r>
      <w:r w:rsidR="00C52E87">
        <w:t xml:space="preserve">emphasizes transparency in communication and rapid product iteration though short development sprints </w:t>
      </w:r>
      <w:r w:rsidR="00353929">
        <w:t>[</w:t>
      </w:r>
      <w:r w:rsidR="00353929" w:rsidRPr="002E1EB6">
        <w:rPr>
          <w:highlight w:val="yellow"/>
        </w:rPr>
        <w:t>Loranger, Effective Agile UX product development</w:t>
      </w:r>
      <w:r w:rsidR="00353929">
        <w:t>]</w:t>
      </w:r>
      <w:r>
        <w:t xml:space="preserve">.  </w:t>
      </w:r>
      <w:r w:rsidR="00E66F90">
        <w:t xml:space="preserve">Some Agile practitioners will argue that the pace of development doesn’t permit the inclusion of usability testing.  However, UX professionals generally believe it is important to identify design issues early and modifying plans when new information becomes available.  In other words, UX paradigms can be as pragmatic and responsive as </w:t>
      </w:r>
      <w:proofErr w:type="gramStart"/>
      <w:r w:rsidR="00E66F90">
        <w:t>Agile</w:t>
      </w:r>
      <w:proofErr w:type="gramEnd"/>
      <w:r w:rsidR="00E66F90">
        <w:t xml:space="preserve"> development.  The secret to avoid becoming a bottleneck is for the UX team to work on a parallel track, projecting at least two development sprints ahead.  For example, the UX team may be gathering needs for products four sprints ahead, testing wireframes </w:t>
      </w:r>
      <w:proofErr w:type="gramStart"/>
      <w:r w:rsidR="00E66F90">
        <w:t>and  design</w:t>
      </w:r>
      <w:proofErr w:type="gramEnd"/>
      <w:r w:rsidR="00E66F90">
        <w:t xml:space="preserve"> composites two and three sprints ahead, usability testing prototypes one sprint ahead, and helping developers with new feature assembly on the current sprint (</w:t>
      </w:r>
      <w:r w:rsidR="00E66F90" w:rsidRPr="00E66F90">
        <w:rPr>
          <w:highlight w:val="yellow"/>
        </w:rPr>
        <w:t>Figure X</w:t>
      </w:r>
      <w:r w:rsidR="00E66F90">
        <w:t xml:space="preserve">).  For an excellent evidence-based review of UX </w:t>
      </w:r>
      <w:r w:rsidR="006A4267">
        <w:t>techniques in Agile programming environments, see Loranger and colleagues’ text Effective Agile UX Product Development [</w:t>
      </w:r>
      <w:r w:rsidR="006A4267" w:rsidRPr="006A4267">
        <w:rPr>
          <w:highlight w:val="yellow"/>
        </w:rPr>
        <w:t>Loranger, Effective Agile UX Product Development, 2017</w:t>
      </w:r>
      <w:r w:rsidR="006A4267">
        <w:t>].</w:t>
      </w:r>
    </w:p>
    <w:p w:rsidR="008543A9" w:rsidRDefault="00BD0911" w:rsidP="008543A9">
      <w:pPr>
        <w:pStyle w:val="Heading2"/>
      </w:pPr>
      <w:bookmarkStart w:id="6" w:name="_Toc17465345"/>
      <w:bookmarkStart w:id="7" w:name="_Toc38987404"/>
      <w:r>
        <w:t>Scope and intended</w:t>
      </w:r>
      <w:r w:rsidR="001F460E">
        <w:t xml:space="preserve"> audience for this book</w:t>
      </w:r>
      <w:r w:rsidR="008543A9">
        <w:t>.</w:t>
      </w:r>
      <w:bookmarkEnd w:id="6"/>
      <w:bookmarkEnd w:id="7"/>
    </w:p>
    <w:p w:rsidR="00BD0911" w:rsidRDefault="00D73622" w:rsidP="008543A9">
      <w:pPr>
        <w:pStyle w:val="BodyText"/>
      </w:pPr>
      <w:r>
        <w:t xml:space="preserve">While this textbook may prove a valuable addition to the UX specialist’s library, the intended audience is clinicians </w:t>
      </w:r>
      <w:r w:rsidR="00D01A79">
        <w:t xml:space="preserve">engaged in patient care and </w:t>
      </w:r>
      <w:r>
        <w:t xml:space="preserve">working with a team </w:t>
      </w:r>
      <w:r w:rsidR="005E5697">
        <w:t>to conduct</w:t>
      </w:r>
      <w:r>
        <w:t xml:space="preserve"> </w:t>
      </w:r>
      <w:r w:rsidR="00D01A79">
        <w:t>a technology assessment</w:t>
      </w:r>
      <w:r>
        <w:t xml:space="preserve">. </w:t>
      </w:r>
      <w:r w:rsidR="002B73C8">
        <w:t xml:space="preserve"> </w:t>
      </w:r>
      <w:r w:rsidR="00BB4F8E">
        <w:t xml:space="preserve">Quality improvement specialists, safety officers, and healthcare administrators may also find these techniques valuable.  </w:t>
      </w:r>
      <w:r w:rsidR="00FF378A">
        <w:t xml:space="preserve">That said, anyone and </w:t>
      </w:r>
      <w:r w:rsidR="00FF378A">
        <w:lastRenderedPageBreak/>
        <w:t>everyone can participate in simple user testing to debug a design [</w:t>
      </w:r>
      <w:r w:rsidR="00FF378A" w:rsidRPr="00FF378A">
        <w:rPr>
          <w:highlight w:val="yellow"/>
        </w:rPr>
        <w:t>Krug, Rocket Surgery Made Easy, 201</w:t>
      </w:r>
      <w:r w:rsidR="00FF378A">
        <w:t xml:space="preserve">0].  </w:t>
      </w:r>
    </w:p>
    <w:p w:rsidR="00BB4F8E" w:rsidRDefault="00BB4F8E" w:rsidP="00BB4F8E">
      <w:pPr>
        <w:pStyle w:val="BodyText"/>
      </w:pPr>
      <w:r>
        <w:t>We explore the most common usability methods salient to HIT rather than exhaustively describ</w:t>
      </w:r>
      <w:r w:rsidR="00317D80">
        <w:t>ing</w:t>
      </w:r>
      <w:r>
        <w:t xml:space="preserve"> the entire spectrum of UX methods.  We strongly believe that UX research and evaluation can be critically important throughout the product lifecycle from needs assessment through implementation.  However, UX teams participating in a needs assessment or product prototyping may need to draw upon a larger set of UX skills including field ethnography, focus group interviewing, </w:t>
      </w:r>
      <w:proofErr w:type="gramStart"/>
      <w:r>
        <w:t>storyboarding</w:t>
      </w:r>
      <w:proofErr w:type="gramEnd"/>
      <w:r>
        <w:t>, wireframing, and software prototyping.  By contrast, clinicians and front-line healthcare staff are more likely recruited as subject matter experts to assess mature products or promote implementations.  Accordingly, our protocols focus on the post-implementation phase.  Although we refer to heuristic evaluations and cognitive stepthroughs as “expert” techniques, personnel trained in these techniques using the materials herein may be considered experts.</w:t>
      </w:r>
    </w:p>
    <w:p w:rsidR="00BB4F8E" w:rsidRDefault="00BB4F8E" w:rsidP="00BB4F8E">
      <w:pPr>
        <w:pStyle w:val="BodyText"/>
      </w:pPr>
      <w:r>
        <w:t>With regards to cost, large companies and universities may invest in expensive usability labs with high-fidelity environments, multi-camera recording, and expensive analytic software.  However, such resources are rarely necessary and “discount” usability testing can be conducted with only a workstation, screen recording software, and a low-cost camera</w:t>
      </w:r>
      <w:r w:rsidR="00317D80">
        <w:t xml:space="preserve"> </w:t>
      </w:r>
      <w:r>
        <w:t>[</w:t>
      </w:r>
      <w:r w:rsidRPr="005E5697">
        <w:rPr>
          <w:highlight w:val="yellow"/>
        </w:rPr>
        <w:t>Nielsen, Usability Engineering, 1993; Kushiruk, Electronic Healthcare, 2006</w:t>
      </w:r>
      <w:r>
        <w:t>].  Kushniruk and Borycki estimated that the one-time startup cost for a portable usability lab costs between $2-3,000 – including the laptop computer and a screen recording software license.  Indeed, advances in technology have made the tools more affordable than ever.  For example, rather than investing in screen recording software such as Morae, more affordable alternatives are available in operating systems such as [</w:t>
      </w:r>
      <w:r w:rsidRPr="004F343A">
        <w:rPr>
          <w:highlight w:val="yellow"/>
        </w:rPr>
        <w:t>insert applications here</w:t>
      </w:r>
      <w:r>
        <w:t>] or as part of enterprise collaboration tools such as [</w:t>
      </w:r>
      <w:r w:rsidRPr="0019709B">
        <w:rPr>
          <w:highlight w:val="yellow"/>
        </w:rPr>
        <w:t>insert applications here</w:t>
      </w:r>
      <w:r>
        <w:t>] [</w:t>
      </w:r>
      <w:r w:rsidRPr="0019709B">
        <w:rPr>
          <w:highlight w:val="yellow"/>
        </w:rPr>
        <w:t>insert references here</w:t>
      </w:r>
      <w:r>
        <w:t>].  We assume no sophisticated instrumentation will be available to the assessment team (e.g., eye-tracking hardware, a usability lab, etc.).  Researchers interested in eye tracking that wish to avoid the up-front cost of expensive eye-tracking equipment, may consider using vendors such as EyeTrackShop provide web-based services that use a computer terminal’s native webcam [</w:t>
      </w:r>
      <w:r w:rsidRPr="0019709B">
        <w:rPr>
          <w:highlight w:val="yellow"/>
        </w:rPr>
        <w:t>insert references here</w:t>
      </w:r>
      <w:r>
        <w:t>].</w:t>
      </w:r>
    </w:p>
    <w:p w:rsidR="001F460E" w:rsidRDefault="001F460E" w:rsidP="001F460E">
      <w:pPr>
        <w:pStyle w:val="Heading2"/>
      </w:pPr>
      <w:bookmarkStart w:id="8" w:name="_Toc38987405"/>
      <w:r>
        <w:t>How to use this book.</w:t>
      </w:r>
      <w:bookmarkEnd w:id="8"/>
    </w:p>
    <w:p w:rsidR="00D01A79" w:rsidRDefault="00D01A79" w:rsidP="00D01A79">
      <w:pPr>
        <w:pStyle w:val="Heading8"/>
        <w:framePr w:w="1858" w:hSpace="187" w:wrap="around" w:hAnchor="margin" w:xAlign="left"/>
      </w:pPr>
      <w:r>
        <w:t>icon key</w:t>
      </w:r>
    </w:p>
    <w:p w:rsidR="00D01A79" w:rsidRDefault="00D01A79" w:rsidP="00D01A79">
      <w:pPr>
        <w:pStyle w:val="ListBullet5"/>
        <w:framePr w:w="1858" w:hSpace="187" w:wrap="around" w:hAnchor="margin" w:xAlign="left"/>
        <w:numPr>
          <w:ilvl w:val="0"/>
          <w:numId w:val="1"/>
        </w:numPr>
      </w:pPr>
      <w:r>
        <w:rPr>
          <w:spacing w:val="-10"/>
        </w:rPr>
        <w:t>Key point to remember</w:t>
      </w:r>
    </w:p>
    <w:p w:rsidR="00D01A79" w:rsidRDefault="00D01A79" w:rsidP="00D01A79">
      <w:pPr>
        <w:pStyle w:val="ListBullet5"/>
        <w:framePr w:w="1858" w:hSpace="187" w:wrap="around" w:hAnchor="margin" w:xAlign="left"/>
        <w:numPr>
          <w:ilvl w:val="0"/>
          <w:numId w:val="2"/>
        </w:numPr>
      </w:pPr>
      <w:r>
        <w:t>Traps to avoid</w:t>
      </w:r>
    </w:p>
    <w:p w:rsidR="00D01A79" w:rsidRDefault="00D01A79" w:rsidP="00D01A79">
      <w:pPr>
        <w:pStyle w:val="ListBullet5"/>
        <w:framePr w:w="1858" w:hSpace="187" w:wrap="around" w:hAnchor="margin" w:xAlign="left"/>
        <w:numPr>
          <w:ilvl w:val="0"/>
          <w:numId w:val="3"/>
        </w:numPr>
      </w:pPr>
      <w:r>
        <w:t>Online materials</w:t>
      </w:r>
    </w:p>
    <w:p w:rsidR="00D01A79" w:rsidRDefault="00D01A79" w:rsidP="00D01A79">
      <w:pPr>
        <w:pStyle w:val="ListBullet5"/>
        <w:framePr w:w="1858" w:hSpace="187" w:wrap="around" w:hAnchor="margin" w:xAlign="left"/>
        <w:numPr>
          <w:ilvl w:val="0"/>
          <w:numId w:val="4"/>
        </w:numPr>
      </w:pPr>
      <w:r>
        <w:t>Concept summary</w:t>
      </w:r>
    </w:p>
    <w:p w:rsidR="005E5697" w:rsidRDefault="005E5697" w:rsidP="005E5697">
      <w:pPr>
        <w:pStyle w:val="BodyText"/>
        <w:tabs>
          <w:tab w:val="left" w:pos="360"/>
        </w:tabs>
        <w:rPr>
          <w:highlight w:val="yellow"/>
        </w:rPr>
      </w:pPr>
      <w:r>
        <w:rPr>
          <w:highlight w:val="yellow"/>
        </w:rPr>
        <w:t>We need to provide an overview of the book format.  Important points to highlight are: (1) skip to any section rather than read front to back; (2) look for keys, icons, callouts, and images; (3) a quick synopsis of each chapter should be included here; (4) comment about margin notes, special sections, and references; (5) emphasize that we have included protocols and data collection instruments that are free to use (but that should be attributed if published as part of a study); (6) several sections that are case studies, common errors, and lessons learned.</w:t>
      </w:r>
    </w:p>
    <w:p w:rsidR="000D26AB" w:rsidRDefault="00D01A79" w:rsidP="005E5697">
      <w:pPr>
        <w:pStyle w:val="BodyText"/>
      </w:pPr>
      <w:r w:rsidRPr="00912CB0">
        <w:rPr>
          <w:highlight w:val="yellow"/>
        </w:rPr>
        <w:t>The “picture” icons are Wingdings</w:t>
      </w:r>
      <w:r w:rsidRPr="00912CB0">
        <w:rPr>
          <w:highlight w:val="yellow"/>
        </w:rPr>
        <w:fldChar w:fldCharType="begin"/>
      </w:r>
      <w:r w:rsidRPr="00912CB0">
        <w:rPr>
          <w:highlight w:val="yellow"/>
        </w:rPr>
        <w:instrText xml:space="preserve"> XE "Wingdings" </w:instrText>
      </w:r>
      <w:r w:rsidRPr="00912CB0">
        <w:rPr>
          <w:highlight w:val="yellow"/>
        </w:rPr>
        <w:fldChar w:fldCharType="end"/>
      </w:r>
      <w:r w:rsidRPr="00912CB0">
        <w:rPr>
          <w:highlight w:val="yellow"/>
        </w:rPr>
        <w:t xml:space="preserve"> typeface symbols formatted in white with a shaded background</w:t>
      </w:r>
      <w:r w:rsidRPr="00912CB0">
        <w:rPr>
          <w:highlight w:val="yellow"/>
        </w:rPr>
        <w:fldChar w:fldCharType="begin"/>
      </w:r>
      <w:r w:rsidRPr="00912CB0">
        <w:rPr>
          <w:highlight w:val="yellow"/>
        </w:rPr>
        <w:instrText xml:space="preserve"> XE "background" </w:instrText>
      </w:r>
      <w:r w:rsidRPr="00912CB0">
        <w:rPr>
          <w:highlight w:val="yellow"/>
        </w:rPr>
        <w:fldChar w:fldCharType="end"/>
      </w:r>
      <w:r w:rsidRPr="00912CB0">
        <w:rPr>
          <w:highlight w:val="yellow"/>
        </w:rPr>
        <w:t xml:space="preserve">. To insert a new symbol, select the character and then click </w:t>
      </w:r>
      <w:r w:rsidRPr="00912CB0">
        <w:rPr>
          <w:b/>
          <w:highlight w:val="yellow"/>
        </w:rPr>
        <w:t>Symbol</w:t>
      </w:r>
      <w:r w:rsidRPr="00912CB0">
        <w:rPr>
          <w:highlight w:val="yellow"/>
        </w:rPr>
        <w:t xml:space="preserve"> from </w:t>
      </w:r>
      <w:r w:rsidRPr="00912CB0">
        <w:rPr>
          <w:highlight w:val="yellow"/>
        </w:rPr>
        <w:lastRenderedPageBreak/>
        <w:t xml:space="preserve">the </w:t>
      </w:r>
      <w:r w:rsidRPr="00912CB0">
        <w:rPr>
          <w:b/>
          <w:highlight w:val="yellow"/>
        </w:rPr>
        <w:t>Insert</w:t>
      </w:r>
      <w:r w:rsidRPr="00912CB0">
        <w:rPr>
          <w:highlight w:val="yellow"/>
        </w:rPr>
        <w:t xml:space="preserve"> menu. Select a new symbol</w:t>
      </w:r>
      <w:r w:rsidRPr="00912CB0">
        <w:rPr>
          <w:highlight w:val="yellow"/>
        </w:rPr>
        <w:fldChar w:fldCharType="begin"/>
      </w:r>
      <w:r w:rsidRPr="00912CB0">
        <w:rPr>
          <w:highlight w:val="yellow"/>
        </w:rPr>
        <w:instrText xml:space="preserve"> XE "symbol" </w:instrText>
      </w:r>
      <w:r w:rsidRPr="00912CB0">
        <w:rPr>
          <w:highlight w:val="yellow"/>
        </w:rPr>
        <w:fldChar w:fldCharType="end"/>
      </w:r>
      <w:r w:rsidRPr="00912CB0">
        <w:rPr>
          <w:highlight w:val="yellow"/>
        </w:rPr>
        <w:t xml:space="preserve">, click </w:t>
      </w:r>
      <w:r w:rsidRPr="00912CB0">
        <w:rPr>
          <w:b/>
          <w:highlight w:val="yellow"/>
        </w:rPr>
        <w:t>Insert</w:t>
      </w:r>
      <w:r w:rsidRPr="00912CB0">
        <w:rPr>
          <w:highlight w:val="yellow"/>
        </w:rPr>
        <w:t xml:space="preserve">, and then click </w:t>
      </w:r>
      <w:r w:rsidRPr="00912CB0">
        <w:rPr>
          <w:b/>
          <w:highlight w:val="yellow"/>
        </w:rPr>
        <w:t>Close</w:t>
      </w:r>
      <w:r w:rsidRPr="00912CB0">
        <w:rPr>
          <w:highlight w:val="yellow"/>
        </w:rPr>
        <w:t>. To create new icons, format a one-character paragraph as the Icon 1 style.</w:t>
      </w:r>
      <w:r w:rsidR="000D26AB">
        <w:t xml:space="preserve">  </w:t>
      </w:r>
    </w:p>
    <w:p w:rsidR="000D26AB" w:rsidRDefault="000D26AB" w:rsidP="00BB4F8E">
      <w:pPr>
        <w:pStyle w:val="BodyText"/>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 lobortis rutrum.</w:t>
      </w:r>
    </w:p>
    <w:p w:rsidR="001F460E" w:rsidRDefault="001F460E" w:rsidP="001F460E">
      <w:pPr>
        <w:pStyle w:val="Heading2"/>
      </w:pPr>
      <w:bookmarkStart w:id="9" w:name="_Toc38987406"/>
      <w:r>
        <w:t>Companion online materials</w:t>
      </w:r>
      <w:bookmarkEnd w:id="9"/>
    </w:p>
    <w:p w:rsidR="001F460E" w:rsidRDefault="000D26AB" w:rsidP="001F460E">
      <w:pPr>
        <w:pStyle w:val="BodyText"/>
      </w:pPr>
      <w:r>
        <w:t>This section should discuss topics such as e-publications, websites, downloadable content, online reference sites and calculators, videos, and quick codes</w:t>
      </w:r>
      <w:r w:rsidR="001F460E">
        <w:t>.</w:t>
      </w:r>
    </w:p>
    <w:p w:rsidR="00ED5AE0" w:rsidRDefault="00ED5AE0" w:rsidP="000D26AB">
      <w:pPr>
        <w:pStyle w:val="Heading2"/>
      </w:pPr>
      <w:bookmarkStart w:id="10" w:name="_Toc38987407"/>
      <w:r>
        <w:t>Further reading</w:t>
      </w:r>
      <w:bookmarkEnd w:id="10"/>
    </w:p>
    <w:p w:rsidR="00ED5AE0" w:rsidRPr="00ED5AE0" w:rsidRDefault="00ED5AE0" w:rsidP="00ED5AE0">
      <w:pPr>
        <w:pStyle w:val="BodyText"/>
      </w:pPr>
    </w:p>
    <w:p w:rsidR="000D26AB" w:rsidRDefault="000D26AB" w:rsidP="000D26AB">
      <w:pPr>
        <w:pStyle w:val="Heading2"/>
      </w:pPr>
      <w:bookmarkStart w:id="11" w:name="_Toc38987408"/>
      <w:r>
        <w:t>References</w:t>
      </w:r>
      <w:bookmarkEnd w:id="11"/>
    </w:p>
    <w:p w:rsidR="000D26AB" w:rsidRDefault="000D26AB" w:rsidP="001F460E">
      <w:pPr>
        <w:pStyle w:val="BodyText"/>
      </w:pPr>
    </w:p>
    <w:p w:rsidR="00ED3AB8" w:rsidRDefault="00ED3AB8">
      <w:pPr>
        <w:rPr>
          <w:rFonts w:ascii="Arial Black" w:hAnsi="Arial Black"/>
          <w:color w:val="808080"/>
          <w:spacing w:val="-25"/>
          <w:kern w:val="28"/>
          <w:sz w:val="32"/>
        </w:rPr>
      </w:pPr>
      <w:r>
        <w:br w:type="page"/>
      </w:r>
    </w:p>
    <w:bookmarkEnd w:id="2"/>
    <w:bookmarkEnd w:id="3"/>
    <w:p w:rsidR="00274D32" w:rsidRDefault="00274D32" w:rsidP="00050353">
      <w:pPr>
        <w:pStyle w:val="PartTitle"/>
        <w:framePr w:wrap="notBeside" w:hAnchor="page" w:x="8960" w:y="1003"/>
      </w:pPr>
      <w:r>
        <w:lastRenderedPageBreak/>
        <w:t>Chapter</w:t>
      </w:r>
    </w:p>
    <w:p w:rsidR="00274D32" w:rsidRDefault="00274D32" w:rsidP="00050353">
      <w:pPr>
        <w:pStyle w:val="PartLabel"/>
        <w:framePr w:wrap="notBeside" w:hAnchor="page" w:x="8960" w:y="1003"/>
      </w:pPr>
      <w:r>
        <w:t>2</w:t>
      </w:r>
    </w:p>
    <w:p w:rsidR="00F71AC0" w:rsidRDefault="00F71AC0" w:rsidP="00F71AC0">
      <w:pPr>
        <w:pStyle w:val="ChapterTitle"/>
      </w:pPr>
      <w:bookmarkStart w:id="12" w:name="_Toc38987409"/>
      <w:r>
        <w:t xml:space="preserve">Defining Usability </w:t>
      </w:r>
      <w:r w:rsidR="007A1DC0">
        <w:t>in</w:t>
      </w:r>
      <w:r>
        <w:t xml:space="preserve"> Healthcare</w:t>
      </w:r>
      <w:bookmarkEnd w:id="12"/>
      <w:r>
        <w:t xml:space="preserve"> </w:t>
      </w:r>
    </w:p>
    <w:p w:rsidR="00174DAE" w:rsidRDefault="00174DAE" w:rsidP="00174DAE">
      <w:pPr>
        <w:pStyle w:val="ChapterSubtitle"/>
        <w:spacing w:after="0"/>
        <w:rPr>
          <w:i w:val="0"/>
          <w:spacing w:val="-5"/>
        </w:rPr>
      </w:pPr>
      <w:r>
        <w:rPr>
          <w:i w:val="0"/>
          <w:spacing w:val="-5"/>
        </w:rPr>
        <w:t>Blake Lesselroth, MD, MBI</w:t>
      </w:r>
    </w:p>
    <w:p w:rsidR="00174DAE" w:rsidRPr="00174DAE" w:rsidRDefault="00174DAE" w:rsidP="00174DAE">
      <w:pPr>
        <w:pStyle w:val="BodyText"/>
        <w:rPr>
          <w:sz w:val="28"/>
          <w:szCs w:val="28"/>
        </w:rPr>
      </w:pPr>
      <w:r w:rsidRPr="00AE046D">
        <w:rPr>
          <w:sz w:val="28"/>
          <w:szCs w:val="28"/>
        </w:rPr>
        <w:t>Lee Ann Brown</w:t>
      </w:r>
      <w:r>
        <w:rPr>
          <w:sz w:val="28"/>
          <w:szCs w:val="28"/>
        </w:rPr>
        <w:t>, MS</w:t>
      </w:r>
    </w:p>
    <w:p w:rsidR="00F71AC0" w:rsidRDefault="00F71AC0" w:rsidP="00F71AC0">
      <w:pPr>
        <w:pStyle w:val="ChapterSubtitle"/>
      </w:pPr>
      <w:r>
        <w:rPr>
          <w:spacing w:val="-5"/>
        </w:rPr>
        <w:t xml:space="preserve">Unpacking </w:t>
      </w:r>
      <w:r w:rsidR="00657EFD">
        <w:rPr>
          <w:spacing w:val="-5"/>
        </w:rPr>
        <w:t xml:space="preserve">and defining </w:t>
      </w:r>
      <w:r>
        <w:rPr>
          <w:spacing w:val="-5"/>
        </w:rPr>
        <w:t xml:space="preserve">usability can be challenging.  The domain of healthcare adds </w:t>
      </w:r>
      <w:r w:rsidR="00657EFD">
        <w:rPr>
          <w:spacing w:val="-5"/>
        </w:rPr>
        <w:t>another layer of complexity.</w:t>
      </w:r>
    </w:p>
    <w:p w:rsidR="00F71AC0" w:rsidRDefault="00D603A8" w:rsidP="00F71AC0">
      <w:pPr>
        <w:pStyle w:val="BodyTextKeep"/>
        <w:framePr w:dropCap="drop" w:lines="3" w:hSpace="60" w:wrap="around" w:vAnchor="text" w:hAnchor="text"/>
        <w:spacing w:after="0" w:line="849" w:lineRule="exact"/>
        <w:rPr>
          <w:position w:val="-10"/>
          <w:sz w:val="114"/>
        </w:rPr>
      </w:pPr>
      <w:r>
        <w:rPr>
          <w:caps/>
          <w:position w:val="-10"/>
          <w:sz w:val="114"/>
        </w:rPr>
        <w:t>I</w:t>
      </w:r>
    </w:p>
    <w:p w:rsidR="004D2DD2" w:rsidRDefault="00D603A8" w:rsidP="00F71AC0">
      <w:pPr>
        <w:pStyle w:val="BodyTextKeep"/>
      </w:pPr>
      <w:r>
        <w:t>n this section, we review definitions of usability and user experience</w:t>
      </w:r>
      <w:r w:rsidR="0035695A">
        <w:t xml:space="preserve"> (UX)</w:t>
      </w:r>
      <w:r w:rsidR="00F71AC0">
        <w:t xml:space="preserve">. </w:t>
      </w:r>
      <w:r>
        <w:t xml:space="preserve">After </w:t>
      </w:r>
      <w:r w:rsidR="00232B64">
        <w:t>reading</w:t>
      </w:r>
      <w:r>
        <w:t xml:space="preserve"> this chapter, </w:t>
      </w:r>
      <w:r w:rsidR="00232B64">
        <w:t>you</w:t>
      </w:r>
      <w:r>
        <w:t xml:space="preserve"> should be able to define usability and </w:t>
      </w:r>
      <w:r w:rsidR="00232B64">
        <w:t>select</w:t>
      </w:r>
      <w:r w:rsidR="004D2DD2">
        <w:t xml:space="preserve"> dimensions of </w:t>
      </w:r>
      <w:r w:rsidR="00232B64">
        <w:t>analysis that are</w:t>
      </w:r>
      <w:r w:rsidR="004D2DD2">
        <w:t xml:space="preserve"> </w:t>
      </w:r>
      <w:r w:rsidR="00232B64">
        <w:t>important</w:t>
      </w:r>
      <w:r w:rsidR="004D2DD2">
        <w:t xml:space="preserve"> </w:t>
      </w:r>
      <w:r w:rsidR="00232B64">
        <w:t>for a given product, context-of-use, or business goal</w:t>
      </w:r>
      <w:r w:rsidR="00623747">
        <w:t>.</w:t>
      </w:r>
      <w:r w:rsidR="004D2DD2">
        <w:t xml:space="preserve">  </w:t>
      </w:r>
    </w:p>
    <w:p w:rsidR="00232B64" w:rsidRDefault="003A4479" w:rsidP="00F71AC0">
      <w:pPr>
        <w:pStyle w:val="BodyTextKeep"/>
      </w:pPr>
      <w:r>
        <w:t xml:space="preserve">The International Standards Organization (ISO) defines usability as the </w:t>
      </w:r>
      <w:r w:rsidR="00232B64">
        <w:t>extent that</w:t>
      </w:r>
      <w:r>
        <w:t xml:space="preserve"> a </w:t>
      </w:r>
      <w:r w:rsidR="00F26DBD">
        <w:t>technology</w:t>
      </w:r>
      <w:r>
        <w:t xml:space="preserve"> is effective, efficient, and satisfying </w:t>
      </w:r>
      <w:r w:rsidR="00F26DBD">
        <w:t xml:space="preserve">to use </w:t>
      </w:r>
      <w:r>
        <w:t>(ISO 9241 pt.11) [</w:t>
      </w:r>
      <w:r w:rsidRPr="00F26DBD">
        <w:rPr>
          <w:highlight w:val="yellow"/>
        </w:rPr>
        <w:t>insert reference</w:t>
      </w:r>
      <w:r>
        <w:t xml:space="preserve">].  </w:t>
      </w:r>
      <w:r w:rsidR="00232B64">
        <w:t>Stated more plainly</w:t>
      </w:r>
      <w:r w:rsidR="004E2274">
        <w:t xml:space="preserve">, </w:t>
      </w:r>
      <w:r w:rsidR="00F26DBD">
        <w:t xml:space="preserve">usability </w:t>
      </w:r>
      <w:r w:rsidR="00623747">
        <w:t>is</w:t>
      </w:r>
      <w:r w:rsidR="00F26DBD">
        <w:t xml:space="preserve"> the ability to get things done without difficulty or frustration [</w:t>
      </w:r>
      <w:r w:rsidR="00F26DBD" w:rsidRPr="00F26DBD">
        <w:rPr>
          <w:highlight w:val="yellow"/>
        </w:rPr>
        <w:t>Sauro, Measuring Usability, 2010</w:t>
      </w:r>
      <w:r w:rsidR="00F26DBD">
        <w:t xml:space="preserve">]. </w:t>
      </w:r>
      <w:r w:rsidR="00232B64">
        <w:t>While effectiveness, efficiency, and satisfaction are important measures of usability</w:t>
      </w:r>
      <w:r w:rsidR="00F26DBD">
        <w:t xml:space="preserve">, </w:t>
      </w:r>
      <w:r w:rsidR="0015703C">
        <w:t xml:space="preserve">there are other </w:t>
      </w:r>
      <w:r w:rsidR="00F26DBD">
        <w:t xml:space="preserve">dimensions that </w:t>
      </w:r>
      <w:r w:rsidR="0035695A">
        <w:t>may</w:t>
      </w:r>
      <w:r w:rsidR="004D2DD2">
        <w:t xml:space="preserve"> </w:t>
      </w:r>
      <w:r w:rsidR="00F26DBD">
        <w:t xml:space="preserve">impact </w:t>
      </w:r>
      <w:r w:rsidR="00232B64">
        <w:t>user perceptions of usability</w:t>
      </w:r>
      <w:r w:rsidR="00F26DBD">
        <w:t xml:space="preserve"> – particularly in high</w:t>
      </w:r>
      <w:r w:rsidR="004E2274">
        <w:t>-</w:t>
      </w:r>
      <w:r w:rsidR="00F26DBD">
        <w:t xml:space="preserve">stakes fields like health care.  </w:t>
      </w:r>
      <w:r w:rsidR="004D2DD2">
        <w:t xml:space="preserve">For example, </w:t>
      </w:r>
      <w:r w:rsidR="00232B64">
        <w:t xml:space="preserve">informatician </w:t>
      </w:r>
      <w:r w:rsidR="004D2DD2">
        <w:t xml:space="preserve">Peter Morville, </w:t>
      </w:r>
      <w:r w:rsidR="0015703C">
        <w:t>defines</w:t>
      </w:r>
      <w:r w:rsidR="004D2DD2">
        <w:t xml:space="preserve"> </w:t>
      </w:r>
      <w:r w:rsidR="00232B64">
        <w:t>UX</w:t>
      </w:r>
      <w:r w:rsidR="004D2DD2">
        <w:t xml:space="preserve"> </w:t>
      </w:r>
      <w:r w:rsidR="0015703C">
        <w:t>as</w:t>
      </w:r>
      <w:r w:rsidR="004D2DD2">
        <w:t xml:space="preserve"> a function of 7 dimensions including usefulnesss, ease-of-use, desirability, value, detectability, accessability</w:t>
      </w:r>
      <w:r w:rsidR="004E2274">
        <w:t>, and credibility</w:t>
      </w:r>
      <w:r w:rsidR="004D2DD2">
        <w:t xml:space="preserve"> [</w:t>
      </w:r>
      <w:r w:rsidR="004D2DD2" w:rsidRPr="004D2DD2">
        <w:rPr>
          <w:highlight w:val="yellow"/>
        </w:rPr>
        <w:t>Morville, Information Architecture for the World Wide Web, 2006</w:t>
      </w:r>
      <w:r w:rsidR="004D2DD2">
        <w:t xml:space="preserve">].  </w:t>
      </w:r>
      <w:r w:rsidR="004E2274">
        <w:t>Credibility</w:t>
      </w:r>
      <w:r w:rsidR="00232B64">
        <w:t xml:space="preserve">, and the related concept of trusthworthiness, are particularly salient for settings where users </w:t>
      </w:r>
      <w:r w:rsidR="0035695A">
        <w:t>must</w:t>
      </w:r>
      <w:r w:rsidR="004E2274">
        <w:t xml:space="preserve"> </w:t>
      </w:r>
      <w:r w:rsidR="0035695A">
        <w:t>share</w:t>
      </w:r>
      <w:r w:rsidR="004E2274">
        <w:t xml:space="preserve"> personal </w:t>
      </w:r>
      <w:r w:rsidR="00232B64">
        <w:t>data</w:t>
      </w:r>
      <w:r w:rsidR="004E2274">
        <w:t xml:space="preserve">, </w:t>
      </w:r>
      <w:r w:rsidR="00232B64">
        <w:t>move currency</w:t>
      </w:r>
      <w:r w:rsidR="004E2274">
        <w:t xml:space="preserve">, or </w:t>
      </w:r>
      <w:r w:rsidR="0035695A">
        <w:t>make</w:t>
      </w:r>
      <w:r w:rsidR="004E2274">
        <w:t xml:space="preserve"> critical</w:t>
      </w:r>
      <w:r w:rsidR="0035695A">
        <w:t xml:space="preserve"> </w:t>
      </w:r>
      <w:r w:rsidR="002D6DFA">
        <w:t xml:space="preserve">decisions </w:t>
      </w:r>
      <w:r w:rsidR="004E2274">
        <w:t>[</w:t>
      </w:r>
      <w:r w:rsidR="0035695A" w:rsidRPr="0035695A">
        <w:rPr>
          <w:highlight w:val="yellow"/>
        </w:rPr>
        <w:t xml:space="preserve">Tullis, Measuring the User </w:t>
      </w:r>
      <w:r w:rsidR="00232B64" w:rsidRPr="0035695A">
        <w:rPr>
          <w:highlight w:val="yellow"/>
        </w:rPr>
        <w:t>Experience, 2013</w:t>
      </w:r>
      <w:r w:rsidR="00E80E30">
        <w:rPr>
          <w:highlight w:val="yellow"/>
        </w:rPr>
        <w:t>; McKnight, Information Systems Research, 2002</w:t>
      </w:r>
      <w:r w:rsidR="0035695A">
        <w:t xml:space="preserve">].  </w:t>
      </w:r>
    </w:p>
    <w:p w:rsidR="00F71AC0" w:rsidRDefault="00232B64" w:rsidP="00F71AC0">
      <w:pPr>
        <w:pStyle w:val="BodyTextKeep"/>
      </w:pPr>
      <w:r>
        <w:t>This complexity inherent to</w:t>
      </w:r>
      <w:r w:rsidR="0035695A">
        <w:t xml:space="preserve"> </w:t>
      </w:r>
      <w:r>
        <w:t xml:space="preserve">defining and measuring </w:t>
      </w:r>
      <w:r w:rsidR="0035695A">
        <w:t>usability</w:t>
      </w:r>
      <w:r>
        <w:t xml:space="preserve"> can seem overwhelming.  However</w:t>
      </w:r>
      <w:r w:rsidR="00623747">
        <w:t xml:space="preserve">, </w:t>
      </w:r>
      <w:r>
        <w:t>try to</w:t>
      </w:r>
      <w:r w:rsidR="00623747">
        <w:t xml:space="preserve"> remember: </w:t>
      </w:r>
      <w:r w:rsidR="00623747" w:rsidRPr="004D0EAD">
        <w:rPr>
          <w:i/>
        </w:rPr>
        <w:t>n</w:t>
      </w:r>
      <w:r w:rsidR="00F26DBD" w:rsidRPr="004D0EAD">
        <w:rPr>
          <w:i/>
        </w:rPr>
        <w:t xml:space="preserve">ot all dimensions are important for </w:t>
      </w:r>
      <w:r>
        <w:rPr>
          <w:i/>
        </w:rPr>
        <w:t>every</w:t>
      </w:r>
      <w:r w:rsidR="00F26DBD" w:rsidRPr="004D0EAD">
        <w:rPr>
          <w:i/>
        </w:rPr>
        <w:t xml:space="preserve"> project or assessment</w:t>
      </w:r>
      <w:r w:rsidR="00F26DBD">
        <w:t xml:space="preserve">.  For example, </w:t>
      </w:r>
      <w:r w:rsidR="0015703C">
        <w:t xml:space="preserve">it </w:t>
      </w:r>
      <w:r>
        <w:t>may be important for</w:t>
      </w:r>
      <w:r w:rsidR="0015703C">
        <w:t xml:space="preserve"> a</w:t>
      </w:r>
      <w:r w:rsidR="004D2DD2">
        <w:t xml:space="preserve"> smart phone </w:t>
      </w:r>
      <w:r w:rsidR="0015703C">
        <w:t>to</w:t>
      </w:r>
      <w:r w:rsidR="00F26DBD">
        <w:t xml:space="preserve"> </w:t>
      </w:r>
      <w:r>
        <w:t>be satisfying or</w:t>
      </w:r>
      <w:r w:rsidR="004D2DD2">
        <w:t xml:space="preserve"> </w:t>
      </w:r>
      <w:r>
        <w:t>desirable</w:t>
      </w:r>
      <w:r w:rsidR="00623747">
        <w:t>, whereas,</w:t>
      </w:r>
      <w:r w:rsidR="004D2DD2">
        <w:t xml:space="preserve"> </w:t>
      </w:r>
      <w:r>
        <w:t xml:space="preserve">it is important for </w:t>
      </w:r>
      <w:r w:rsidR="004D2DD2">
        <w:t xml:space="preserve">a medication order entry module </w:t>
      </w:r>
      <w:r>
        <w:t>to</w:t>
      </w:r>
      <w:r w:rsidR="004D2DD2">
        <w:t xml:space="preserve"> be</w:t>
      </w:r>
      <w:r>
        <w:t xml:space="preserve"> easy to use and</w:t>
      </w:r>
      <w:r w:rsidR="004D2DD2">
        <w:t xml:space="preserve"> error tolerant</w:t>
      </w:r>
      <w:r w:rsidR="0015703C">
        <w:t xml:space="preserve"> </w:t>
      </w:r>
      <w:r w:rsidR="00623747">
        <w:t>[</w:t>
      </w:r>
      <w:r w:rsidR="00623747" w:rsidRPr="004D2DD2">
        <w:rPr>
          <w:highlight w:val="yellow"/>
        </w:rPr>
        <w:t>Barnum, Usability Testing Essential, 2011</w:t>
      </w:r>
      <w:r w:rsidR="00623747">
        <w:t xml:space="preserve">].  Therefore, </w:t>
      </w:r>
      <w:r w:rsidR="00E80E30">
        <w:t xml:space="preserve">throughout this section and the reminder of the text, </w:t>
      </w:r>
      <w:r>
        <w:t xml:space="preserve">as we define the dimensions of usability, we try to identify key </w:t>
      </w:r>
      <w:r>
        <w:lastRenderedPageBreak/>
        <w:t xml:space="preserve">stakeholders </w:t>
      </w:r>
      <w:r w:rsidR="00E80E30">
        <w:t>that care about or help inform these definitions</w:t>
      </w:r>
      <w:r>
        <w:t xml:space="preserve"> and </w:t>
      </w:r>
      <w:r w:rsidR="00E80E30">
        <w:t xml:space="preserve">the </w:t>
      </w:r>
      <w:r>
        <w:t>practical situations where certain metrics are appropriate.</w:t>
      </w:r>
    </w:p>
    <w:p w:rsidR="0020701D" w:rsidRDefault="00050DD8" w:rsidP="0020701D">
      <w:pPr>
        <w:pStyle w:val="Heading2"/>
      </w:pPr>
      <w:bookmarkStart w:id="13" w:name="_Toc38987410"/>
      <w:r>
        <w:t xml:space="preserve">Usability, </w:t>
      </w:r>
      <w:r w:rsidR="00AF534B">
        <w:t>UX</w:t>
      </w:r>
      <w:r w:rsidR="0020701D">
        <w:t>, Human Factors, and Human-Computer Interactions</w:t>
      </w:r>
      <w:bookmarkEnd w:id="13"/>
    </w:p>
    <w:p w:rsidR="00232B64" w:rsidRDefault="00232B64" w:rsidP="00A116C4">
      <w:pPr>
        <w:pStyle w:val="BodyText"/>
      </w:pPr>
      <w:r>
        <w:t>There</w:t>
      </w:r>
      <w:r w:rsidR="00536C33">
        <w:t xml:space="preserve"> </w:t>
      </w:r>
      <w:r>
        <w:t>is some</w:t>
      </w:r>
      <w:r w:rsidR="00536C33">
        <w:t xml:space="preserve"> </w:t>
      </w:r>
      <w:r>
        <w:t>ambiguity in the literature</w:t>
      </w:r>
      <w:r w:rsidR="00536C33">
        <w:t xml:space="preserve"> </w:t>
      </w:r>
      <w:r>
        <w:t>about the</w:t>
      </w:r>
      <w:r w:rsidR="00536C33">
        <w:t xml:space="preserve"> difference</w:t>
      </w:r>
      <w:r w:rsidR="00050DD8">
        <w:t>s</w:t>
      </w:r>
      <w:r w:rsidR="00536C33">
        <w:t xml:space="preserve"> between </w:t>
      </w:r>
      <w:r w:rsidR="00536C33" w:rsidRPr="00E80E30">
        <w:rPr>
          <w:b/>
        </w:rPr>
        <w:t>usability</w:t>
      </w:r>
      <w:r w:rsidR="00536C33">
        <w:t xml:space="preserve">, </w:t>
      </w:r>
      <w:r w:rsidR="00536C33" w:rsidRPr="00E80E30">
        <w:rPr>
          <w:b/>
        </w:rPr>
        <w:t>user experience</w:t>
      </w:r>
      <w:r w:rsidR="00E80E30">
        <w:rPr>
          <w:b/>
        </w:rPr>
        <w:t xml:space="preserve"> (UX)</w:t>
      </w:r>
      <w:r w:rsidR="00536C33">
        <w:t xml:space="preserve">, </w:t>
      </w:r>
      <w:r w:rsidR="00536C33" w:rsidRPr="00E80E30">
        <w:rPr>
          <w:b/>
        </w:rPr>
        <w:t>human factors</w:t>
      </w:r>
      <w:r w:rsidR="00536C33">
        <w:t xml:space="preserve">, and </w:t>
      </w:r>
      <w:r w:rsidR="00536C33" w:rsidRPr="00E80E30">
        <w:rPr>
          <w:b/>
        </w:rPr>
        <w:t>human-computer interactions</w:t>
      </w:r>
      <w:r w:rsidR="00536C33">
        <w:t xml:space="preserve">.  This </w:t>
      </w:r>
      <w:r>
        <w:t>ambiguity</w:t>
      </w:r>
      <w:r w:rsidR="005971E5">
        <w:t xml:space="preserve"> may</w:t>
      </w:r>
      <w:r w:rsidR="00536C33">
        <w:t xml:space="preserve"> </w:t>
      </w:r>
      <w:r>
        <w:t xml:space="preserve">arise from </w:t>
      </w:r>
      <w:r w:rsidR="00536C33">
        <w:t xml:space="preserve">the </w:t>
      </w:r>
      <w:r w:rsidR="005971E5">
        <w:t xml:space="preserve">fact that human factors is a relatively new interdisciplinary field </w:t>
      </w:r>
      <w:r>
        <w:t>drawing</w:t>
      </w:r>
      <w:r w:rsidR="005971E5">
        <w:t xml:space="preserve"> </w:t>
      </w:r>
      <w:r w:rsidR="00050DD8">
        <w:t xml:space="preserve">from </w:t>
      </w:r>
      <w:r w:rsidR="005971E5">
        <w:t xml:space="preserve">related fields of design, systems engineering, cognitive science, software development, and anthropology.  </w:t>
      </w:r>
      <w:r>
        <w:t>In</w:t>
      </w:r>
      <w:r w:rsidR="00A116C4">
        <w:t xml:space="preserve"> </w:t>
      </w:r>
      <w:r>
        <w:t>HIT usability</w:t>
      </w:r>
      <w:r w:rsidR="005971E5">
        <w:t xml:space="preserve">, </w:t>
      </w:r>
      <w:r>
        <w:t>there are additional</w:t>
      </w:r>
      <w:r w:rsidR="005971E5">
        <w:t xml:space="preserve"> </w:t>
      </w:r>
      <w:r>
        <w:t>concepts</w:t>
      </w:r>
      <w:r w:rsidR="006B03B8">
        <w:t>, tasks, and workflows</w:t>
      </w:r>
      <w:r w:rsidR="005971E5">
        <w:t xml:space="preserve"> </w:t>
      </w:r>
      <w:r w:rsidR="006B03B8">
        <w:t>associated with</w:t>
      </w:r>
      <w:r w:rsidR="005971E5">
        <w:t xml:space="preserve"> the clinical sciences and health system</w:t>
      </w:r>
      <w:r>
        <w:t>s</w:t>
      </w:r>
      <w:r w:rsidR="005971E5">
        <w:t xml:space="preserve"> sciences</w:t>
      </w:r>
      <w:r w:rsidR="00432A1F">
        <w:t xml:space="preserve"> [</w:t>
      </w:r>
      <w:r w:rsidR="00432A1F" w:rsidRPr="00432A1F">
        <w:rPr>
          <w:highlight w:val="yellow"/>
        </w:rPr>
        <w:t>Skolchek, Health Systems Science, 2017</w:t>
      </w:r>
      <w:r w:rsidR="00432A1F">
        <w:t>]</w:t>
      </w:r>
      <w:r w:rsidR="005971E5">
        <w:t xml:space="preserve">.  </w:t>
      </w:r>
    </w:p>
    <w:p w:rsidR="00432A1F" w:rsidRDefault="00432A1F" w:rsidP="00A116C4">
      <w:pPr>
        <w:pStyle w:val="BodyText"/>
      </w:pPr>
      <w:r>
        <w:t xml:space="preserve">Tullis and Albert write that </w:t>
      </w:r>
      <w:r w:rsidRPr="00E80E30">
        <w:rPr>
          <w:b/>
        </w:rPr>
        <w:t>UX</w:t>
      </w:r>
      <w:r>
        <w:t xml:space="preserve"> has three main characteristics: (1) users are involved; (2) users interact with products, systems, or artifacts; and (3) the experience is of interest and measurable [</w:t>
      </w:r>
      <w:r w:rsidRPr="00432A1F">
        <w:rPr>
          <w:highlight w:val="yellow"/>
        </w:rPr>
        <w:t>Tullis, Measuring User Experiences, 2013</w:t>
      </w:r>
      <w:r>
        <w:t xml:space="preserve">].  </w:t>
      </w:r>
      <w:r w:rsidR="00232B64">
        <w:t xml:space="preserve">They note that </w:t>
      </w:r>
      <w:r w:rsidR="00232B64" w:rsidRPr="00E80E30">
        <w:rPr>
          <w:b/>
        </w:rPr>
        <w:t>usability</w:t>
      </w:r>
      <w:r>
        <w:t xml:space="preserve"> focuses upon the interaction between user</w:t>
      </w:r>
      <w:r w:rsidR="00232B64">
        <w:t xml:space="preserve"> and </w:t>
      </w:r>
      <w:r>
        <w:t>tool</w:t>
      </w:r>
      <w:r w:rsidR="00232B64">
        <w:t xml:space="preserve">, whereas </w:t>
      </w:r>
      <w:r w:rsidRPr="00E80E30">
        <w:rPr>
          <w:b/>
        </w:rPr>
        <w:t>UX</w:t>
      </w:r>
      <w:r>
        <w:t xml:space="preserve"> considers the entire </w:t>
      </w:r>
      <w:r w:rsidR="00232B64">
        <w:t xml:space="preserve">context of </w:t>
      </w:r>
      <w:r>
        <w:t xml:space="preserve">interaction, including </w:t>
      </w:r>
      <w:r w:rsidR="00232B64">
        <w:t xml:space="preserve">user </w:t>
      </w:r>
      <w:r>
        <w:t xml:space="preserve">thoughts, </w:t>
      </w:r>
      <w:r w:rsidR="00232B64">
        <w:t>organizational culture, and</w:t>
      </w:r>
      <w:r>
        <w:t xml:space="preserve"> </w:t>
      </w:r>
      <w:r w:rsidR="00232B64">
        <w:t>physical environment</w:t>
      </w:r>
      <w:r>
        <w:t xml:space="preserve">.  </w:t>
      </w:r>
      <w:r w:rsidR="00232B64">
        <w:t>From this perspective,</w:t>
      </w:r>
      <w:r>
        <w:t xml:space="preserve"> </w:t>
      </w:r>
      <w:r w:rsidR="00232B64">
        <w:t xml:space="preserve">user values, organizational behavior, and the context of use </w:t>
      </w:r>
      <w:r w:rsidR="00DB276D">
        <w:t xml:space="preserve">can </w:t>
      </w:r>
      <w:r w:rsidR="00232B64">
        <w:t xml:space="preserve">all </w:t>
      </w:r>
      <w:r w:rsidR="00DB276D">
        <w:t xml:space="preserve">influence perceptions of usability </w:t>
      </w:r>
      <w:r w:rsidR="00E80E30">
        <w:t>and</w:t>
      </w:r>
      <w:r w:rsidR="00232B64">
        <w:t xml:space="preserve"> adoption</w:t>
      </w:r>
      <w:r w:rsidR="00DB276D">
        <w:t xml:space="preserve"> [</w:t>
      </w:r>
      <w:r w:rsidR="00DB276D" w:rsidRPr="00DB276D">
        <w:rPr>
          <w:highlight w:val="yellow"/>
        </w:rPr>
        <w:t xml:space="preserve">Holahan, </w:t>
      </w:r>
      <w:r w:rsidR="00D21561" w:rsidRPr="00DB276D">
        <w:rPr>
          <w:highlight w:val="yellow"/>
        </w:rPr>
        <w:t>JAMIA, 2013</w:t>
      </w:r>
      <w:r w:rsidR="00DB276D">
        <w:t>].</w:t>
      </w:r>
    </w:p>
    <w:p w:rsidR="00232B64" w:rsidRDefault="003D33FC" w:rsidP="00A116C4">
      <w:pPr>
        <w:pStyle w:val="BodyText"/>
      </w:pPr>
      <w:r w:rsidRPr="00E80E30">
        <w:rPr>
          <w:b/>
        </w:rPr>
        <w:t>Human-computer interactions</w:t>
      </w:r>
      <w:r>
        <w:t xml:space="preserve"> and </w:t>
      </w:r>
      <w:r w:rsidRPr="00E80E30">
        <w:rPr>
          <w:b/>
        </w:rPr>
        <w:t>human factors</w:t>
      </w:r>
      <w:r>
        <w:t xml:space="preserve"> are disciplines that </w:t>
      </w:r>
      <w:r w:rsidR="00232B64">
        <w:t>embrace</w:t>
      </w:r>
      <w:r>
        <w:t xml:space="preserve"> UX principles.  </w:t>
      </w:r>
      <w:r w:rsidR="00232B64">
        <w:t xml:space="preserve">Card, Newell, and Moran popularized the term “human-computer interaction” in their book, The Psychology of Human Computer Interaction.  They described </w:t>
      </w:r>
      <w:r w:rsidR="00E80E30">
        <w:t>it</w:t>
      </w:r>
      <w:r w:rsidR="00232B64">
        <w:t xml:space="preserve"> as the intersection between cognitive psychology, design, and computer science [</w:t>
      </w:r>
      <w:r w:rsidR="00232B64" w:rsidRPr="004D0EAD">
        <w:rPr>
          <w:highlight w:val="yellow"/>
        </w:rPr>
        <w:t>Card, 1983</w:t>
      </w:r>
      <w:r w:rsidR="00232B64">
        <w:t xml:space="preserve">].  </w:t>
      </w:r>
      <w:r w:rsidR="009F63BD">
        <w:t xml:space="preserve">The Interaction Design Foundation (IDF) </w:t>
      </w:r>
      <w:r w:rsidR="00232B64">
        <w:t xml:space="preserve">currently </w:t>
      </w:r>
      <w:r w:rsidR="009F63BD">
        <w:t xml:space="preserve">defines </w:t>
      </w:r>
      <w:r w:rsidR="009F63BD" w:rsidRPr="00E80E30">
        <w:rPr>
          <w:b/>
        </w:rPr>
        <w:t>human-computer interactions</w:t>
      </w:r>
      <w:r w:rsidR="009F63BD">
        <w:t xml:space="preserve"> as a discipline concerned </w:t>
      </w:r>
      <w:r w:rsidR="004D0EAD">
        <w:t>with the design and use of computer technology</w:t>
      </w:r>
      <w:r w:rsidR="00232B64">
        <w:t xml:space="preserve"> and the interface</w:t>
      </w:r>
      <w:r w:rsidR="004D0EAD">
        <w:t xml:space="preserve"> between user and machine [</w:t>
      </w:r>
      <w:r w:rsidR="004D0EAD" w:rsidRPr="004D0EAD">
        <w:rPr>
          <w:highlight w:val="yellow"/>
        </w:rPr>
        <w:t>Interaction Design Foundation website, 2019</w:t>
      </w:r>
      <w:r w:rsidR="004D0EAD">
        <w:t xml:space="preserve">].  </w:t>
      </w:r>
      <w:r w:rsidR="00232B64">
        <w:t>By contrast, the</w:t>
      </w:r>
      <w:r w:rsidR="00DB276D">
        <w:t xml:space="preserve"> Human Factors and Ergonomics Society (HFES)</w:t>
      </w:r>
      <w:r w:rsidR="00232B64">
        <w:t xml:space="preserve"> takes a broader view, stating that </w:t>
      </w:r>
      <w:r w:rsidR="00232B64" w:rsidRPr="00E80E30">
        <w:rPr>
          <w:b/>
        </w:rPr>
        <w:t>human factors</w:t>
      </w:r>
      <w:r w:rsidR="00232B64">
        <w:t xml:space="preserve"> </w:t>
      </w:r>
      <w:r w:rsidR="00E80E30">
        <w:t>applies</w:t>
      </w:r>
      <w:r w:rsidR="00232B64">
        <w:t xml:space="preserve"> </w:t>
      </w:r>
      <w:r w:rsidR="00DB276D">
        <w:t>“knowledge of human abilities and limiations to design systems, organizations, jobs, machines, tools, and consumer products for safe, efficient, and comfortable human use</w:t>
      </w:r>
      <w:r w:rsidR="00232B64">
        <w:t xml:space="preserve">” </w:t>
      </w:r>
      <w:r w:rsidR="00DB276D">
        <w:t>[</w:t>
      </w:r>
      <w:r w:rsidR="00DB276D" w:rsidRPr="00DB276D">
        <w:rPr>
          <w:highlight w:val="yellow"/>
        </w:rPr>
        <w:t>HFES website, 2019</w:t>
      </w:r>
      <w:r w:rsidR="00DB276D">
        <w:t xml:space="preserve">].  </w:t>
      </w:r>
    </w:p>
    <w:p w:rsidR="00DB276D" w:rsidRDefault="003D33FC" w:rsidP="00A116C4">
      <w:pPr>
        <w:pStyle w:val="BodyText"/>
      </w:pPr>
      <w:r>
        <w:t xml:space="preserve">The key relatsionship </w:t>
      </w:r>
      <w:r w:rsidR="009F63BD">
        <w:t xml:space="preserve">between </w:t>
      </w:r>
      <w:r>
        <w:t xml:space="preserve">usability, </w:t>
      </w:r>
      <w:r w:rsidR="009F63BD">
        <w:t xml:space="preserve">UX, human-computer interactions, and human factors is that </w:t>
      </w:r>
      <w:r>
        <w:t xml:space="preserve">each concept centers </w:t>
      </w:r>
      <w:proofErr w:type="gramStart"/>
      <w:r>
        <w:t>around</w:t>
      </w:r>
      <w:proofErr w:type="gramEnd"/>
      <w:r>
        <w:t xml:space="preserve"> the interaction between user, task, and tool to optimize performance, perception, and experience.  However, </w:t>
      </w:r>
      <w:r w:rsidR="00E80E30">
        <w:t>each</w:t>
      </w:r>
      <w:r>
        <w:t xml:space="preserve"> concept </w:t>
      </w:r>
      <w:r w:rsidR="009F63BD">
        <w:t>approach</w:t>
      </w:r>
      <w:r w:rsidR="00E80E30">
        <w:t>es</w:t>
      </w:r>
      <w:r w:rsidR="009F63BD">
        <w:t xml:space="preserve"> </w:t>
      </w:r>
      <w:r w:rsidR="00E80E30">
        <w:t>user perceptions at</w:t>
      </w:r>
      <w:r w:rsidR="009F63BD">
        <w:t xml:space="preserve"> different levels of abstraction.</w:t>
      </w:r>
      <w:r>
        <w:t xml:space="preserve">  Usability and UX </w:t>
      </w:r>
      <w:r w:rsidR="00E80E30">
        <w:t>are measurable;</w:t>
      </w:r>
      <w:r>
        <w:t xml:space="preserve"> the former </w:t>
      </w:r>
      <w:r w:rsidR="00E80E30">
        <w:t>focuses</w:t>
      </w:r>
      <w:r>
        <w:t xml:space="preserve"> on </w:t>
      </w:r>
      <w:r w:rsidR="00E80E30">
        <w:t>perceptions of a tool</w:t>
      </w:r>
      <w:r>
        <w:t xml:space="preserve"> and the latter</w:t>
      </w:r>
      <w:r w:rsidR="00E80E30">
        <w:t>,</w:t>
      </w:r>
      <w:r>
        <w:t xml:space="preserve"> on </w:t>
      </w:r>
      <w:r w:rsidR="00E80E30">
        <w:t xml:space="preserve">interactions within the larger </w:t>
      </w:r>
      <w:r>
        <w:t xml:space="preserve">sociotechnical system.  </w:t>
      </w:r>
      <w:r w:rsidR="00232B64">
        <w:t>H</w:t>
      </w:r>
      <w:r>
        <w:t>uman-computer interactions and human factors are interprofessional disciplines</w:t>
      </w:r>
      <w:r w:rsidR="00232B64">
        <w:t>;</w:t>
      </w:r>
      <w:r>
        <w:t xml:space="preserve"> the former limiting itself to computer technologies and the latter embracing the larger view of tools and environment.  </w:t>
      </w:r>
    </w:p>
    <w:p w:rsidR="00657EFD" w:rsidRDefault="00D50CCB" w:rsidP="00657EFD">
      <w:pPr>
        <w:pStyle w:val="Heading2"/>
      </w:pPr>
      <w:bookmarkStart w:id="14" w:name="_Toc38987411"/>
      <w:r>
        <w:t>Key Stakeholders and Organizations</w:t>
      </w:r>
      <w:bookmarkEnd w:id="14"/>
    </w:p>
    <w:p w:rsidR="00657EFD" w:rsidRDefault="00A23A31" w:rsidP="00657EFD">
      <w:pPr>
        <w:pStyle w:val="BodyText"/>
      </w:pPr>
      <w:r>
        <w:t xml:space="preserve">The </w:t>
      </w:r>
      <w:r w:rsidRPr="00BA6126">
        <w:rPr>
          <w:b/>
        </w:rPr>
        <w:t>International Organization for Standardization</w:t>
      </w:r>
      <w:r>
        <w:t xml:space="preserve"> (ISO) is a non-governmental </w:t>
      </w:r>
      <w:r w:rsidR="00901AA6">
        <w:t xml:space="preserve">body representing over 700 technical committees and subcommittees from over 160 countries.  </w:t>
      </w:r>
      <w:r w:rsidR="00E01B09">
        <w:t>The</w:t>
      </w:r>
      <w:r w:rsidR="00901AA6">
        <w:t xml:space="preserve"> ISO does not certify or regulate products</w:t>
      </w:r>
      <w:r w:rsidR="00E80E30">
        <w:t>;</w:t>
      </w:r>
      <w:proofErr w:type="gramStart"/>
      <w:r w:rsidR="00232B64">
        <w:t>,</w:t>
      </w:r>
      <w:r w:rsidR="00901AA6">
        <w:t>it</w:t>
      </w:r>
      <w:proofErr w:type="gramEnd"/>
      <w:r w:rsidR="00901AA6">
        <w:t xml:space="preserve"> provides </w:t>
      </w:r>
      <w:r w:rsidR="009E23BB">
        <w:t>specifications for</w:t>
      </w:r>
      <w:r w:rsidR="00901AA6">
        <w:t xml:space="preserve"> </w:t>
      </w:r>
      <w:r w:rsidR="00901AA6">
        <w:lastRenderedPageBreak/>
        <w:t>products, services, and systems to ensure quality, safety, and efficiency [</w:t>
      </w:r>
      <w:r w:rsidR="00901AA6" w:rsidRPr="00901AA6">
        <w:rPr>
          <w:highlight w:val="yellow"/>
        </w:rPr>
        <w:t>ISO website 2019</w:t>
      </w:r>
      <w:r w:rsidR="00901AA6">
        <w:t>]</w:t>
      </w:r>
      <w:r w:rsidR="00657EFD">
        <w:t>.</w:t>
      </w:r>
      <w:r w:rsidR="00901AA6">
        <w:t xml:space="preserve">  The ISO definition of usability </w:t>
      </w:r>
      <w:r w:rsidR="00E01B09">
        <w:t>emphasizes effective use of technology, where e</w:t>
      </w:r>
      <w:r w:rsidR="00CF5106">
        <w:t xml:space="preserve">ffectiveness is a function of </w:t>
      </w:r>
      <w:r w:rsidR="00B6711F">
        <w:t xml:space="preserve">device </w:t>
      </w:r>
      <w:r w:rsidR="00CF5106">
        <w:t xml:space="preserve">output </w:t>
      </w:r>
      <w:r w:rsidR="00B6711F">
        <w:t xml:space="preserve">(i.e., </w:t>
      </w:r>
      <w:r w:rsidR="00E01B09">
        <w:t>task</w:t>
      </w:r>
      <w:r w:rsidR="00B6711F">
        <w:t xml:space="preserve"> </w:t>
      </w:r>
      <w:r w:rsidR="00CF5106">
        <w:t>success</w:t>
      </w:r>
      <w:r w:rsidR="00B6711F">
        <w:t>)</w:t>
      </w:r>
      <w:r w:rsidR="00E01B09">
        <w:t>.</w:t>
      </w:r>
      <w:r w:rsidR="00CF5106">
        <w:t xml:space="preserve"> </w:t>
      </w:r>
      <w:r w:rsidR="00E01B09">
        <w:t xml:space="preserve">Linda Harrington, nurse informatician and HIT usability expert, notes that the ISO definition </w:t>
      </w:r>
      <w:r w:rsidR="006B03B8">
        <w:t>fails to</w:t>
      </w:r>
      <w:r w:rsidR="00E01B09">
        <w:t xml:space="preserve"> </w:t>
      </w:r>
      <w:r w:rsidR="00CF5106">
        <w:t xml:space="preserve">address the complexity </w:t>
      </w:r>
      <w:r w:rsidR="006B03B8">
        <w:t>(i.e.,</w:t>
      </w:r>
      <w:r w:rsidR="00CF5106">
        <w:t xml:space="preserve"> cognitive burden</w:t>
      </w:r>
      <w:r w:rsidR="006B03B8">
        <w:t>)</w:t>
      </w:r>
      <w:r w:rsidR="00CF5106">
        <w:t xml:space="preserve"> associated with </w:t>
      </w:r>
      <w:r w:rsidR="006B03B8">
        <w:t>software interfaces</w:t>
      </w:r>
      <w:r w:rsidR="00E01B09">
        <w:t xml:space="preserve"> </w:t>
      </w:r>
      <w:r w:rsidR="00CF5106">
        <w:t>[</w:t>
      </w:r>
      <w:r w:rsidR="00CF5106" w:rsidRPr="00CF5106">
        <w:rPr>
          <w:highlight w:val="yellow"/>
        </w:rPr>
        <w:t>Harrington, Usability Evaluation Handbook, 2014</w:t>
      </w:r>
      <w:r w:rsidR="00CF5106">
        <w:t xml:space="preserve">].  </w:t>
      </w:r>
      <w:r w:rsidR="006B03B8">
        <w:t>In</w:t>
      </w:r>
      <w:r w:rsidR="00CF5106">
        <w:t xml:space="preserve"> healthcare, </w:t>
      </w:r>
      <w:r w:rsidR="00E01B09">
        <w:t xml:space="preserve">an </w:t>
      </w:r>
      <w:r w:rsidR="00B6711F">
        <w:t>overwrought design</w:t>
      </w:r>
      <w:r w:rsidR="00CF5106">
        <w:t xml:space="preserve"> can </w:t>
      </w:r>
      <w:r w:rsidR="00B6711F">
        <w:t>increase</w:t>
      </w:r>
      <w:r w:rsidR="00CF5106">
        <w:t xml:space="preserve"> task complexity, cognitive dissonance, </w:t>
      </w:r>
      <w:r w:rsidR="006B03B8">
        <w:t>and</w:t>
      </w:r>
      <w:r w:rsidR="00CF5106">
        <w:t xml:space="preserve"> </w:t>
      </w:r>
      <w:r w:rsidR="00B6711F">
        <w:t>user error</w:t>
      </w:r>
      <w:r w:rsidR="00CF5106">
        <w:t xml:space="preserve">.  </w:t>
      </w:r>
      <w:r w:rsidR="00B6711F">
        <w:t xml:space="preserve">Therefore, it is important to consider </w:t>
      </w:r>
      <w:r w:rsidR="00E01B09">
        <w:t xml:space="preserve">design </w:t>
      </w:r>
      <w:r w:rsidR="00B6711F">
        <w:t xml:space="preserve">complexity, even if </w:t>
      </w:r>
      <w:r w:rsidR="006B03B8">
        <w:t>the interface supports user tasks</w:t>
      </w:r>
      <w:r w:rsidR="00E01B09">
        <w:t>.</w:t>
      </w:r>
      <w:r w:rsidR="00B6711F">
        <w:t xml:space="preserve"> </w:t>
      </w:r>
    </w:p>
    <w:p w:rsidR="00657EFD" w:rsidRDefault="00CF5106" w:rsidP="00657EFD">
      <w:pPr>
        <w:pStyle w:val="BodyText"/>
      </w:pPr>
      <w:r>
        <w:t xml:space="preserve">The </w:t>
      </w:r>
      <w:r w:rsidRPr="00BA6126">
        <w:rPr>
          <w:b/>
        </w:rPr>
        <w:t>National Institute of Standards and Technology</w:t>
      </w:r>
      <w:r>
        <w:t xml:space="preserve"> (NIST) is a physicial sciences laboratory and non-regulatory agency within the United States Department of Commerce.  Its mission is </w:t>
      </w:r>
      <w:r w:rsidR="006B03B8">
        <w:t>“</w:t>
      </w:r>
      <w:r>
        <w:t xml:space="preserve">to promote innovation by advancing measurement science, standards, and technology in the US to </w:t>
      </w:r>
      <w:r w:rsidR="00B77122">
        <w:t>improve market competitiveness and quality of life</w:t>
      </w:r>
      <w:proofErr w:type="gramStart"/>
      <w:r w:rsidR="006B03B8">
        <w:t>”</w:t>
      </w:r>
      <w:r w:rsidR="00B77122">
        <w:t>[</w:t>
      </w:r>
      <w:proofErr w:type="gramEnd"/>
      <w:r w:rsidR="00B77122" w:rsidRPr="00B77122">
        <w:rPr>
          <w:highlight w:val="yellow"/>
        </w:rPr>
        <w:t>NIST website 2019</w:t>
      </w:r>
      <w:r w:rsidR="00B77122">
        <w:t xml:space="preserve">].  With </w:t>
      </w:r>
      <w:r w:rsidR="006B03B8">
        <w:t>respect</w:t>
      </w:r>
      <w:r w:rsidR="00B77122">
        <w:t xml:space="preserve"> to </w:t>
      </w:r>
      <w:r w:rsidR="00B6711F">
        <w:t>EHRs, NIST</w:t>
      </w:r>
      <w:r w:rsidR="00B77122">
        <w:t xml:space="preserve"> </w:t>
      </w:r>
      <w:r w:rsidR="006B03B8">
        <w:t>emphazies</w:t>
      </w:r>
      <w:r w:rsidR="00B77122">
        <w:t xml:space="preserve"> the importance of educating the health IT community about usability and </w:t>
      </w:r>
      <w:r w:rsidR="00B6711F">
        <w:t>has worked to promote</w:t>
      </w:r>
      <w:r w:rsidR="00B77122">
        <w:t xml:space="preserve"> standards for best-practice design </w:t>
      </w:r>
      <w:r w:rsidR="00B6711F">
        <w:t xml:space="preserve">of </w:t>
      </w:r>
      <w:r w:rsidR="006B03B8">
        <w:t>EHRs</w:t>
      </w:r>
      <w:r w:rsidR="00B6711F">
        <w:t xml:space="preserve"> </w:t>
      </w:r>
      <w:r w:rsidR="00B77122">
        <w:t>[Matt Quinn, NIST Presentation, 2011].</w:t>
      </w:r>
    </w:p>
    <w:p w:rsidR="00456A0C" w:rsidRDefault="00B77122" w:rsidP="00B77122">
      <w:pPr>
        <w:pStyle w:val="BodyText"/>
      </w:pPr>
      <w:r>
        <w:t xml:space="preserve">The </w:t>
      </w:r>
      <w:r w:rsidRPr="00BA6126">
        <w:rPr>
          <w:b/>
        </w:rPr>
        <w:t>International Electrotechnical Commission</w:t>
      </w:r>
      <w:r>
        <w:t xml:space="preserve"> (IEC)</w:t>
      </w:r>
      <w:r w:rsidR="00BA6126">
        <w:t xml:space="preserve"> is a Swiss-based,</w:t>
      </w:r>
      <w:r w:rsidR="00456A0C">
        <w:t xml:space="preserve"> </w:t>
      </w:r>
      <w:r w:rsidR="00BA6126">
        <w:t xml:space="preserve">quasi-governmental association that publishes </w:t>
      </w:r>
      <w:r w:rsidR="00456A0C">
        <w:t>technology</w:t>
      </w:r>
      <w:r w:rsidR="00BA6126">
        <w:t xml:space="preserve"> standards and certifies equipment, systems, </w:t>
      </w:r>
      <w:r w:rsidR="00456A0C">
        <w:t>and</w:t>
      </w:r>
      <w:r w:rsidR="00BA6126">
        <w:t xml:space="preserve"> components.  The IEC is comprised of </w:t>
      </w:r>
      <w:r w:rsidR="00456A0C">
        <w:t xml:space="preserve">vendors, users, trade-groups, and over 60 countries.  It publishes consensus-based guidelines for the development and deployment for a wide range of digital health technologies.  Acknowledging the rapid pace of evolution in the healthcare ecosystem, </w:t>
      </w:r>
      <w:r w:rsidR="006B03B8">
        <w:t>the</w:t>
      </w:r>
      <w:r w:rsidR="00456A0C">
        <w:t xml:space="preserve"> IEC </w:t>
      </w:r>
      <w:r w:rsidR="00E80E30">
        <w:t>authors</w:t>
      </w:r>
      <w:r w:rsidR="00456A0C">
        <w:t xml:space="preserve"> standards for the safety and performance of analytic tools, artificial intelligence, cybersecurity, and the Internet of Things [</w:t>
      </w:r>
      <w:r w:rsidR="00456A0C" w:rsidRPr="00456A0C">
        <w:rPr>
          <w:highlight w:val="yellow"/>
        </w:rPr>
        <w:t>Price, Rethinking the Healthcare Ecosystem, IEC, 2019</w:t>
      </w:r>
      <w:r w:rsidR="00456A0C">
        <w:t>].</w:t>
      </w:r>
    </w:p>
    <w:p w:rsidR="00B77122" w:rsidRDefault="00445C4D" w:rsidP="00B77122">
      <w:pPr>
        <w:pStyle w:val="BodyText"/>
      </w:pPr>
      <w:r>
        <w:t xml:space="preserve">The </w:t>
      </w:r>
      <w:r w:rsidR="00E80E30">
        <w:t xml:space="preserve">Health Information Technology of Economic and Clinical Health Act (HITECH) in 2009 helped establish the </w:t>
      </w:r>
      <w:r w:rsidRPr="00BA6126">
        <w:rPr>
          <w:b/>
        </w:rPr>
        <w:t>Office of the National Coordinator</w:t>
      </w:r>
      <w:r>
        <w:t xml:space="preserve"> for Health Information Technology (ONC) </w:t>
      </w:r>
      <w:r w:rsidR="00456A0C">
        <w:t>[</w:t>
      </w:r>
      <w:r w:rsidR="00456A0C" w:rsidRPr="00456A0C">
        <w:rPr>
          <w:highlight w:val="yellow"/>
        </w:rPr>
        <w:t>ONC website, 2019</w:t>
      </w:r>
      <w:r w:rsidR="00456A0C">
        <w:t>]</w:t>
      </w:r>
      <w:r>
        <w:t xml:space="preserve">.  One of the primary roles of the ONC is to promote adoption and meaningful use of EHRs </w:t>
      </w:r>
      <w:r w:rsidR="006B03B8">
        <w:t>in pursuit of improved</w:t>
      </w:r>
      <w:r>
        <w:t xml:space="preserve"> healthcare quality.  While the ONC neither enforces nor certifies EHR usability, the office sponsors programs that foster industry collaboration, innovation in design, transparency in usability</w:t>
      </w:r>
      <w:r w:rsidR="00057264">
        <w:t xml:space="preserve"> (including reporting of unintended consequences)</w:t>
      </w:r>
      <w:r>
        <w:t xml:space="preserve">, and continuous quality improvement. </w:t>
      </w:r>
    </w:p>
    <w:p w:rsidR="00616C94" w:rsidRDefault="00616C94" w:rsidP="00B77122">
      <w:pPr>
        <w:pStyle w:val="BodyText"/>
      </w:pPr>
      <w:r>
        <w:t xml:space="preserve">The </w:t>
      </w:r>
      <w:r w:rsidRPr="00BA6126">
        <w:rPr>
          <w:b/>
        </w:rPr>
        <w:t>Agency for Healthcare Research and Quality</w:t>
      </w:r>
      <w:r>
        <w:t xml:space="preserve"> (AHRQ)</w:t>
      </w:r>
      <w:r w:rsidR="006B03B8">
        <w:t xml:space="preserve"> is</w:t>
      </w:r>
      <w:r>
        <w:t xml:space="preserve"> an agency within the US Department of Health and Human Services dedicated to funding translational health research.  Its mission is to “produce evidence to make health care safer, higher quality, more accessible, equitable, and affordable…” [</w:t>
      </w:r>
      <w:r w:rsidRPr="00616C94">
        <w:rPr>
          <w:highlight w:val="yellow"/>
        </w:rPr>
        <w:t>AHRQ website, 2019</w:t>
      </w:r>
      <w:r>
        <w:t>].  The effectiveness and scalability of translational research is often dependent upon the consistent and skilled use of information technologies.  Therefore, it is not surprising that the AHRQ funds research, promotes tools, and disseminates findings related to HIT usability.</w:t>
      </w:r>
    </w:p>
    <w:p w:rsidR="00565E08" w:rsidRDefault="00B6711F" w:rsidP="00B6711F">
      <w:pPr>
        <w:pStyle w:val="BodyText"/>
      </w:pPr>
      <w:r>
        <w:t xml:space="preserve">The </w:t>
      </w:r>
      <w:r w:rsidR="00057264" w:rsidRPr="00BA6126">
        <w:rPr>
          <w:b/>
        </w:rPr>
        <w:t>US General Services Association</w:t>
      </w:r>
      <w:r w:rsidR="00057264">
        <w:t xml:space="preserve"> (GSA)</w:t>
      </w:r>
      <w:proofErr w:type="gramStart"/>
      <w:r w:rsidR="00E80E30">
        <w:t xml:space="preserve">,  </w:t>
      </w:r>
      <w:r w:rsidR="00D34D30">
        <w:t>established</w:t>
      </w:r>
      <w:proofErr w:type="gramEnd"/>
      <w:r w:rsidR="00D34D30">
        <w:t xml:space="preserve"> in</w:t>
      </w:r>
      <w:r w:rsidR="00057264">
        <w:t xml:space="preserve"> 1949</w:t>
      </w:r>
      <w:r w:rsidR="00E80E30">
        <w:t>, streamlines</w:t>
      </w:r>
      <w:r w:rsidR="00057264">
        <w:t xml:space="preserve"> federal projects by creating the governance, infrastructures, and specifications for capital asset procurement, management, and reparations.  Capital assets typically include government buildings, real estate, equipment, and supplies.  While not specific to technology or IT </w:t>
      </w:r>
      <w:r w:rsidR="00057264">
        <w:lastRenderedPageBreak/>
        <w:t xml:space="preserve">infrastructure, the GSA does provide important guidance over accessibility standards that align with the American with Disabilities Act (ADA).  </w:t>
      </w:r>
      <w:r w:rsidR="00057264" w:rsidRPr="00BA6126">
        <w:rPr>
          <w:b/>
        </w:rPr>
        <w:t>Section 508</w:t>
      </w:r>
      <w:r w:rsidR="00565E08" w:rsidRPr="00BA6126">
        <w:rPr>
          <w:b/>
        </w:rPr>
        <w:t xml:space="preserve"> of the Rehabilitation Act of 1973</w:t>
      </w:r>
      <w:r w:rsidR="00565E08">
        <w:t xml:space="preserve"> requires Federal Agencies to ensure information technology is accessible to people with disabilities </w:t>
      </w:r>
      <w:r w:rsidR="006B03B8">
        <w:t xml:space="preserve">and outlines standards for interface design </w:t>
      </w:r>
      <w:r w:rsidR="00565E08">
        <w:t>[</w:t>
      </w:r>
      <w:r w:rsidR="00565E08" w:rsidRPr="00565E08">
        <w:rPr>
          <w:highlight w:val="yellow"/>
        </w:rPr>
        <w:t>need reference</w:t>
      </w:r>
      <w:r w:rsidR="00565E08">
        <w:t xml:space="preserve">].  These standards </w:t>
      </w:r>
      <w:r w:rsidR="006B03B8">
        <w:t>include specifications for</w:t>
      </w:r>
      <w:r w:rsidR="00BA6126">
        <w:t xml:space="preserve"> closed-captioning a, screen-reading software, and other </w:t>
      </w:r>
      <w:r w:rsidR="006B03B8">
        <w:t xml:space="preserve">user </w:t>
      </w:r>
      <w:r w:rsidR="00BA6126">
        <w:t xml:space="preserve">configurations.  </w:t>
      </w:r>
    </w:p>
    <w:p w:rsidR="006B643F" w:rsidRDefault="00D34D30" w:rsidP="006B643F">
      <w:pPr>
        <w:pStyle w:val="Heading2"/>
      </w:pPr>
      <w:bookmarkStart w:id="15" w:name="_Toc38987412"/>
      <w:r>
        <w:t>Dimensions of Usability</w:t>
      </w:r>
      <w:bookmarkEnd w:id="15"/>
    </w:p>
    <w:p w:rsidR="00383935" w:rsidRDefault="006B03B8" w:rsidP="006B643F">
      <w:pPr>
        <w:pStyle w:val="BodyText"/>
      </w:pPr>
      <w:r>
        <w:t>S</w:t>
      </w:r>
      <w:r w:rsidR="00383935">
        <w:t xml:space="preserve">cholars and </w:t>
      </w:r>
      <w:r>
        <w:t xml:space="preserve">UX </w:t>
      </w:r>
      <w:r w:rsidR="00383935">
        <w:t>practitioners have organized the determinants of usability in myriad ways.  For example, Whitney Quesenbery, a well-known usability consultant</w:t>
      </w:r>
      <w:r>
        <w:t>,</w:t>
      </w:r>
      <w:r w:rsidR="00383935">
        <w:t xml:space="preserve"> developed a memorable rubric called the 5Es (i.e., effective, efficient, engaging, error tolerant, easy to learn)</w:t>
      </w:r>
      <w:r w:rsidR="00E80E30">
        <w:t xml:space="preserve"> [</w:t>
      </w:r>
      <w:r w:rsidR="00E80E30" w:rsidRPr="00E80E30">
        <w:rPr>
          <w:highlight w:val="yellow"/>
        </w:rPr>
        <w:t>need reference</w:t>
      </w:r>
      <w:r w:rsidR="00E80E30">
        <w:t>]</w:t>
      </w:r>
      <w:r w:rsidR="00383935">
        <w:t xml:space="preserve">.  Quesenbery’s dimensions </w:t>
      </w:r>
      <w:r w:rsidR="00E80E30">
        <w:t>– while</w:t>
      </w:r>
      <w:r w:rsidR="00383935">
        <w:t xml:space="preserve"> practical, understandable, and suitable for a wide range of products</w:t>
      </w:r>
      <w:r w:rsidR="00E80E30">
        <w:t xml:space="preserve"> –</w:t>
      </w:r>
      <w:r w:rsidR="00383935">
        <w:t xml:space="preserve"> do not </w:t>
      </w:r>
      <w:r>
        <w:t>explicitly address</w:t>
      </w:r>
      <w:r w:rsidR="00383935">
        <w:t xml:space="preserve"> </w:t>
      </w:r>
      <w:r>
        <w:t>HIT</w:t>
      </w:r>
      <w:r w:rsidR="00383935">
        <w:t>.</w:t>
      </w:r>
    </w:p>
    <w:p w:rsidR="00383935" w:rsidRDefault="00273E0F" w:rsidP="006B643F">
      <w:pPr>
        <w:pStyle w:val="BodyText"/>
      </w:pPr>
      <w:r>
        <w:t>Drs. Jaiajie Zhang and Muhammad Walji, at the University of Texas Health Sciences Center at Houston, published a definition for healthcare</w:t>
      </w:r>
      <w:r w:rsidR="00E80E30">
        <w:t>, desribing</w:t>
      </w:r>
      <w:r>
        <w:t xml:space="preserve"> usability </w:t>
      </w:r>
      <w:r w:rsidR="00E80E30">
        <w:t>as</w:t>
      </w:r>
      <w:r w:rsidR="006B03B8">
        <w:t xml:space="preserve"> </w:t>
      </w:r>
      <w:r w:rsidR="00E80E30">
        <w:t>“</w:t>
      </w:r>
      <w:r w:rsidR="006B03B8">
        <w:t xml:space="preserve">the extent that users find a system </w:t>
      </w:r>
      <w:r>
        <w:t>useful, usable, and satisfying</w:t>
      </w:r>
      <w:r w:rsidR="00E80E30">
        <w:t>”</w:t>
      </w:r>
      <w:r>
        <w:t xml:space="preserve"> [</w:t>
      </w:r>
      <w:r w:rsidRPr="00273E0F">
        <w:rPr>
          <w:highlight w:val="yellow"/>
        </w:rPr>
        <w:t>Jiang, JBI, 2011</w:t>
      </w:r>
      <w:r>
        <w:t xml:space="preserve">].  Usable (i.e., easy-to-use) in this context </w:t>
      </w:r>
      <w:r w:rsidR="006B03B8">
        <w:t>reflects</w:t>
      </w:r>
      <w:r>
        <w:t xml:space="preserve"> how easy a system is to learn and use correctly.  Useful </w:t>
      </w:r>
      <w:r w:rsidR="00501A81">
        <w:t xml:space="preserve">(i.e., relative advantage) is the extent </w:t>
      </w:r>
      <w:r w:rsidR="006B03B8">
        <w:t>that a</w:t>
      </w:r>
      <w:r w:rsidR="00501A81">
        <w:t xml:space="preserve"> system </w:t>
      </w:r>
      <w:r>
        <w:t>confers a</w:t>
      </w:r>
      <w:r w:rsidR="00501A81">
        <w:t xml:space="preserve">n </w:t>
      </w:r>
      <w:r>
        <w:t xml:space="preserve">advantage </w:t>
      </w:r>
      <w:r w:rsidR="00501A81">
        <w:t>within</w:t>
      </w:r>
      <w:r>
        <w:t xml:space="preserve"> a </w:t>
      </w:r>
      <w:r w:rsidR="00501A81">
        <w:t>work domain</w:t>
      </w:r>
      <w:r>
        <w:t xml:space="preserve">.  </w:t>
      </w:r>
      <w:r w:rsidR="00501A81">
        <w:t>Satisfying is “when the end user finds [a technology] pleasing to use and anticipates using it in the future” [</w:t>
      </w:r>
      <w:r w:rsidR="00501A81" w:rsidRPr="00501A81">
        <w:rPr>
          <w:highlight w:val="yellow"/>
        </w:rPr>
        <w:t>Harrington, 2014</w:t>
      </w:r>
      <w:r w:rsidR="00501A81">
        <w:t>].</w:t>
      </w:r>
    </w:p>
    <w:p w:rsidR="00E80E30" w:rsidRDefault="006B03B8" w:rsidP="006B643F">
      <w:pPr>
        <w:pStyle w:val="BodyText"/>
      </w:pPr>
      <w:r>
        <w:t>There</w:t>
      </w:r>
      <w:r w:rsidR="00501A81">
        <w:t xml:space="preserve"> are </w:t>
      </w:r>
      <w:r>
        <w:t xml:space="preserve">certainly </w:t>
      </w:r>
      <w:r w:rsidR="00501A81">
        <w:t xml:space="preserve">other </w:t>
      </w:r>
      <w:r>
        <w:t>factors that may influence users’ decision to adopt a new technology, including</w:t>
      </w:r>
      <w:r w:rsidR="00C31126">
        <w:t xml:space="preserve"> visual appeal, credibility</w:t>
      </w:r>
      <w:r>
        <w:t xml:space="preserve"> (i.e., trustworthiness)</w:t>
      </w:r>
      <w:r w:rsidR="00C31126">
        <w:t>, appropriateness of terminology, ease of navigation, accessibility, speed, and relability [</w:t>
      </w:r>
      <w:r w:rsidR="00C31126" w:rsidRPr="00C31126">
        <w:rPr>
          <w:highlight w:val="yellow"/>
        </w:rPr>
        <w:t>Tullis, Measuring the User Experience, 2013</w:t>
      </w:r>
      <w:r w:rsidR="00C31126">
        <w:t xml:space="preserve">].  </w:t>
      </w:r>
      <w:r w:rsidR="00E80E30">
        <w:t>Designing to engender user trust is particularly important in healthcare, since trust plays a role in helping users overcome perceptions of risk and act upon data or recommendations [</w:t>
      </w:r>
      <w:r w:rsidR="00E80E30" w:rsidRPr="00E80E30">
        <w:rPr>
          <w:highlight w:val="yellow"/>
        </w:rPr>
        <w:t>McKnight, Information Systems Research, 2002</w:t>
      </w:r>
      <w:r w:rsidR="00E80E30">
        <w:t>].  Users must believe that information is accurate, complete, and current; it will make or break product implementation [</w:t>
      </w:r>
      <w:r w:rsidR="00E80E30" w:rsidRPr="00E80E30">
        <w:rPr>
          <w:highlight w:val="yellow"/>
        </w:rPr>
        <w:t>Yarrow, Web Designer, 2018</w:t>
      </w:r>
      <w:r w:rsidR="00E80E30">
        <w:t xml:space="preserve">].    For example, if an interface designed to show all fluid intake and output for an inpatient is incomplete, does not reconcile with other nursing or patient reports, or is not available until after morning rounds; clinicians may abandon use or elect to use different technology (e.g., calling nurses, using bedside records, or checking urinals). </w:t>
      </w:r>
    </w:p>
    <w:p w:rsidR="00501A81" w:rsidRDefault="00C31126" w:rsidP="006B643F">
      <w:pPr>
        <w:pStyle w:val="BodyText"/>
      </w:pPr>
      <w:r>
        <w:t xml:space="preserve">Although covering all these dimensions and (others that you might have discovered) is beyond the scope of this book, it is important </w:t>
      </w:r>
      <w:r w:rsidR="006B03B8">
        <w:t>select measures that are relevant to the context-of-use</w:t>
      </w:r>
      <w:r>
        <w:t xml:space="preserve">.  In the table below, we have included </w:t>
      </w:r>
      <w:r w:rsidR="00E80E30">
        <w:t xml:space="preserve">most </w:t>
      </w:r>
      <w:r>
        <w:t xml:space="preserve">dimensions </w:t>
      </w:r>
      <w:r w:rsidR="006B03B8">
        <w:t>relevant</w:t>
      </w:r>
      <w:r>
        <w:t xml:space="preserve"> to </w:t>
      </w:r>
      <w:r w:rsidR="006B03B8">
        <w:t>HIT</w:t>
      </w:r>
      <w:r>
        <w:t>.</w:t>
      </w:r>
    </w:p>
    <w:p w:rsidR="00E80E30" w:rsidRDefault="00E80E30">
      <w:pPr>
        <w:rPr>
          <w:spacing w:val="-5"/>
          <w:sz w:val="22"/>
          <w:szCs w:val="22"/>
        </w:rPr>
      </w:pPr>
      <w:r>
        <w:rPr>
          <w:sz w:val="22"/>
          <w:szCs w:val="22"/>
        </w:rPr>
        <w:br w:type="page"/>
      </w:r>
    </w:p>
    <w:p w:rsidR="00FC64E6" w:rsidRPr="004028AD" w:rsidRDefault="004028AD" w:rsidP="006B643F">
      <w:pPr>
        <w:pStyle w:val="BodyText"/>
        <w:rPr>
          <w:sz w:val="16"/>
          <w:szCs w:val="16"/>
        </w:rPr>
      </w:pPr>
      <w:r w:rsidRPr="004028AD">
        <w:rPr>
          <w:sz w:val="22"/>
          <w:szCs w:val="22"/>
        </w:rPr>
        <w:lastRenderedPageBreak/>
        <w:t>TABLE</w:t>
      </w:r>
      <w:r w:rsidR="00FC64E6" w:rsidRPr="004028AD">
        <w:rPr>
          <w:sz w:val="22"/>
          <w:szCs w:val="22"/>
        </w:rPr>
        <w:t xml:space="preserve"> X</w:t>
      </w:r>
      <w:r w:rsidR="00FC64E6">
        <w:t xml:space="preserve">.  </w:t>
      </w:r>
      <w:r w:rsidR="00FC64E6" w:rsidRPr="004028AD">
        <w:rPr>
          <w:sz w:val="16"/>
          <w:szCs w:val="16"/>
        </w:rPr>
        <w:t>Definitions of usability with examples</w:t>
      </w:r>
      <w:r>
        <w:rPr>
          <w:sz w:val="16"/>
          <w:szCs w:val="16"/>
        </w:rPr>
        <w:t xml:space="preserve"> and suggested methods for measurement</w:t>
      </w:r>
      <w:r w:rsidR="00FC64E6" w:rsidRPr="004028AD">
        <w:rPr>
          <w:sz w:val="16"/>
          <w:szCs w:val="16"/>
        </w:rPr>
        <w:t xml:space="preserve"> (adapted from </w:t>
      </w:r>
      <w:r>
        <w:rPr>
          <w:sz w:val="16"/>
          <w:szCs w:val="16"/>
          <w:highlight w:val="yellow"/>
        </w:rPr>
        <w:t xml:space="preserve">ISO, </w:t>
      </w:r>
      <w:r w:rsidR="00E22B98">
        <w:rPr>
          <w:sz w:val="16"/>
          <w:szCs w:val="16"/>
          <w:highlight w:val="yellow"/>
        </w:rPr>
        <w:t xml:space="preserve">Nielsen, </w:t>
      </w:r>
      <w:r>
        <w:rPr>
          <w:sz w:val="16"/>
          <w:szCs w:val="16"/>
          <w:highlight w:val="yellow"/>
        </w:rPr>
        <w:t>Zhang et al, Davis, Quesenbery, Morville, Holahan et al, Lesselroth, Fogg et al</w:t>
      </w:r>
      <w:r w:rsidR="00FC64E6" w:rsidRPr="004028AD">
        <w:rPr>
          <w:sz w:val="16"/>
          <w:szCs w:val="16"/>
        </w:rPr>
        <w:t>).</w:t>
      </w:r>
    </w:p>
    <w:tbl>
      <w:tblPr>
        <w:tblStyle w:val="TableGrid"/>
        <w:tblW w:w="7680" w:type="dxa"/>
        <w:tblLook w:val="04A0" w:firstRow="1" w:lastRow="0" w:firstColumn="1" w:lastColumn="0" w:noHBand="0" w:noVBand="1"/>
      </w:tblPr>
      <w:tblGrid>
        <w:gridCol w:w="1133"/>
        <w:gridCol w:w="1924"/>
        <w:gridCol w:w="1658"/>
        <w:gridCol w:w="1884"/>
        <w:gridCol w:w="1081"/>
      </w:tblGrid>
      <w:tr w:rsidR="006B03B8" w:rsidRPr="004028AD" w:rsidTr="002B30F9">
        <w:trPr>
          <w:cantSplit/>
          <w:tblHeader/>
        </w:trPr>
        <w:tc>
          <w:tcPr>
            <w:tcW w:w="1133" w:type="dxa"/>
          </w:tcPr>
          <w:p w:rsidR="006B03B8" w:rsidRPr="004028AD" w:rsidRDefault="006B03B8" w:rsidP="00AA2EF9">
            <w:pPr>
              <w:pStyle w:val="BodyText"/>
              <w:spacing w:after="0"/>
              <w:jc w:val="left"/>
              <w:rPr>
                <w:b/>
                <w:sz w:val="16"/>
                <w:szCs w:val="16"/>
              </w:rPr>
            </w:pPr>
            <w:r>
              <w:rPr>
                <w:b/>
                <w:sz w:val="16"/>
                <w:szCs w:val="16"/>
              </w:rPr>
              <w:t>Dimension</w:t>
            </w:r>
          </w:p>
        </w:tc>
        <w:tc>
          <w:tcPr>
            <w:tcW w:w="1924" w:type="dxa"/>
          </w:tcPr>
          <w:p w:rsidR="006B03B8" w:rsidRPr="004028AD" w:rsidRDefault="006B03B8" w:rsidP="00AA2EF9">
            <w:pPr>
              <w:pStyle w:val="BodyText"/>
              <w:spacing w:after="0"/>
              <w:jc w:val="left"/>
              <w:rPr>
                <w:b/>
                <w:sz w:val="16"/>
                <w:szCs w:val="16"/>
              </w:rPr>
            </w:pPr>
            <w:r w:rsidRPr="004028AD">
              <w:rPr>
                <w:b/>
                <w:sz w:val="16"/>
                <w:szCs w:val="16"/>
              </w:rPr>
              <w:t>Definition</w:t>
            </w:r>
          </w:p>
        </w:tc>
        <w:tc>
          <w:tcPr>
            <w:tcW w:w="1658" w:type="dxa"/>
          </w:tcPr>
          <w:p w:rsidR="006B03B8" w:rsidRPr="004028AD" w:rsidRDefault="006B03B8" w:rsidP="00674244">
            <w:pPr>
              <w:pStyle w:val="BodyText"/>
              <w:jc w:val="left"/>
              <w:rPr>
                <w:b/>
                <w:sz w:val="16"/>
                <w:szCs w:val="16"/>
              </w:rPr>
            </w:pPr>
            <w:r>
              <w:rPr>
                <w:b/>
                <w:sz w:val="16"/>
                <w:szCs w:val="16"/>
              </w:rPr>
              <w:t>Relevant Context</w:t>
            </w:r>
          </w:p>
        </w:tc>
        <w:tc>
          <w:tcPr>
            <w:tcW w:w="1884" w:type="dxa"/>
          </w:tcPr>
          <w:p w:rsidR="006B03B8" w:rsidRPr="004028AD" w:rsidRDefault="006B03B8" w:rsidP="00674244">
            <w:pPr>
              <w:pStyle w:val="BodyText"/>
              <w:jc w:val="left"/>
              <w:rPr>
                <w:b/>
                <w:sz w:val="16"/>
                <w:szCs w:val="16"/>
              </w:rPr>
            </w:pPr>
            <w:r>
              <w:rPr>
                <w:b/>
                <w:sz w:val="16"/>
                <w:szCs w:val="16"/>
              </w:rPr>
              <w:t xml:space="preserve">Example </w:t>
            </w:r>
          </w:p>
        </w:tc>
        <w:tc>
          <w:tcPr>
            <w:tcW w:w="1081" w:type="dxa"/>
          </w:tcPr>
          <w:p w:rsidR="006B03B8" w:rsidRPr="004028AD" w:rsidRDefault="006B03B8" w:rsidP="00674244">
            <w:pPr>
              <w:pStyle w:val="BodyText"/>
              <w:jc w:val="left"/>
              <w:rPr>
                <w:b/>
                <w:sz w:val="16"/>
                <w:szCs w:val="16"/>
              </w:rPr>
            </w:pPr>
            <w:r w:rsidRPr="004028AD">
              <w:rPr>
                <w:b/>
                <w:sz w:val="16"/>
                <w:szCs w:val="16"/>
              </w:rPr>
              <w:t>Reference</w:t>
            </w:r>
          </w:p>
        </w:tc>
      </w:tr>
      <w:tr w:rsidR="006B03B8" w:rsidRPr="00674244" w:rsidTr="002B30F9">
        <w:trPr>
          <w:cantSplit/>
        </w:trPr>
        <w:tc>
          <w:tcPr>
            <w:tcW w:w="1133" w:type="dxa"/>
          </w:tcPr>
          <w:p w:rsidR="006B03B8" w:rsidRPr="004028AD" w:rsidRDefault="006B03B8" w:rsidP="00AA2EF9">
            <w:pPr>
              <w:pStyle w:val="BodyText"/>
              <w:spacing w:after="0"/>
              <w:jc w:val="left"/>
              <w:rPr>
                <w:b/>
                <w:sz w:val="16"/>
                <w:szCs w:val="16"/>
              </w:rPr>
            </w:pPr>
            <w:r w:rsidRPr="004028AD">
              <w:rPr>
                <w:b/>
                <w:sz w:val="16"/>
                <w:szCs w:val="16"/>
              </w:rPr>
              <w:t>Effective</w:t>
            </w:r>
          </w:p>
        </w:tc>
        <w:tc>
          <w:tcPr>
            <w:tcW w:w="1924" w:type="dxa"/>
          </w:tcPr>
          <w:p w:rsidR="006B03B8" w:rsidRDefault="006B03B8" w:rsidP="00AA2EF9">
            <w:pPr>
              <w:pStyle w:val="BodyText"/>
              <w:spacing w:after="0"/>
              <w:jc w:val="left"/>
              <w:rPr>
                <w:sz w:val="16"/>
                <w:szCs w:val="16"/>
              </w:rPr>
            </w:pPr>
            <w:r>
              <w:rPr>
                <w:sz w:val="16"/>
                <w:szCs w:val="16"/>
              </w:rPr>
              <w:t>The accuracy and completeness with which users achieve specified goals.  How well the system supports the work.  The extent that the device delivers desired outputs.</w:t>
            </w:r>
          </w:p>
          <w:p w:rsidR="00E80E30" w:rsidRPr="00674244" w:rsidRDefault="00E80E30" w:rsidP="00AA2EF9">
            <w:pPr>
              <w:pStyle w:val="BodyText"/>
              <w:spacing w:after="0"/>
              <w:jc w:val="left"/>
              <w:rPr>
                <w:sz w:val="16"/>
                <w:szCs w:val="16"/>
              </w:rPr>
            </w:pPr>
          </w:p>
        </w:tc>
        <w:tc>
          <w:tcPr>
            <w:tcW w:w="1658" w:type="dxa"/>
          </w:tcPr>
          <w:p w:rsidR="006B03B8" w:rsidRPr="00FC64E6" w:rsidRDefault="006B03B8" w:rsidP="004028AD">
            <w:pPr>
              <w:pStyle w:val="ListBullet"/>
              <w:numPr>
                <w:ilvl w:val="0"/>
                <w:numId w:val="0"/>
              </w:numPr>
              <w:spacing w:after="0"/>
              <w:ind w:right="0"/>
              <w:contextualSpacing/>
              <w:jc w:val="left"/>
              <w:rPr>
                <w:sz w:val="16"/>
                <w:szCs w:val="16"/>
              </w:rPr>
            </w:pPr>
          </w:p>
        </w:tc>
        <w:tc>
          <w:tcPr>
            <w:tcW w:w="1884" w:type="dxa"/>
          </w:tcPr>
          <w:p w:rsidR="006B03B8" w:rsidRPr="00FC64E6" w:rsidRDefault="006B03B8" w:rsidP="004028AD">
            <w:pPr>
              <w:pStyle w:val="ListBullet"/>
              <w:numPr>
                <w:ilvl w:val="0"/>
                <w:numId w:val="0"/>
              </w:numPr>
              <w:spacing w:after="0"/>
              <w:ind w:right="0"/>
              <w:contextualSpacing/>
              <w:jc w:val="left"/>
              <w:rPr>
                <w:sz w:val="16"/>
                <w:szCs w:val="16"/>
              </w:rPr>
            </w:pPr>
            <w:r w:rsidRPr="00FC64E6">
              <w:rPr>
                <w:sz w:val="16"/>
                <w:szCs w:val="16"/>
              </w:rPr>
              <w:t>Determine why only 20% of clinicians are using the suicide risk CDS intervention</w:t>
            </w:r>
            <w:r>
              <w:rPr>
                <w:sz w:val="16"/>
                <w:szCs w:val="16"/>
              </w:rPr>
              <w:t>.</w:t>
            </w:r>
          </w:p>
          <w:p w:rsidR="006B03B8" w:rsidRPr="00674244" w:rsidRDefault="006B03B8" w:rsidP="00674244">
            <w:pPr>
              <w:pStyle w:val="BodyText"/>
              <w:jc w:val="left"/>
              <w:rPr>
                <w:sz w:val="16"/>
                <w:szCs w:val="16"/>
              </w:rPr>
            </w:pPr>
          </w:p>
        </w:tc>
        <w:tc>
          <w:tcPr>
            <w:tcW w:w="1081" w:type="dxa"/>
          </w:tcPr>
          <w:p w:rsidR="006B03B8" w:rsidRPr="00674244" w:rsidRDefault="006B03B8" w:rsidP="00674244">
            <w:pPr>
              <w:pStyle w:val="BodyText"/>
              <w:jc w:val="left"/>
              <w:rPr>
                <w:sz w:val="16"/>
                <w:szCs w:val="16"/>
              </w:rPr>
            </w:pPr>
            <w:r>
              <w:rPr>
                <w:sz w:val="16"/>
                <w:szCs w:val="16"/>
              </w:rPr>
              <w:t xml:space="preserve">ISO; Zhang </w:t>
            </w:r>
          </w:p>
        </w:tc>
      </w:tr>
      <w:tr w:rsidR="006B03B8" w:rsidRPr="00674244" w:rsidTr="002B30F9">
        <w:trPr>
          <w:cantSplit/>
        </w:trPr>
        <w:tc>
          <w:tcPr>
            <w:tcW w:w="1133" w:type="dxa"/>
          </w:tcPr>
          <w:p w:rsidR="006B03B8" w:rsidRPr="004028AD" w:rsidRDefault="006B03B8" w:rsidP="00AA2EF9">
            <w:pPr>
              <w:pStyle w:val="BodyText"/>
              <w:spacing w:after="0"/>
              <w:jc w:val="left"/>
              <w:rPr>
                <w:b/>
                <w:sz w:val="16"/>
                <w:szCs w:val="16"/>
              </w:rPr>
            </w:pPr>
            <w:r w:rsidRPr="004028AD">
              <w:rPr>
                <w:b/>
                <w:sz w:val="16"/>
                <w:szCs w:val="16"/>
              </w:rPr>
              <w:t>Useful (relative advantage)</w:t>
            </w:r>
          </w:p>
        </w:tc>
        <w:tc>
          <w:tcPr>
            <w:tcW w:w="1924" w:type="dxa"/>
          </w:tcPr>
          <w:p w:rsidR="006B03B8" w:rsidRDefault="006B03B8" w:rsidP="00AA2EF9">
            <w:pPr>
              <w:pStyle w:val="BodyText"/>
              <w:spacing w:after="0"/>
              <w:jc w:val="left"/>
              <w:rPr>
                <w:sz w:val="16"/>
                <w:szCs w:val="16"/>
              </w:rPr>
            </w:pPr>
            <w:r>
              <w:rPr>
                <w:sz w:val="16"/>
                <w:szCs w:val="16"/>
              </w:rPr>
              <w:t xml:space="preserve">The extent that a device or technology supports a </w:t>
            </w:r>
            <w:proofErr w:type="gramStart"/>
            <w:r>
              <w:rPr>
                <w:sz w:val="16"/>
                <w:szCs w:val="16"/>
              </w:rPr>
              <w:t>user’s</w:t>
            </w:r>
            <w:proofErr w:type="gramEnd"/>
            <w:r>
              <w:rPr>
                <w:sz w:val="16"/>
                <w:szCs w:val="16"/>
              </w:rPr>
              <w:t xml:space="preserve"> or business’ wants or needs.  The perceived extent that a tool will enhance job performance.</w:t>
            </w:r>
          </w:p>
          <w:p w:rsidR="00E80E30" w:rsidRDefault="00E80E30" w:rsidP="00AA2EF9">
            <w:pPr>
              <w:pStyle w:val="BodyText"/>
              <w:spacing w:after="0"/>
              <w:jc w:val="left"/>
              <w:rPr>
                <w:sz w:val="16"/>
                <w:szCs w:val="16"/>
              </w:rPr>
            </w:pPr>
          </w:p>
        </w:tc>
        <w:tc>
          <w:tcPr>
            <w:tcW w:w="1658" w:type="dxa"/>
          </w:tcPr>
          <w:p w:rsidR="006B03B8" w:rsidRPr="00674244" w:rsidRDefault="006B03B8" w:rsidP="00674244">
            <w:pPr>
              <w:pStyle w:val="BodyText"/>
              <w:jc w:val="left"/>
              <w:rPr>
                <w:sz w:val="16"/>
                <w:szCs w:val="16"/>
              </w:rPr>
            </w:pPr>
          </w:p>
        </w:tc>
        <w:tc>
          <w:tcPr>
            <w:tcW w:w="1884" w:type="dxa"/>
          </w:tcPr>
          <w:p w:rsidR="006B03B8" w:rsidRPr="00674244" w:rsidRDefault="006B03B8" w:rsidP="00674244">
            <w:pPr>
              <w:pStyle w:val="BodyText"/>
              <w:jc w:val="left"/>
              <w:rPr>
                <w:sz w:val="16"/>
                <w:szCs w:val="16"/>
              </w:rPr>
            </w:pPr>
          </w:p>
        </w:tc>
        <w:tc>
          <w:tcPr>
            <w:tcW w:w="1081" w:type="dxa"/>
          </w:tcPr>
          <w:p w:rsidR="006B03B8" w:rsidRDefault="006B03B8" w:rsidP="00674244">
            <w:pPr>
              <w:pStyle w:val="BodyText"/>
              <w:jc w:val="left"/>
              <w:rPr>
                <w:sz w:val="16"/>
                <w:szCs w:val="16"/>
              </w:rPr>
            </w:pPr>
            <w:r>
              <w:rPr>
                <w:sz w:val="16"/>
                <w:szCs w:val="16"/>
              </w:rPr>
              <w:t>Zhang; Davis</w:t>
            </w:r>
          </w:p>
        </w:tc>
      </w:tr>
      <w:tr w:rsidR="006B03B8" w:rsidRPr="00674244" w:rsidTr="002B30F9">
        <w:trPr>
          <w:cantSplit/>
        </w:trPr>
        <w:tc>
          <w:tcPr>
            <w:tcW w:w="1133" w:type="dxa"/>
          </w:tcPr>
          <w:p w:rsidR="006B03B8" w:rsidRPr="004028AD" w:rsidRDefault="006B03B8" w:rsidP="00AA2EF9">
            <w:pPr>
              <w:pStyle w:val="BodyText"/>
              <w:spacing w:after="0"/>
              <w:jc w:val="left"/>
              <w:rPr>
                <w:b/>
                <w:sz w:val="16"/>
                <w:szCs w:val="16"/>
              </w:rPr>
            </w:pPr>
            <w:r w:rsidRPr="004028AD">
              <w:rPr>
                <w:b/>
                <w:sz w:val="16"/>
                <w:szCs w:val="16"/>
              </w:rPr>
              <w:t>Efficient</w:t>
            </w:r>
          </w:p>
        </w:tc>
        <w:tc>
          <w:tcPr>
            <w:tcW w:w="1924" w:type="dxa"/>
          </w:tcPr>
          <w:p w:rsidR="006B03B8" w:rsidRDefault="006B03B8" w:rsidP="00AA2EF9">
            <w:pPr>
              <w:pStyle w:val="BodyText"/>
              <w:spacing w:after="0"/>
              <w:jc w:val="left"/>
              <w:rPr>
                <w:sz w:val="16"/>
                <w:szCs w:val="16"/>
              </w:rPr>
            </w:pPr>
            <w:r>
              <w:rPr>
                <w:sz w:val="16"/>
                <w:szCs w:val="16"/>
              </w:rPr>
              <w:t>Resources expended in relation to the accuracy and completeness with which users achieve goals.  How quickly a task can be complete.</w:t>
            </w:r>
          </w:p>
          <w:p w:rsidR="00E80E30" w:rsidRPr="00674244" w:rsidRDefault="00E80E30" w:rsidP="00AA2EF9">
            <w:pPr>
              <w:pStyle w:val="BodyText"/>
              <w:spacing w:after="0"/>
              <w:jc w:val="left"/>
              <w:rPr>
                <w:sz w:val="16"/>
                <w:szCs w:val="16"/>
              </w:rPr>
            </w:pPr>
          </w:p>
        </w:tc>
        <w:tc>
          <w:tcPr>
            <w:tcW w:w="1658" w:type="dxa"/>
          </w:tcPr>
          <w:p w:rsidR="006B03B8" w:rsidRPr="00FC64E6" w:rsidRDefault="006B03B8" w:rsidP="004028AD">
            <w:pPr>
              <w:pStyle w:val="ListBullet"/>
              <w:numPr>
                <w:ilvl w:val="0"/>
                <w:numId w:val="0"/>
              </w:numPr>
              <w:spacing w:after="0"/>
              <w:ind w:right="0"/>
              <w:contextualSpacing/>
              <w:jc w:val="left"/>
              <w:rPr>
                <w:sz w:val="16"/>
                <w:szCs w:val="16"/>
              </w:rPr>
            </w:pPr>
          </w:p>
        </w:tc>
        <w:tc>
          <w:tcPr>
            <w:tcW w:w="1884" w:type="dxa"/>
          </w:tcPr>
          <w:p w:rsidR="006B03B8" w:rsidRPr="00FC64E6" w:rsidRDefault="006B03B8" w:rsidP="004028AD">
            <w:pPr>
              <w:pStyle w:val="ListBullet"/>
              <w:numPr>
                <w:ilvl w:val="0"/>
                <w:numId w:val="0"/>
              </w:numPr>
              <w:spacing w:after="0"/>
              <w:ind w:right="0"/>
              <w:contextualSpacing/>
              <w:jc w:val="left"/>
              <w:rPr>
                <w:sz w:val="16"/>
                <w:szCs w:val="16"/>
              </w:rPr>
            </w:pPr>
            <w:r w:rsidRPr="00FC64E6">
              <w:rPr>
                <w:sz w:val="16"/>
                <w:szCs w:val="16"/>
              </w:rPr>
              <w:t xml:space="preserve">Determine whether the </w:t>
            </w:r>
            <w:r>
              <w:rPr>
                <w:sz w:val="16"/>
                <w:szCs w:val="16"/>
              </w:rPr>
              <w:t>vital signs input</w:t>
            </w:r>
            <w:r w:rsidRPr="00FC64E6">
              <w:rPr>
                <w:sz w:val="16"/>
                <w:szCs w:val="16"/>
              </w:rPr>
              <w:t xml:space="preserve"> meets its predetermined benchmark for data entry times</w:t>
            </w:r>
            <w:r>
              <w:rPr>
                <w:sz w:val="16"/>
                <w:szCs w:val="16"/>
              </w:rPr>
              <w:t>.</w:t>
            </w:r>
          </w:p>
          <w:p w:rsidR="006B03B8" w:rsidRPr="00674244" w:rsidRDefault="006B03B8" w:rsidP="00674244">
            <w:pPr>
              <w:pStyle w:val="BodyText"/>
              <w:jc w:val="left"/>
              <w:rPr>
                <w:sz w:val="16"/>
                <w:szCs w:val="16"/>
              </w:rPr>
            </w:pPr>
          </w:p>
        </w:tc>
        <w:tc>
          <w:tcPr>
            <w:tcW w:w="1081" w:type="dxa"/>
          </w:tcPr>
          <w:p w:rsidR="006B03B8" w:rsidRPr="00674244" w:rsidRDefault="006B03B8" w:rsidP="00674244">
            <w:pPr>
              <w:pStyle w:val="BodyText"/>
              <w:jc w:val="left"/>
              <w:rPr>
                <w:sz w:val="16"/>
                <w:szCs w:val="16"/>
              </w:rPr>
            </w:pPr>
            <w:r>
              <w:rPr>
                <w:sz w:val="16"/>
                <w:szCs w:val="16"/>
              </w:rPr>
              <w:t>ISO, Quesenbery</w:t>
            </w:r>
          </w:p>
        </w:tc>
      </w:tr>
      <w:tr w:rsidR="006B03B8" w:rsidRPr="00674244" w:rsidTr="002B30F9">
        <w:trPr>
          <w:cantSplit/>
        </w:trPr>
        <w:tc>
          <w:tcPr>
            <w:tcW w:w="1133" w:type="dxa"/>
          </w:tcPr>
          <w:p w:rsidR="006B03B8" w:rsidRPr="004028AD" w:rsidRDefault="006B03B8" w:rsidP="00AA2EF9">
            <w:pPr>
              <w:pStyle w:val="BodyText"/>
              <w:spacing w:after="0"/>
              <w:jc w:val="left"/>
              <w:rPr>
                <w:b/>
                <w:sz w:val="16"/>
                <w:szCs w:val="16"/>
              </w:rPr>
            </w:pPr>
            <w:r w:rsidRPr="004028AD">
              <w:rPr>
                <w:b/>
                <w:sz w:val="16"/>
                <w:szCs w:val="16"/>
              </w:rPr>
              <w:t>Engaging</w:t>
            </w:r>
          </w:p>
        </w:tc>
        <w:tc>
          <w:tcPr>
            <w:tcW w:w="1924" w:type="dxa"/>
          </w:tcPr>
          <w:p w:rsidR="006B03B8" w:rsidRDefault="006B03B8" w:rsidP="00AA2EF9">
            <w:pPr>
              <w:pStyle w:val="BodyText"/>
              <w:spacing w:after="0"/>
              <w:jc w:val="left"/>
              <w:rPr>
                <w:sz w:val="16"/>
                <w:szCs w:val="16"/>
              </w:rPr>
            </w:pPr>
            <w:r>
              <w:rPr>
                <w:sz w:val="16"/>
                <w:szCs w:val="16"/>
              </w:rPr>
              <w:t>How well the product or service draws the user into the experience and how pleasant it is to use.</w:t>
            </w:r>
          </w:p>
          <w:p w:rsidR="00E80E30" w:rsidRPr="00674244" w:rsidRDefault="00E80E30" w:rsidP="00AA2EF9">
            <w:pPr>
              <w:pStyle w:val="BodyText"/>
              <w:spacing w:after="0"/>
              <w:jc w:val="left"/>
              <w:rPr>
                <w:sz w:val="16"/>
                <w:szCs w:val="16"/>
              </w:rPr>
            </w:pPr>
          </w:p>
        </w:tc>
        <w:tc>
          <w:tcPr>
            <w:tcW w:w="1658" w:type="dxa"/>
          </w:tcPr>
          <w:p w:rsidR="006B03B8" w:rsidRPr="00674244" w:rsidRDefault="006B03B8" w:rsidP="00674244">
            <w:pPr>
              <w:pStyle w:val="BodyText"/>
              <w:jc w:val="left"/>
              <w:rPr>
                <w:sz w:val="16"/>
                <w:szCs w:val="16"/>
              </w:rPr>
            </w:pPr>
          </w:p>
        </w:tc>
        <w:tc>
          <w:tcPr>
            <w:tcW w:w="1884" w:type="dxa"/>
          </w:tcPr>
          <w:p w:rsidR="006B03B8" w:rsidRPr="00674244" w:rsidRDefault="006B03B8" w:rsidP="00674244">
            <w:pPr>
              <w:pStyle w:val="BodyText"/>
              <w:jc w:val="left"/>
              <w:rPr>
                <w:sz w:val="16"/>
                <w:szCs w:val="16"/>
              </w:rPr>
            </w:pPr>
          </w:p>
        </w:tc>
        <w:tc>
          <w:tcPr>
            <w:tcW w:w="1081" w:type="dxa"/>
          </w:tcPr>
          <w:p w:rsidR="006B03B8" w:rsidRPr="00674244" w:rsidRDefault="006B03B8" w:rsidP="00674244">
            <w:pPr>
              <w:pStyle w:val="BodyText"/>
              <w:jc w:val="left"/>
              <w:rPr>
                <w:sz w:val="16"/>
                <w:szCs w:val="16"/>
              </w:rPr>
            </w:pPr>
            <w:r>
              <w:rPr>
                <w:sz w:val="16"/>
                <w:szCs w:val="16"/>
              </w:rPr>
              <w:t>Quesenbery</w:t>
            </w:r>
          </w:p>
        </w:tc>
      </w:tr>
      <w:tr w:rsidR="006B03B8" w:rsidRPr="00674244" w:rsidTr="002B30F9">
        <w:trPr>
          <w:cantSplit/>
        </w:trPr>
        <w:tc>
          <w:tcPr>
            <w:tcW w:w="1133" w:type="dxa"/>
          </w:tcPr>
          <w:p w:rsidR="006B03B8" w:rsidRPr="004028AD" w:rsidRDefault="006B03B8" w:rsidP="00AA2EF9">
            <w:pPr>
              <w:pStyle w:val="BodyText"/>
              <w:spacing w:after="0"/>
              <w:jc w:val="left"/>
              <w:rPr>
                <w:b/>
                <w:sz w:val="16"/>
                <w:szCs w:val="16"/>
              </w:rPr>
            </w:pPr>
            <w:r w:rsidRPr="004028AD">
              <w:rPr>
                <w:b/>
                <w:sz w:val="16"/>
                <w:szCs w:val="16"/>
              </w:rPr>
              <w:t>Error tolerant</w:t>
            </w:r>
          </w:p>
        </w:tc>
        <w:tc>
          <w:tcPr>
            <w:tcW w:w="1924" w:type="dxa"/>
          </w:tcPr>
          <w:p w:rsidR="006B03B8" w:rsidRPr="00674244" w:rsidRDefault="006B03B8" w:rsidP="00AA2EF9">
            <w:pPr>
              <w:pStyle w:val="BodyText"/>
              <w:spacing w:after="0"/>
              <w:jc w:val="left"/>
              <w:rPr>
                <w:sz w:val="16"/>
                <w:szCs w:val="16"/>
              </w:rPr>
            </w:pPr>
            <w:r>
              <w:rPr>
                <w:sz w:val="16"/>
                <w:szCs w:val="16"/>
              </w:rPr>
              <w:t>How well the product prevents errors and can help the user recover from mistakes that occur.</w:t>
            </w:r>
            <w:r w:rsidR="00E22B98">
              <w:rPr>
                <w:sz w:val="16"/>
                <w:szCs w:val="16"/>
              </w:rPr>
              <w:t xml:space="preserve">  </w:t>
            </w:r>
          </w:p>
        </w:tc>
        <w:tc>
          <w:tcPr>
            <w:tcW w:w="1658" w:type="dxa"/>
          </w:tcPr>
          <w:p w:rsidR="006B03B8" w:rsidRDefault="006B03B8" w:rsidP="00674244">
            <w:pPr>
              <w:pStyle w:val="BodyText"/>
              <w:jc w:val="left"/>
              <w:rPr>
                <w:sz w:val="16"/>
                <w:szCs w:val="16"/>
              </w:rPr>
            </w:pPr>
          </w:p>
        </w:tc>
        <w:tc>
          <w:tcPr>
            <w:tcW w:w="1884" w:type="dxa"/>
          </w:tcPr>
          <w:p w:rsidR="006B03B8" w:rsidRPr="00674244" w:rsidRDefault="006B03B8" w:rsidP="00674244">
            <w:pPr>
              <w:pStyle w:val="BodyText"/>
              <w:jc w:val="left"/>
              <w:rPr>
                <w:sz w:val="16"/>
                <w:szCs w:val="16"/>
              </w:rPr>
            </w:pPr>
            <w:r>
              <w:rPr>
                <w:sz w:val="16"/>
                <w:szCs w:val="16"/>
              </w:rPr>
              <w:t>Count how many times the medication order entry system allowed entry of a toxic dose.</w:t>
            </w:r>
          </w:p>
        </w:tc>
        <w:tc>
          <w:tcPr>
            <w:tcW w:w="1081" w:type="dxa"/>
          </w:tcPr>
          <w:p w:rsidR="006B03B8" w:rsidRPr="00674244" w:rsidRDefault="006B03B8" w:rsidP="00674244">
            <w:pPr>
              <w:pStyle w:val="BodyText"/>
              <w:jc w:val="left"/>
              <w:rPr>
                <w:sz w:val="16"/>
                <w:szCs w:val="16"/>
              </w:rPr>
            </w:pPr>
            <w:r>
              <w:rPr>
                <w:sz w:val="16"/>
                <w:szCs w:val="16"/>
              </w:rPr>
              <w:t>Quesenbery</w:t>
            </w:r>
            <w:r w:rsidR="00E22B98">
              <w:rPr>
                <w:sz w:val="16"/>
                <w:szCs w:val="16"/>
              </w:rPr>
              <w:t>, Nielsen</w:t>
            </w:r>
          </w:p>
        </w:tc>
      </w:tr>
      <w:tr w:rsidR="006B03B8" w:rsidRPr="00674244" w:rsidTr="002B30F9">
        <w:trPr>
          <w:cantSplit/>
        </w:trPr>
        <w:tc>
          <w:tcPr>
            <w:tcW w:w="1133" w:type="dxa"/>
          </w:tcPr>
          <w:p w:rsidR="006B03B8" w:rsidRPr="004028AD" w:rsidRDefault="006B03B8" w:rsidP="00295D1E">
            <w:pPr>
              <w:pStyle w:val="BodyText"/>
              <w:spacing w:after="0"/>
              <w:jc w:val="left"/>
              <w:rPr>
                <w:b/>
                <w:sz w:val="16"/>
                <w:szCs w:val="16"/>
              </w:rPr>
            </w:pPr>
            <w:r w:rsidRPr="004028AD">
              <w:rPr>
                <w:b/>
                <w:sz w:val="16"/>
                <w:szCs w:val="16"/>
              </w:rPr>
              <w:t>Easy to learn (learnability)</w:t>
            </w:r>
          </w:p>
        </w:tc>
        <w:tc>
          <w:tcPr>
            <w:tcW w:w="1924" w:type="dxa"/>
          </w:tcPr>
          <w:p w:rsidR="006B03B8" w:rsidRDefault="006B03B8" w:rsidP="00295D1E">
            <w:pPr>
              <w:pStyle w:val="BodyText"/>
              <w:spacing w:after="0"/>
              <w:jc w:val="left"/>
              <w:rPr>
                <w:sz w:val="16"/>
                <w:szCs w:val="16"/>
              </w:rPr>
            </w:pPr>
            <w:r>
              <w:rPr>
                <w:sz w:val="16"/>
                <w:szCs w:val="16"/>
              </w:rPr>
              <w:t>Ease in learning or relearning a device.  The speed that a user acquires proficiency.</w:t>
            </w:r>
          </w:p>
          <w:p w:rsidR="00E80E30" w:rsidRPr="00674244" w:rsidRDefault="00E80E30" w:rsidP="00295D1E">
            <w:pPr>
              <w:pStyle w:val="BodyText"/>
              <w:spacing w:after="0"/>
              <w:jc w:val="left"/>
              <w:rPr>
                <w:sz w:val="16"/>
                <w:szCs w:val="16"/>
              </w:rPr>
            </w:pPr>
          </w:p>
        </w:tc>
        <w:tc>
          <w:tcPr>
            <w:tcW w:w="1658" w:type="dxa"/>
          </w:tcPr>
          <w:p w:rsidR="006B03B8" w:rsidRPr="00674244" w:rsidRDefault="006B03B8" w:rsidP="00295D1E">
            <w:pPr>
              <w:pStyle w:val="BodyText"/>
              <w:spacing w:after="0"/>
              <w:jc w:val="left"/>
              <w:rPr>
                <w:sz w:val="16"/>
                <w:szCs w:val="16"/>
              </w:rPr>
            </w:pPr>
          </w:p>
        </w:tc>
        <w:tc>
          <w:tcPr>
            <w:tcW w:w="1884" w:type="dxa"/>
          </w:tcPr>
          <w:p w:rsidR="006B03B8" w:rsidRPr="00674244" w:rsidRDefault="006B03B8" w:rsidP="00295D1E">
            <w:pPr>
              <w:pStyle w:val="BodyText"/>
              <w:spacing w:after="0"/>
              <w:jc w:val="left"/>
              <w:rPr>
                <w:sz w:val="16"/>
                <w:szCs w:val="16"/>
              </w:rPr>
            </w:pPr>
          </w:p>
        </w:tc>
        <w:tc>
          <w:tcPr>
            <w:tcW w:w="1081" w:type="dxa"/>
          </w:tcPr>
          <w:p w:rsidR="006B03B8" w:rsidRPr="00674244" w:rsidRDefault="006B03B8" w:rsidP="00295D1E">
            <w:pPr>
              <w:pStyle w:val="BodyText"/>
              <w:spacing w:after="0"/>
              <w:jc w:val="left"/>
              <w:rPr>
                <w:sz w:val="16"/>
                <w:szCs w:val="16"/>
              </w:rPr>
            </w:pPr>
            <w:r>
              <w:rPr>
                <w:sz w:val="16"/>
                <w:szCs w:val="16"/>
              </w:rPr>
              <w:t>Zhang; Harrington</w:t>
            </w:r>
          </w:p>
        </w:tc>
      </w:tr>
      <w:tr w:rsidR="00E22B98" w:rsidRPr="00674244" w:rsidTr="002B30F9">
        <w:trPr>
          <w:cantSplit/>
        </w:trPr>
        <w:tc>
          <w:tcPr>
            <w:tcW w:w="1133" w:type="dxa"/>
          </w:tcPr>
          <w:p w:rsidR="00E22B98" w:rsidRDefault="00E22B98" w:rsidP="00AA2EF9">
            <w:pPr>
              <w:pStyle w:val="BodyText"/>
              <w:spacing w:after="0"/>
              <w:jc w:val="left"/>
              <w:rPr>
                <w:b/>
                <w:sz w:val="16"/>
                <w:szCs w:val="16"/>
              </w:rPr>
            </w:pPr>
            <w:r>
              <w:rPr>
                <w:b/>
                <w:sz w:val="16"/>
                <w:szCs w:val="16"/>
              </w:rPr>
              <w:t>Memorability</w:t>
            </w:r>
          </w:p>
        </w:tc>
        <w:tc>
          <w:tcPr>
            <w:tcW w:w="1924" w:type="dxa"/>
          </w:tcPr>
          <w:p w:rsidR="00E22B98" w:rsidRDefault="00E22B98" w:rsidP="00AA2EF9">
            <w:pPr>
              <w:pStyle w:val="BodyText"/>
              <w:spacing w:after="0"/>
              <w:jc w:val="left"/>
              <w:rPr>
                <w:sz w:val="16"/>
                <w:szCs w:val="16"/>
              </w:rPr>
            </w:pPr>
            <w:r>
              <w:rPr>
                <w:sz w:val="16"/>
                <w:szCs w:val="16"/>
              </w:rPr>
              <w:t>How easy a system is to remember, so that a casual user may return to the system after some period of non-use, without having to relearn features and functions.</w:t>
            </w:r>
          </w:p>
          <w:p w:rsidR="00E22B98" w:rsidRDefault="00E22B98" w:rsidP="00AA2EF9">
            <w:pPr>
              <w:pStyle w:val="BodyText"/>
              <w:spacing w:after="0"/>
              <w:jc w:val="left"/>
              <w:rPr>
                <w:sz w:val="16"/>
                <w:szCs w:val="16"/>
              </w:rPr>
            </w:pPr>
          </w:p>
        </w:tc>
        <w:tc>
          <w:tcPr>
            <w:tcW w:w="1658" w:type="dxa"/>
          </w:tcPr>
          <w:p w:rsidR="00E22B98" w:rsidRDefault="00E22B98" w:rsidP="00674244">
            <w:pPr>
              <w:pStyle w:val="BodyText"/>
              <w:jc w:val="left"/>
              <w:rPr>
                <w:sz w:val="16"/>
                <w:szCs w:val="16"/>
              </w:rPr>
            </w:pPr>
          </w:p>
        </w:tc>
        <w:tc>
          <w:tcPr>
            <w:tcW w:w="1884" w:type="dxa"/>
          </w:tcPr>
          <w:p w:rsidR="00E22B98" w:rsidRDefault="00E22B98" w:rsidP="00674244">
            <w:pPr>
              <w:pStyle w:val="BodyText"/>
              <w:jc w:val="left"/>
              <w:rPr>
                <w:sz w:val="16"/>
                <w:szCs w:val="16"/>
              </w:rPr>
            </w:pPr>
          </w:p>
        </w:tc>
        <w:tc>
          <w:tcPr>
            <w:tcW w:w="1081" w:type="dxa"/>
          </w:tcPr>
          <w:p w:rsidR="00E22B98" w:rsidRDefault="00E22B98" w:rsidP="00674244">
            <w:pPr>
              <w:pStyle w:val="BodyText"/>
              <w:jc w:val="left"/>
              <w:rPr>
                <w:sz w:val="16"/>
                <w:szCs w:val="16"/>
              </w:rPr>
            </w:pPr>
            <w:r>
              <w:rPr>
                <w:sz w:val="16"/>
                <w:szCs w:val="16"/>
              </w:rPr>
              <w:t>Nielsen</w:t>
            </w:r>
          </w:p>
        </w:tc>
      </w:tr>
      <w:tr w:rsidR="002B30F9" w:rsidRPr="00674244" w:rsidTr="002B30F9">
        <w:trPr>
          <w:cantSplit/>
        </w:trPr>
        <w:tc>
          <w:tcPr>
            <w:tcW w:w="1133" w:type="dxa"/>
          </w:tcPr>
          <w:p w:rsidR="002B30F9" w:rsidRPr="004028AD" w:rsidRDefault="002B30F9" w:rsidP="00AA2EF9">
            <w:pPr>
              <w:pStyle w:val="BodyText"/>
              <w:spacing w:after="0"/>
              <w:jc w:val="left"/>
              <w:rPr>
                <w:b/>
                <w:sz w:val="16"/>
                <w:szCs w:val="16"/>
              </w:rPr>
            </w:pPr>
            <w:r>
              <w:rPr>
                <w:b/>
                <w:sz w:val="16"/>
                <w:szCs w:val="16"/>
              </w:rPr>
              <w:t>Easy to use</w:t>
            </w:r>
          </w:p>
        </w:tc>
        <w:tc>
          <w:tcPr>
            <w:tcW w:w="1924" w:type="dxa"/>
          </w:tcPr>
          <w:p w:rsidR="002B30F9" w:rsidRDefault="002B30F9" w:rsidP="00AA2EF9">
            <w:pPr>
              <w:pStyle w:val="BodyText"/>
              <w:spacing w:after="0"/>
              <w:jc w:val="left"/>
              <w:rPr>
                <w:sz w:val="16"/>
                <w:szCs w:val="16"/>
              </w:rPr>
            </w:pPr>
            <w:r>
              <w:rPr>
                <w:sz w:val="16"/>
                <w:szCs w:val="16"/>
              </w:rPr>
              <w:t>Perceived level of difficulty experienced by user or degree of mental effort required to complete a task</w:t>
            </w:r>
          </w:p>
        </w:tc>
        <w:tc>
          <w:tcPr>
            <w:tcW w:w="1658" w:type="dxa"/>
          </w:tcPr>
          <w:p w:rsidR="002B30F9" w:rsidRDefault="002B30F9" w:rsidP="00674244">
            <w:pPr>
              <w:pStyle w:val="BodyText"/>
              <w:jc w:val="left"/>
              <w:rPr>
                <w:sz w:val="16"/>
                <w:szCs w:val="16"/>
              </w:rPr>
            </w:pPr>
          </w:p>
        </w:tc>
        <w:tc>
          <w:tcPr>
            <w:tcW w:w="1884" w:type="dxa"/>
          </w:tcPr>
          <w:p w:rsidR="002B30F9" w:rsidRDefault="002B30F9" w:rsidP="00674244">
            <w:pPr>
              <w:pStyle w:val="BodyText"/>
              <w:jc w:val="left"/>
              <w:rPr>
                <w:sz w:val="16"/>
                <w:szCs w:val="16"/>
              </w:rPr>
            </w:pPr>
            <w:r>
              <w:rPr>
                <w:sz w:val="16"/>
                <w:szCs w:val="16"/>
              </w:rPr>
              <w:t>Amount of mental effort required to use an online table to convert opiates to morphine equivalents.</w:t>
            </w:r>
          </w:p>
        </w:tc>
        <w:tc>
          <w:tcPr>
            <w:tcW w:w="1081" w:type="dxa"/>
          </w:tcPr>
          <w:p w:rsidR="002B30F9" w:rsidRDefault="002B30F9" w:rsidP="00674244">
            <w:pPr>
              <w:pStyle w:val="BodyText"/>
              <w:jc w:val="left"/>
              <w:rPr>
                <w:sz w:val="16"/>
                <w:szCs w:val="16"/>
              </w:rPr>
            </w:pPr>
            <w:r>
              <w:rPr>
                <w:sz w:val="16"/>
                <w:szCs w:val="16"/>
              </w:rPr>
              <w:t>Moreville</w:t>
            </w:r>
          </w:p>
        </w:tc>
      </w:tr>
      <w:tr w:rsidR="006B03B8" w:rsidRPr="00674244" w:rsidTr="002B30F9">
        <w:trPr>
          <w:cantSplit/>
        </w:trPr>
        <w:tc>
          <w:tcPr>
            <w:tcW w:w="1133" w:type="dxa"/>
          </w:tcPr>
          <w:p w:rsidR="006B03B8" w:rsidRPr="004028AD" w:rsidRDefault="006B03B8" w:rsidP="00AA2EF9">
            <w:pPr>
              <w:pStyle w:val="BodyText"/>
              <w:spacing w:after="0"/>
              <w:jc w:val="left"/>
              <w:rPr>
                <w:b/>
                <w:sz w:val="16"/>
                <w:szCs w:val="16"/>
              </w:rPr>
            </w:pPr>
            <w:r w:rsidRPr="004028AD">
              <w:rPr>
                <w:b/>
                <w:sz w:val="16"/>
                <w:szCs w:val="16"/>
              </w:rPr>
              <w:t>Findable</w:t>
            </w:r>
          </w:p>
        </w:tc>
        <w:tc>
          <w:tcPr>
            <w:tcW w:w="1924" w:type="dxa"/>
          </w:tcPr>
          <w:p w:rsidR="006B03B8" w:rsidRPr="00674244" w:rsidRDefault="006B03B8" w:rsidP="00AA2EF9">
            <w:pPr>
              <w:pStyle w:val="BodyText"/>
              <w:spacing w:after="0"/>
              <w:jc w:val="left"/>
              <w:rPr>
                <w:sz w:val="16"/>
                <w:szCs w:val="16"/>
              </w:rPr>
            </w:pPr>
            <w:r>
              <w:rPr>
                <w:sz w:val="16"/>
                <w:szCs w:val="16"/>
              </w:rPr>
              <w:t xml:space="preserve">The device is easy to find.  Information is </w:t>
            </w:r>
            <w:r w:rsidR="002B30F9">
              <w:rPr>
                <w:sz w:val="16"/>
                <w:szCs w:val="16"/>
              </w:rPr>
              <w:t>easily</w:t>
            </w:r>
            <w:r>
              <w:rPr>
                <w:sz w:val="16"/>
                <w:szCs w:val="16"/>
              </w:rPr>
              <w:t xml:space="preserve"> found and easy to navigate.  Information architecture is intuitive and easily visualized. </w:t>
            </w:r>
          </w:p>
        </w:tc>
        <w:tc>
          <w:tcPr>
            <w:tcW w:w="1658" w:type="dxa"/>
          </w:tcPr>
          <w:p w:rsidR="006B03B8" w:rsidRDefault="006B03B8" w:rsidP="00674244">
            <w:pPr>
              <w:pStyle w:val="BodyText"/>
              <w:jc w:val="left"/>
              <w:rPr>
                <w:sz w:val="16"/>
                <w:szCs w:val="16"/>
              </w:rPr>
            </w:pPr>
          </w:p>
        </w:tc>
        <w:tc>
          <w:tcPr>
            <w:tcW w:w="1884" w:type="dxa"/>
          </w:tcPr>
          <w:p w:rsidR="006B03B8" w:rsidRPr="00674244" w:rsidRDefault="006B03B8" w:rsidP="00674244">
            <w:pPr>
              <w:pStyle w:val="BodyText"/>
              <w:jc w:val="left"/>
              <w:rPr>
                <w:sz w:val="16"/>
                <w:szCs w:val="16"/>
              </w:rPr>
            </w:pPr>
            <w:r>
              <w:rPr>
                <w:sz w:val="16"/>
                <w:szCs w:val="16"/>
              </w:rPr>
              <w:t>Speed and consistency with which a user finds and triggers a health data exchange system to retrieve outside records.</w:t>
            </w:r>
          </w:p>
        </w:tc>
        <w:tc>
          <w:tcPr>
            <w:tcW w:w="1081" w:type="dxa"/>
          </w:tcPr>
          <w:p w:rsidR="006B03B8" w:rsidRPr="00674244" w:rsidRDefault="006B03B8" w:rsidP="00674244">
            <w:pPr>
              <w:pStyle w:val="BodyText"/>
              <w:jc w:val="left"/>
              <w:rPr>
                <w:sz w:val="16"/>
                <w:szCs w:val="16"/>
              </w:rPr>
            </w:pPr>
            <w:r>
              <w:rPr>
                <w:sz w:val="16"/>
                <w:szCs w:val="16"/>
              </w:rPr>
              <w:t>Moreville</w:t>
            </w:r>
          </w:p>
        </w:tc>
      </w:tr>
      <w:tr w:rsidR="006B03B8" w:rsidRPr="00674244" w:rsidTr="002B30F9">
        <w:trPr>
          <w:cantSplit/>
        </w:trPr>
        <w:tc>
          <w:tcPr>
            <w:tcW w:w="1133" w:type="dxa"/>
          </w:tcPr>
          <w:p w:rsidR="006B03B8" w:rsidRPr="004028AD" w:rsidRDefault="006B03B8" w:rsidP="00AA2EF9">
            <w:pPr>
              <w:pStyle w:val="BodyText"/>
              <w:spacing w:after="0"/>
              <w:jc w:val="left"/>
              <w:rPr>
                <w:b/>
                <w:sz w:val="16"/>
                <w:szCs w:val="16"/>
              </w:rPr>
            </w:pPr>
            <w:r w:rsidRPr="004028AD">
              <w:rPr>
                <w:b/>
                <w:sz w:val="16"/>
                <w:szCs w:val="16"/>
              </w:rPr>
              <w:t>Satisfying</w:t>
            </w:r>
          </w:p>
        </w:tc>
        <w:tc>
          <w:tcPr>
            <w:tcW w:w="1924" w:type="dxa"/>
          </w:tcPr>
          <w:p w:rsidR="006B03B8" w:rsidRPr="00674244" w:rsidRDefault="006B03B8" w:rsidP="00AA2EF9">
            <w:pPr>
              <w:pStyle w:val="BodyText"/>
              <w:spacing w:after="0"/>
              <w:jc w:val="left"/>
              <w:rPr>
                <w:sz w:val="16"/>
                <w:szCs w:val="16"/>
              </w:rPr>
            </w:pPr>
            <w:r>
              <w:rPr>
                <w:sz w:val="16"/>
                <w:szCs w:val="16"/>
              </w:rPr>
              <w:t xml:space="preserve">Freedom from discomfort and positive attitude towards use of the product.  The likelihood of using again in the future or promoting use.  </w:t>
            </w:r>
          </w:p>
        </w:tc>
        <w:tc>
          <w:tcPr>
            <w:tcW w:w="1658" w:type="dxa"/>
          </w:tcPr>
          <w:p w:rsidR="006B03B8" w:rsidRPr="00FC64E6" w:rsidRDefault="006B03B8" w:rsidP="00674244">
            <w:pPr>
              <w:pStyle w:val="BodyText"/>
              <w:jc w:val="left"/>
              <w:rPr>
                <w:sz w:val="16"/>
                <w:szCs w:val="16"/>
              </w:rPr>
            </w:pPr>
          </w:p>
        </w:tc>
        <w:tc>
          <w:tcPr>
            <w:tcW w:w="1884" w:type="dxa"/>
          </w:tcPr>
          <w:p w:rsidR="006B03B8" w:rsidRPr="00674244" w:rsidRDefault="006B03B8" w:rsidP="00674244">
            <w:pPr>
              <w:pStyle w:val="BodyText"/>
              <w:jc w:val="left"/>
              <w:rPr>
                <w:sz w:val="16"/>
                <w:szCs w:val="16"/>
              </w:rPr>
            </w:pPr>
            <w:r w:rsidRPr="00FC64E6">
              <w:rPr>
                <w:sz w:val="16"/>
                <w:szCs w:val="16"/>
              </w:rPr>
              <w:t xml:space="preserve">Determine if the CDS intervention meets the threshold for acceptable usability (e.g., </w:t>
            </w:r>
            <w:r>
              <w:rPr>
                <w:sz w:val="16"/>
                <w:szCs w:val="16"/>
              </w:rPr>
              <w:t xml:space="preserve">SUS score of </w:t>
            </w:r>
            <w:r w:rsidRPr="00FC64E6">
              <w:rPr>
                <w:sz w:val="16"/>
                <w:szCs w:val="16"/>
              </w:rPr>
              <w:t>60 on a scale of 100)</w:t>
            </w:r>
            <w:r>
              <w:rPr>
                <w:sz w:val="16"/>
                <w:szCs w:val="16"/>
              </w:rPr>
              <w:t>.*</w:t>
            </w:r>
          </w:p>
        </w:tc>
        <w:tc>
          <w:tcPr>
            <w:tcW w:w="1081" w:type="dxa"/>
          </w:tcPr>
          <w:p w:rsidR="006B03B8" w:rsidRPr="00674244" w:rsidRDefault="006B03B8" w:rsidP="00674244">
            <w:pPr>
              <w:pStyle w:val="BodyText"/>
              <w:jc w:val="left"/>
              <w:rPr>
                <w:sz w:val="16"/>
                <w:szCs w:val="16"/>
              </w:rPr>
            </w:pPr>
            <w:r>
              <w:rPr>
                <w:sz w:val="16"/>
                <w:szCs w:val="16"/>
              </w:rPr>
              <w:t>ISO</w:t>
            </w:r>
          </w:p>
        </w:tc>
      </w:tr>
      <w:tr w:rsidR="006B03B8" w:rsidRPr="00674244" w:rsidTr="002B30F9">
        <w:trPr>
          <w:cantSplit/>
        </w:trPr>
        <w:tc>
          <w:tcPr>
            <w:tcW w:w="1133" w:type="dxa"/>
          </w:tcPr>
          <w:p w:rsidR="006B03B8" w:rsidRPr="004028AD" w:rsidRDefault="006B03B8" w:rsidP="00AA2EF9">
            <w:pPr>
              <w:pStyle w:val="BodyText"/>
              <w:spacing w:after="0"/>
              <w:jc w:val="left"/>
              <w:rPr>
                <w:b/>
                <w:sz w:val="16"/>
                <w:szCs w:val="16"/>
              </w:rPr>
            </w:pPr>
            <w:r w:rsidRPr="004028AD">
              <w:rPr>
                <w:b/>
                <w:sz w:val="16"/>
                <w:szCs w:val="16"/>
              </w:rPr>
              <w:lastRenderedPageBreak/>
              <w:t>Desirable</w:t>
            </w:r>
          </w:p>
        </w:tc>
        <w:tc>
          <w:tcPr>
            <w:tcW w:w="1924" w:type="dxa"/>
          </w:tcPr>
          <w:p w:rsidR="006B03B8" w:rsidRDefault="006B03B8" w:rsidP="00AA2EF9">
            <w:pPr>
              <w:pStyle w:val="BodyText"/>
              <w:spacing w:after="0"/>
              <w:jc w:val="left"/>
              <w:rPr>
                <w:sz w:val="16"/>
                <w:szCs w:val="16"/>
              </w:rPr>
            </w:pPr>
            <w:r>
              <w:rPr>
                <w:sz w:val="16"/>
                <w:szCs w:val="16"/>
              </w:rPr>
              <w:t>The extent that a product appeals to a value system, need, or set of social expectations.  The aesthetic appeal or degree of minimalism. The likelihood of using again.</w:t>
            </w:r>
          </w:p>
          <w:p w:rsidR="00E80E30" w:rsidRDefault="00E80E30" w:rsidP="00AA2EF9">
            <w:pPr>
              <w:pStyle w:val="BodyText"/>
              <w:spacing w:after="0"/>
              <w:jc w:val="left"/>
              <w:rPr>
                <w:sz w:val="16"/>
                <w:szCs w:val="16"/>
              </w:rPr>
            </w:pPr>
          </w:p>
        </w:tc>
        <w:tc>
          <w:tcPr>
            <w:tcW w:w="1658" w:type="dxa"/>
          </w:tcPr>
          <w:p w:rsidR="006B03B8" w:rsidRPr="00674244" w:rsidRDefault="006B03B8" w:rsidP="00674244">
            <w:pPr>
              <w:pStyle w:val="BodyText"/>
              <w:jc w:val="left"/>
              <w:rPr>
                <w:sz w:val="16"/>
                <w:szCs w:val="16"/>
              </w:rPr>
            </w:pPr>
          </w:p>
        </w:tc>
        <w:tc>
          <w:tcPr>
            <w:tcW w:w="1884" w:type="dxa"/>
          </w:tcPr>
          <w:p w:rsidR="006B03B8" w:rsidRPr="00674244" w:rsidRDefault="006B03B8" w:rsidP="00674244">
            <w:pPr>
              <w:pStyle w:val="BodyText"/>
              <w:jc w:val="left"/>
              <w:rPr>
                <w:sz w:val="16"/>
                <w:szCs w:val="16"/>
              </w:rPr>
            </w:pPr>
          </w:p>
        </w:tc>
        <w:tc>
          <w:tcPr>
            <w:tcW w:w="1081" w:type="dxa"/>
          </w:tcPr>
          <w:p w:rsidR="006B03B8" w:rsidRDefault="006B03B8" w:rsidP="00674244">
            <w:pPr>
              <w:pStyle w:val="BodyText"/>
              <w:jc w:val="left"/>
              <w:rPr>
                <w:sz w:val="16"/>
                <w:szCs w:val="16"/>
              </w:rPr>
            </w:pPr>
            <w:r>
              <w:rPr>
                <w:sz w:val="16"/>
                <w:szCs w:val="16"/>
              </w:rPr>
              <w:t>Morville</w:t>
            </w:r>
          </w:p>
        </w:tc>
      </w:tr>
      <w:tr w:rsidR="006B03B8" w:rsidRPr="00674244" w:rsidTr="002B30F9">
        <w:trPr>
          <w:cantSplit/>
        </w:trPr>
        <w:tc>
          <w:tcPr>
            <w:tcW w:w="1133" w:type="dxa"/>
          </w:tcPr>
          <w:p w:rsidR="006B03B8" w:rsidRPr="004028AD" w:rsidRDefault="006B03B8" w:rsidP="00AA2EF9">
            <w:pPr>
              <w:pStyle w:val="BodyText"/>
              <w:spacing w:after="0"/>
              <w:jc w:val="left"/>
              <w:rPr>
                <w:b/>
                <w:sz w:val="16"/>
                <w:szCs w:val="16"/>
              </w:rPr>
            </w:pPr>
            <w:r w:rsidRPr="004028AD">
              <w:rPr>
                <w:b/>
                <w:sz w:val="16"/>
                <w:szCs w:val="16"/>
              </w:rPr>
              <w:t>Credible (trustworthy)</w:t>
            </w:r>
          </w:p>
        </w:tc>
        <w:tc>
          <w:tcPr>
            <w:tcW w:w="1924" w:type="dxa"/>
          </w:tcPr>
          <w:p w:rsidR="006B03B8" w:rsidRDefault="006B03B8" w:rsidP="00AA2EF9">
            <w:pPr>
              <w:pStyle w:val="BodyText"/>
              <w:spacing w:after="0"/>
              <w:jc w:val="left"/>
              <w:rPr>
                <w:sz w:val="16"/>
                <w:szCs w:val="16"/>
              </w:rPr>
            </w:pPr>
            <w:r>
              <w:rPr>
                <w:sz w:val="16"/>
                <w:szCs w:val="16"/>
              </w:rPr>
              <w:t>The product, service, information, or agent (i.e., company) is believable, trustworthy, complete, and free from bias.</w:t>
            </w:r>
          </w:p>
          <w:p w:rsidR="00E80E30" w:rsidRPr="00674244" w:rsidRDefault="00E80E30" w:rsidP="00AA2EF9">
            <w:pPr>
              <w:pStyle w:val="BodyText"/>
              <w:spacing w:after="0"/>
              <w:jc w:val="left"/>
              <w:rPr>
                <w:sz w:val="16"/>
                <w:szCs w:val="16"/>
              </w:rPr>
            </w:pPr>
          </w:p>
        </w:tc>
        <w:tc>
          <w:tcPr>
            <w:tcW w:w="1658" w:type="dxa"/>
          </w:tcPr>
          <w:p w:rsidR="006B03B8" w:rsidRDefault="006B03B8" w:rsidP="00674244">
            <w:pPr>
              <w:pStyle w:val="BodyText"/>
              <w:jc w:val="left"/>
              <w:rPr>
                <w:sz w:val="16"/>
                <w:szCs w:val="16"/>
              </w:rPr>
            </w:pPr>
          </w:p>
        </w:tc>
        <w:tc>
          <w:tcPr>
            <w:tcW w:w="1884" w:type="dxa"/>
          </w:tcPr>
          <w:p w:rsidR="006B03B8" w:rsidRPr="00674244" w:rsidRDefault="006B03B8" w:rsidP="00674244">
            <w:pPr>
              <w:pStyle w:val="BodyText"/>
              <w:jc w:val="left"/>
              <w:rPr>
                <w:sz w:val="16"/>
                <w:szCs w:val="16"/>
              </w:rPr>
            </w:pPr>
            <w:r>
              <w:rPr>
                <w:sz w:val="16"/>
                <w:szCs w:val="16"/>
              </w:rPr>
              <w:t>Determine why a medication alert is being frequently overridden.</w:t>
            </w:r>
          </w:p>
        </w:tc>
        <w:tc>
          <w:tcPr>
            <w:tcW w:w="1081" w:type="dxa"/>
          </w:tcPr>
          <w:p w:rsidR="006B03B8" w:rsidRPr="00674244" w:rsidRDefault="006B03B8" w:rsidP="00674244">
            <w:pPr>
              <w:pStyle w:val="BodyText"/>
              <w:jc w:val="left"/>
              <w:rPr>
                <w:sz w:val="16"/>
                <w:szCs w:val="16"/>
              </w:rPr>
            </w:pPr>
            <w:r>
              <w:rPr>
                <w:sz w:val="16"/>
                <w:szCs w:val="16"/>
              </w:rPr>
              <w:t xml:space="preserve">Fogg, </w:t>
            </w:r>
            <w:r w:rsidR="00E80E30">
              <w:rPr>
                <w:sz w:val="16"/>
                <w:szCs w:val="16"/>
              </w:rPr>
              <w:t>McKnight</w:t>
            </w:r>
          </w:p>
        </w:tc>
      </w:tr>
      <w:tr w:rsidR="00E8262D" w:rsidRPr="00674244" w:rsidTr="002B30F9">
        <w:trPr>
          <w:cantSplit/>
        </w:trPr>
        <w:tc>
          <w:tcPr>
            <w:tcW w:w="1133" w:type="dxa"/>
          </w:tcPr>
          <w:p w:rsidR="00E8262D" w:rsidRPr="004028AD" w:rsidRDefault="00E8262D" w:rsidP="00AA2EF9">
            <w:pPr>
              <w:pStyle w:val="BodyText"/>
              <w:spacing w:after="0"/>
              <w:jc w:val="left"/>
              <w:rPr>
                <w:b/>
                <w:sz w:val="16"/>
                <w:szCs w:val="16"/>
              </w:rPr>
            </w:pPr>
            <w:r>
              <w:rPr>
                <w:b/>
                <w:sz w:val="16"/>
                <w:szCs w:val="16"/>
              </w:rPr>
              <w:t>Situational awareness</w:t>
            </w:r>
          </w:p>
        </w:tc>
        <w:tc>
          <w:tcPr>
            <w:tcW w:w="1924" w:type="dxa"/>
          </w:tcPr>
          <w:p w:rsidR="00E8262D" w:rsidRDefault="00E8262D" w:rsidP="00AA2EF9">
            <w:pPr>
              <w:pStyle w:val="BodyText"/>
              <w:spacing w:after="0"/>
              <w:jc w:val="left"/>
              <w:rPr>
                <w:sz w:val="16"/>
                <w:szCs w:val="16"/>
              </w:rPr>
            </w:pPr>
          </w:p>
        </w:tc>
        <w:tc>
          <w:tcPr>
            <w:tcW w:w="1658" w:type="dxa"/>
          </w:tcPr>
          <w:p w:rsidR="00E8262D" w:rsidRDefault="00E8262D" w:rsidP="00674244">
            <w:pPr>
              <w:pStyle w:val="BodyText"/>
              <w:jc w:val="left"/>
              <w:rPr>
                <w:sz w:val="16"/>
                <w:szCs w:val="16"/>
              </w:rPr>
            </w:pPr>
          </w:p>
        </w:tc>
        <w:tc>
          <w:tcPr>
            <w:tcW w:w="1884" w:type="dxa"/>
          </w:tcPr>
          <w:p w:rsidR="00E8262D" w:rsidRDefault="00E8262D" w:rsidP="00674244">
            <w:pPr>
              <w:pStyle w:val="BodyText"/>
              <w:jc w:val="left"/>
              <w:rPr>
                <w:sz w:val="16"/>
                <w:szCs w:val="16"/>
              </w:rPr>
            </w:pPr>
          </w:p>
        </w:tc>
        <w:tc>
          <w:tcPr>
            <w:tcW w:w="1081" w:type="dxa"/>
          </w:tcPr>
          <w:p w:rsidR="00E8262D" w:rsidRDefault="00E8262D" w:rsidP="00674244">
            <w:pPr>
              <w:pStyle w:val="BodyText"/>
              <w:jc w:val="left"/>
              <w:rPr>
                <w:sz w:val="16"/>
                <w:szCs w:val="16"/>
              </w:rPr>
            </w:pPr>
          </w:p>
        </w:tc>
      </w:tr>
      <w:tr w:rsidR="00E8262D" w:rsidRPr="00674244" w:rsidTr="002B30F9">
        <w:trPr>
          <w:cantSplit/>
        </w:trPr>
        <w:tc>
          <w:tcPr>
            <w:tcW w:w="1133" w:type="dxa"/>
          </w:tcPr>
          <w:p w:rsidR="00E8262D" w:rsidRPr="004028AD" w:rsidRDefault="00E8262D" w:rsidP="00AA2EF9">
            <w:pPr>
              <w:pStyle w:val="BodyText"/>
              <w:spacing w:after="0"/>
              <w:jc w:val="left"/>
              <w:rPr>
                <w:b/>
                <w:sz w:val="16"/>
                <w:szCs w:val="16"/>
              </w:rPr>
            </w:pPr>
            <w:r>
              <w:rPr>
                <w:b/>
                <w:sz w:val="16"/>
                <w:szCs w:val="16"/>
              </w:rPr>
              <w:t>Resilience</w:t>
            </w:r>
          </w:p>
        </w:tc>
        <w:tc>
          <w:tcPr>
            <w:tcW w:w="1924" w:type="dxa"/>
          </w:tcPr>
          <w:p w:rsidR="00E8262D" w:rsidRDefault="00E8262D" w:rsidP="00AA2EF9">
            <w:pPr>
              <w:pStyle w:val="BodyText"/>
              <w:spacing w:after="0"/>
              <w:jc w:val="left"/>
              <w:rPr>
                <w:sz w:val="16"/>
                <w:szCs w:val="16"/>
              </w:rPr>
            </w:pPr>
          </w:p>
        </w:tc>
        <w:tc>
          <w:tcPr>
            <w:tcW w:w="1658" w:type="dxa"/>
          </w:tcPr>
          <w:p w:rsidR="00E8262D" w:rsidRPr="00674244" w:rsidRDefault="00E8262D" w:rsidP="00674244">
            <w:pPr>
              <w:pStyle w:val="BodyText"/>
              <w:jc w:val="left"/>
              <w:rPr>
                <w:sz w:val="16"/>
                <w:szCs w:val="16"/>
              </w:rPr>
            </w:pPr>
          </w:p>
        </w:tc>
        <w:tc>
          <w:tcPr>
            <w:tcW w:w="1884" w:type="dxa"/>
          </w:tcPr>
          <w:p w:rsidR="00E8262D" w:rsidRDefault="00E8262D" w:rsidP="00674244">
            <w:pPr>
              <w:pStyle w:val="BodyText"/>
              <w:jc w:val="left"/>
              <w:rPr>
                <w:sz w:val="16"/>
                <w:szCs w:val="16"/>
              </w:rPr>
            </w:pPr>
          </w:p>
        </w:tc>
        <w:tc>
          <w:tcPr>
            <w:tcW w:w="1081" w:type="dxa"/>
          </w:tcPr>
          <w:p w:rsidR="00E8262D" w:rsidRDefault="00E8262D" w:rsidP="00674244">
            <w:pPr>
              <w:pStyle w:val="BodyText"/>
              <w:jc w:val="left"/>
              <w:rPr>
                <w:sz w:val="16"/>
                <w:szCs w:val="16"/>
              </w:rPr>
            </w:pPr>
          </w:p>
        </w:tc>
      </w:tr>
      <w:tr w:rsidR="006B03B8" w:rsidRPr="00674244" w:rsidTr="002B30F9">
        <w:trPr>
          <w:cantSplit/>
        </w:trPr>
        <w:tc>
          <w:tcPr>
            <w:tcW w:w="1133" w:type="dxa"/>
          </w:tcPr>
          <w:p w:rsidR="006B03B8" w:rsidRPr="004028AD" w:rsidRDefault="006B03B8" w:rsidP="00AA2EF9">
            <w:pPr>
              <w:pStyle w:val="BodyText"/>
              <w:spacing w:after="0"/>
              <w:jc w:val="left"/>
              <w:rPr>
                <w:b/>
                <w:sz w:val="16"/>
                <w:szCs w:val="16"/>
              </w:rPr>
            </w:pPr>
            <w:r w:rsidRPr="004028AD">
              <w:rPr>
                <w:b/>
                <w:sz w:val="16"/>
                <w:szCs w:val="16"/>
              </w:rPr>
              <w:t>Reliable</w:t>
            </w:r>
          </w:p>
        </w:tc>
        <w:tc>
          <w:tcPr>
            <w:tcW w:w="1924" w:type="dxa"/>
          </w:tcPr>
          <w:p w:rsidR="006B03B8" w:rsidRPr="00674244" w:rsidRDefault="006B03B8" w:rsidP="00AA2EF9">
            <w:pPr>
              <w:pStyle w:val="BodyText"/>
              <w:spacing w:after="0"/>
              <w:jc w:val="left"/>
              <w:rPr>
                <w:sz w:val="16"/>
                <w:szCs w:val="16"/>
              </w:rPr>
            </w:pPr>
            <w:r>
              <w:rPr>
                <w:sz w:val="16"/>
                <w:szCs w:val="16"/>
              </w:rPr>
              <w:t>The extent that the service is available and responsive.</w:t>
            </w:r>
          </w:p>
        </w:tc>
        <w:tc>
          <w:tcPr>
            <w:tcW w:w="1658" w:type="dxa"/>
          </w:tcPr>
          <w:p w:rsidR="006B03B8" w:rsidRPr="00674244" w:rsidRDefault="006B03B8" w:rsidP="00674244">
            <w:pPr>
              <w:pStyle w:val="BodyText"/>
              <w:jc w:val="left"/>
              <w:rPr>
                <w:sz w:val="16"/>
                <w:szCs w:val="16"/>
              </w:rPr>
            </w:pPr>
          </w:p>
        </w:tc>
        <w:tc>
          <w:tcPr>
            <w:tcW w:w="1884" w:type="dxa"/>
          </w:tcPr>
          <w:p w:rsidR="006B03B8" w:rsidRPr="00674244" w:rsidRDefault="00E80E30" w:rsidP="00674244">
            <w:pPr>
              <w:pStyle w:val="BodyText"/>
              <w:jc w:val="left"/>
              <w:rPr>
                <w:sz w:val="16"/>
                <w:szCs w:val="16"/>
              </w:rPr>
            </w:pPr>
            <w:r>
              <w:rPr>
                <w:sz w:val="16"/>
                <w:szCs w:val="16"/>
              </w:rPr>
              <w:t>Determine the extent that patient navigators rely upon a self-service kiosks to collect information from patients.</w:t>
            </w:r>
          </w:p>
        </w:tc>
        <w:tc>
          <w:tcPr>
            <w:tcW w:w="1081" w:type="dxa"/>
          </w:tcPr>
          <w:p w:rsidR="006B03B8" w:rsidRPr="00674244" w:rsidRDefault="006B03B8" w:rsidP="00674244">
            <w:pPr>
              <w:pStyle w:val="BodyText"/>
              <w:jc w:val="left"/>
              <w:rPr>
                <w:sz w:val="16"/>
                <w:szCs w:val="16"/>
              </w:rPr>
            </w:pPr>
            <w:r>
              <w:rPr>
                <w:sz w:val="16"/>
                <w:szCs w:val="16"/>
              </w:rPr>
              <w:t>Lesselroth</w:t>
            </w:r>
          </w:p>
        </w:tc>
      </w:tr>
      <w:tr w:rsidR="006B03B8" w:rsidRPr="00674244" w:rsidTr="002B30F9">
        <w:trPr>
          <w:cantSplit/>
        </w:trPr>
        <w:tc>
          <w:tcPr>
            <w:tcW w:w="1133" w:type="dxa"/>
          </w:tcPr>
          <w:p w:rsidR="006B03B8" w:rsidRPr="004028AD" w:rsidRDefault="006B03B8" w:rsidP="00AA2EF9">
            <w:pPr>
              <w:pStyle w:val="BodyText"/>
              <w:spacing w:after="0"/>
              <w:jc w:val="left"/>
              <w:rPr>
                <w:b/>
                <w:sz w:val="16"/>
                <w:szCs w:val="16"/>
              </w:rPr>
            </w:pPr>
            <w:r w:rsidRPr="004028AD">
              <w:rPr>
                <w:b/>
                <w:sz w:val="16"/>
                <w:szCs w:val="16"/>
              </w:rPr>
              <w:t>Accessible</w:t>
            </w:r>
          </w:p>
        </w:tc>
        <w:tc>
          <w:tcPr>
            <w:tcW w:w="1924" w:type="dxa"/>
          </w:tcPr>
          <w:p w:rsidR="006B03B8" w:rsidRDefault="006B03B8" w:rsidP="00AA2EF9">
            <w:pPr>
              <w:pStyle w:val="BodyText"/>
              <w:spacing w:after="0"/>
              <w:jc w:val="left"/>
              <w:rPr>
                <w:sz w:val="16"/>
                <w:szCs w:val="16"/>
              </w:rPr>
            </w:pPr>
            <w:r>
              <w:rPr>
                <w:sz w:val="16"/>
                <w:szCs w:val="16"/>
              </w:rPr>
              <w:t xml:space="preserve">The design provides users with disabilities the same experience. </w:t>
            </w:r>
          </w:p>
          <w:p w:rsidR="00E80E30" w:rsidRPr="00674244" w:rsidRDefault="00E80E30" w:rsidP="00AA2EF9">
            <w:pPr>
              <w:pStyle w:val="BodyText"/>
              <w:spacing w:after="0"/>
              <w:jc w:val="left"/>
              <w:rPr>
                <w:sz w:val="16"/>
                <w:szCs w:val="16"/>
              </w:rPr>
            </w:pPr>
          </w:p>
        </w:tc>
        <w:tc>
          <w:tcPr>
            <w:tcW w:w="1658" w:type="dxa"/>
          </w:tcPr>
          <w:p w:rsidR="006B03B8" w:rsidRPr="00674244" w:rsidRDefault="006B03B8" w:rsidP="00674244">
            <w:pPr>
              <w:pStyle w:val="BodyText"/>
              <w:jc w:val="left"/>
              <w:rPr>
                <w:sz w:val="16"/>
                <w:szCs w:val="16"/>
              </w:rPr>
            </w:pPr>
          </w:p>
        </w:tc>
        <w:tc>
          <w:tcPr>
            <w:tcW w:w="1884" w:type="dxa"/>
          </w:tcPr>
          <w:p w:rsidR="006B03B8" w:rsidRPr="00674244" w:rsidRDefault="006B03B8" w:rsidP="00674244">
            <w:pPr>
              <w:pStyle w:val="BodyText"/>
              <w:jc w:val="left"/>
              <w:rPr>
                <w:sz w:val="16"/>
                <w:szCs w:val="16"/>
              </w:rPr>
            </w:pPr>
          </w:p>
        </w:tc>
        <w:tc>
          <w:tcPr>
            <w:tcW w:w="1081" w:type="dxa"/>
          </w:tcPr>
          <w:p w:rsidR="006B03B8" w:rsidRPr="00674244" w:rsidRDefault="006B03B8" w:rsidP="00674244">
            <w:pPr>
              <w:pStyle w:val="BodyText"/>
              <w:jc w:val="left"/>
              <w:rPr>
                <w:sz w:val="16"/>
                <w:szCs w:val="16"/>
              </w:rPr>
            </w:pPr>
            <w:r>
              <w:rPr>
                <w:sz w:val="16"/>
                <w:szCs w:val="16"/>
              </w:rPr>
              <w:t>Moreville</w:t>
            </w:r>
          </w:p>
        </w:tc>
      </w:tr>
      <w:tr w:rsidR="00E22B98" w:rsidRPr="00674244" w:rsidTr="002B30F9">
        <w:trPr>
          <w:cantSplit/>
        </w:trPr>
        <w:tc>
          <w:tcPr>
            <w:tcW w:w="1133" w:type="dxa"/>
          </w:tcPr>
          <w:p w:rsidR="00E22B98" w:rsidRPr="004028AD" w:rsidRDefault="00E22B98" w:rsidP="00AA2EF9">
            <w:pPr>
              <w:pStyle w:val="BodyText"/>
              <w:spacing w:after="0"/>
              <w:jc w:val="left"/>
              <w:rPr>
                <w:b/>
                <w:sz w:val="16"/>
                <w:szCs w:val="16"/>
              </w:rPr>
            </w:pPr>
            <w:r>
              <w:rPr>
                <w:b/>
                <w:sz w:val="16"/>
                <w:szCs w:val="16"/>
              </w:rPr>
              <w:t>Lostness</w:t>
            </w:r>
          </w:p>
        </w:tc>
        <w:tc>
          <w:tcPr>
            <w:tcW w:w="1924" w:type="dxa"/>
          </w:tcPr>
          <w:p w:rsidR="00E22B98" w:rsidRDefault="00E22B98" w:rsidP="00AA2EF9">
            <w:pPr>
              <w:pStyle w:val="BodyText"/>
              <w:spacing w:after="0"/>
              <w:jc w:val="left"/>
              <w:rPr>
                <w:sz w:val="16"/>
                <w:szCs w:val="16"/>
              </w:rPr>
            </w:pPr>
            <w:r>
              <w:rPr>
                <w:sz w:val="16"/>
                <w:szCs w:val="16"/>
              </w:rPr>
              <w:t>How far a user wanders from the optimal path or goal.</w:t>
            </w:r>
          </w:p>
          <w:p w:rsidR="00E22B98" w:rsidRDefault="00E22B98" w:rsidP="00AA2EF9">
            <w:pPr>
              <w:pStyle w:val="BodyText"/>
              <w:spacing w:after="0"/>
              <w:jc w:val="left"/>
              <w:rPr>
                <w:sz w:val="16"/>
                <w:szCs w:val="16"/>
              </w:rPr>
            </w:pPr>
          </w:p>
        </w:tc>
        <w:tc>
          <w:tcPr>
            <w:tcW w:w="1658" w:type="dxa"/>
          </w:tcPr>
          <w:p w:rsidR="00E22B98" w:rsidRPr="00674244" w:rsidRDefault="00E22B98" w:rsidP="00674244">
            <w:pPr>
              <w:pStyle w:val="BodyText"/>
              <w:jc w:val="left"/>
              <w:rPr>
                <w:sz w:val="16"/>
                <w:szCs w:val="16"/>
              </w:rPr>
            </w:pPr>
          </w:p>
        </w:tc>
        <w:tc>
          <w:tcPr>
            <w:tcW w:w="1884" w:type="dxa"/>
          </w:tcPr>
          <w:p w:rsidR="00E22B98" w:rsidRPr="00674244" w:rsidRDefault="00E22B98" w:rsidP="00674244">
            <w:pPr>
              <w:pStyle w:val="BodyText"/>
              <w:jc w:val="left"/>
              <w:rPr>
                <w:sz w:val="16"/>
                <w:szCs w:val="16"/>
              </w:rPr>
            </w:pPr>
          </w:p>
        </w:tc>
        <w:tc>
          <w:tcPr>
            <w:tcW w:w="1081" w:type="dxa"/>
          </w:tcPr>
          <w:p w:rsidR="00E22B98" w:rsidRDefault="00E22B98" w:rsidP="00674244">
            <w:pPr>
              <w:pStyle w:val="BodyText"/>
              <w:jc w:val="left"/>
              <w:rPr>
                <w:sz w:val="16"/>
                <w:szCs w:val="16"/>
              </w:rPr>
            </w:pPr>
            <w:r>
              <w:rPr>
                <w:sz w:val="16"/>
                <w:szCs w:val="16"/>
              </w:rPr>
              <w:t>Nielsen</w:t>
            </w:r>
          </w:p>
        </w:tc>
      </w:tr>
    </w:tbl>
    <w:p w:rsidR="00674244" w:rsidRPr="004028AD" w:rsidRDefault="004028AD" w:rsidP="006B643F">
      <w:pPr>
        <w:pStyle w:val="BodyText"/>
        <w:rPr>
          <w:sz w:val="16"/>
          <w:szCs w:val="16"/>
        </w:rPr>
      </w:pPr>
      <w:r>
        <w:rPr>
          <w:sz w:val="16"/>
          <w:szCs w:val="16"/>
        </w:rPr>
        <w:t>*</w:t>
      </w:r>
      <w:r w:rsidRPr="004028AD">
        <w:rPr>
          <w:sz w:val="16"/>
          <w:szCs w:val="16"/>
        </w:rPr>
        <w:t>System Usability Score (SUS)</w:t>
      </w:r>
      <w:r w:rsidR="00CE213D">
        <w:rPr>
          <w:sz w:val="16"/>
          <w:szCs w:val="16"/>
        </w:rPr>
        <w:t>; computerized decision support (CDS)</w:t>
      </w:r>
    </w:p>
    <w:p w:rsidR="00CE213D" w:rsidRDefault="00CE213D" w:rsidP="00CE213D">
      <w:pPr>
        <w:pStyle w:val="Heading2"/>
      </w:pPr>
      <w:bookmarkStart w:id="16" w:name="_Toc38987413"/>
      <w:r>
        <w:t>Usability Assessment Methods</w:t>
      </w:r>
      <w:bookmarkEnd w:id="16"/>
    </w:p>
    <w:p w:rsidR="00CE213D" w:rsidRDefault="006B03B8" w:rsidP="00BF4E1C">
      <w:pPr>
        <w:rPr>
          <w:rFonts w:ascii="Arial" w:hAnsi="Arial" w:cs="Arial"/>
          <w:color w:val="000000"/>
          <w:sz w:val="21"/>
          <w:szCs w:val="21"/>
          <w:shd w:val="clear" w:color="auto" w:fill="FFFFFF"/>
        </w:rPr>
      </w:pPr>
      <w:r>
        <w:rPr>
          <w:spacing w:val="-5"/>
        </w:rPr>
        <w:t>When</w:t>
      </w:r>
      <w:r w:rsidR="00DA661C" w:rsidRPr="00DA661C">
        <w:rPr>
          <w:spacing w:val="-5"/>
        </w:rPr>
        <w:t xml:space="preserve"> a publication references “usability testing”</w:t>
      </w:r>
      <w:r>
        <w:rPr>
          <w:spacing w:val="-5"/>
        </w:rPr>
        <w:t>,</w:t>
      </w:r>
      <w:r w:rsidR="00DA661C" w:rsidRPr="00DA661C">
        <w:rPr>
          <w:spacing w:val="-5"/>
        </w:rPr>
        <w:t xml:space="preserve"> the authors are </w:t>
      </w:r>
      <w:r>
        <w:rPr>
          <w:spacing w:val="-5"/>
        </w:rPr>
        <w:t xml:space="preserve">often </w:t>
      </w:r>
      <w:r w:rsidR="00DA661C" w:rsidRPr="00DA661C">
        <w:rPr>
          <w:spacing w:val="-5"/>
        </w:rPr>
        <w:t>talking about simulations</w:t>
      </w:r>
      <w:r>
        <w:rPr>
          <w:spacing w:val="-5"/>
        </w:rPr>
        <w:t xml:space="preserve"> </w:t>
      </w:r>
      <w:r w:rsidR="00E80E30">
        <w:rPr>
          <w:spacing w:val="-5"/>
        </w:rPr>
        <w:t>in which</w:t>
      </w:r>
      <w:r w:rsidR="00DA661C" w:rsidRPr="00DA661C">
        <w:rPr>
          <w:spacing w:val="-5"/>
        </w:rPr>
        <w:t xml:space="preserve"> researchers observe users </w:t>
      </w:r>
      <w:r>
        <w:rPr>
          <w:spacing w:val="-5"/>
        </w:rPr>
        <w:t>interacting with</w:t>
      </w:r>
      <w:r w:rsidR="00DA661C" w:rsidRPr="00DA661C">
        <w:rPr>
          <w:spacing w:val="-5"/>
        </w:rPr>
        <w:t xml:space="preserve"> a device.  However, there are many other </w:t>
      </w:r>
      <w:r>
        <w:rPr>
          <w:spacing w:val="-5"/>
        </w:rPr>
        <w:t>usability testing methods</w:t>
      </w:r>
      <w:r w:rsidR="00E80E30">
        <w:rPr>
          <w:spacing w:val="-5"/>
        </w:rPr>
        <w:t>.  In</w:t>
      </w:r>
      <w:r w:rsidR="00DA661C" w:rsidRPr="00DA661C">
        <w:rPr>
          <w:spacing w:val="-5"/>
        </w:rPr>
        <w:t xml:space="preserve"> </w:t>
      </w:r>
      <w:r w:rsidR="00DA661C" w:rsidRPr="00DA661C">
        <w:rPr>
          <w:b/>
          <w:spacing w:val="-5"/>
        </w:rPr>
        <w:t xml:space="preserve">Chapters 6 </w:t>
      </w:r>
      <w:r w:rsidR="00DA661C" w:rsidRPr="00DA661C">
        <w:rPr>
          <w:spacing w:val="-5"/>
        </w:rPr>
        <w:t xml:space="preserve">and </w:t>
      </w:r>
      <w:r w:rsidR="00DA661C" w:rsidRPr="00DA661C">
        <w:rPr>
          <w:b/>
          <w:spacing w:val="-5"/>
        </w:rPr>
        <w:t>7</w:t>
      </w:r>
      <w:r w:rsidR="00DA661C" w:rsidRPr="00DA661C">
        <w:rPr>
          <w:spacing w:val="-5"/>
        </w:rPr>
        <w:t xml:space="preserve">, we will explore several </w:t>
      </w:r>
      <w:r w:rsidR="00E80E30">
        <w:rPr>
          <w:spacing w:val="-5"/>
        </w:rPr>
        <w:t xml:space="preserve">techiques </w:t>
      </w:r>
      <w:r>
        <w:rPr>
          <w:spacing w:val="-5"/>
        </w:rPr>
        <w:t>in detail</w:t>
      </w:r>
      <w:r w:rsidR="00DA661C" w:rsidRPr="00DA661C">
        <w:rPr>
          <w:spacing w:val="-5"/>
        </w:rPr>
        <w:t xml:space="preserve">.  </w:t>
      </w:r>
      <w:r>
        <w:rPr>
          <w:spacing w:val="-5"/>
        </w:rPr>
        <w:t>While</w:t>
      </w:r>
      <w:r w:rsidR="00DA661C" w:rsidRPr="00DA661C">
        <w:rPr>
          <w:spacing w:val="-5"/>
        </w:rPr>
        <w:t xml:space="preserve">, an exhaustive review of all methods is beyond the scope of this text, we provide a list of methods in </w:t>
      </w:r>
      <w:r w:rsidR="00DA661C" w:rsidRPr="00DA661C">
        <w:rPr>
          <w:b/>
          <w:spacing w:val="-5"/>
        </w:rPr>
        <w:t>Table X</w:t>
      </w:r>
      <w:r w:rsidR="00DA661C" w:rsidRPr="00DA661C">
        <w:rPr>
          <w:spacing w:val="-5"/>
        </w:rPr>
        <w:t xml:space="preserve"> along with </w:t>
      </w:r>
      <w:r>
        <w:rPr>
          <w:spacing w:val="-5"/>
        </w:rPr>
        <w:t>suggested</w:t>
      </w:r>
      <w:r w:rsidR="00DA661C" w:rsidRPr="00DA661C">
        <w:rPr>
          <w:spacing w:val="-5"/>
        </w:rPr>
        <w:t xml:space="preserve"> references for </w:t>
      </w:r>
      <w:r>
        <w:rPr>
          <w:spacing w:val="-5"/>
        </w:rPr>
        <w:t>further study</w:t>
      </w:r>
      <w:r w:rsidR="00DA661C" w:rsidRPr="00DA661C">
        <w:rPr>
          <w:spacing w:val="-5"/>
        </w:rPr>
        <w:t xml:space="preserve">. </w:t>
      </w:r>
    </w:p>
    <w:p w:rsidR="00BF4E1C" w:rsidRPr="00BF4E1C" w:rsidRDefault="00BF4E1C" w:rsidP="00BF4E1C"/>
    <w:p w:rsidR="00CE213D" w:rsidRPr="00CE213D" w:rsidRDefault="00CE213D" w:rsidP="00CE213D">
      <w:pPr>
        <w:pStyle w:val="BodyText"/>
        <w:rPr>
          <w:sz w:val="16"/>
          <w:szCs w:val="16"/>
        </w:rPr>
      </w:pPr>
      <w:r w:rsidRPr="004028AD">
        <w:rPr>
          <w:sz w:val="22"/>
          <w:szCs w:val="22"/>
        </w:rPr>
        <w:t>TABLE X</w:t>
      </w:r>
      <w:r>
        <w:t xml:space="preserve">.  </w:t>
      </w:r>
      <w:r>
        <w:rPr>
          <w:sz w:val="16"/>
          <w:szCs w:val="16"/>
        </w:rPr>
        <w:t>Common usability evaluation methods</w:t>
      </w:r>
      <w:r w:rsidR="00DA661C">
        <w:rPr>
          <w:sz w:val="16"/>
          <w:szCs w:val="16"/>
        </w:rPr>
        <w:t xml:space="preserve"> and selected references for practical instruction.</w:t>
      </w:r>
    </w:p>
    <w:tbl>
      <w:tblPr>
        <w:tblStyle w:val="TableGrid"/>
        <w:tblW w:w="7465" w:type="dxa"/>
        <w:tblLook w:val="04A0" w:firstRow="1" w:lastRow="0" w:firstColumn="1" w:lastColumn="0" w:noHBand="0" w:noVBand="1"/>
      </w:tblPr>
      <w:tblGrid>
        <w:gridCol w:w="1525"/>
        <w:gridCol w:w="4500"/>
        <w:gridCol w:w="1440"/>
      </w:tblGrid>
      <w:tr w:rsidR="00DA661C" w:rsidRPr="004028AD" w:rsidTr="00DA661C">
        <w:tc>
          <w:tcPr>
            <w:tcW w:w="1525" w:type="dxa"/>
          </w:tcPr>
          <w:p w:rsidR="00DA661C" w:rsidRPr="004028AD" w:rsidRDefault="00DA661C" w:rsidP="006E076D">
            <w:pPr>
              <w:pStyle w:val="BodyText"/>
              <w:spacing w:after="0"/>
              <w:jc w:val="left"/>
              <w:rPr>
                <w:b/>
                <w:sz w:val="16"/>
                <w:szCs w:val="16"/>
              </w:rPr>
            </w:pPr>
            <w:r>
              <w:rPr>
                <w:b/>
                <w:sz w:val="16"/>
                <w:szCs w:val="16"/>
              </w:rPr>
              <w:t>Method</w:t>
            </w:r>
          </w:p>
        </w:tc>
        <w:tc>
          <w:tcPr>
            <w:tcW w:w="4500" w:type="dxa"/>
          </w:tcPr>
          <w:p w:rsidR="00DA661C" w:rsidRPr="004028AD" w:rsidRDefault="00DA661C" w:rsidP="006E076D">
            <w:pPr>
              <w:pStyle w:val="BodyText"/>
              <w:spacing w:after="0"/>
              <w:jc w:val="left"/>
              <w:rPr>
                <w:b/>
                <w:sz w:val="16"/>
                <w:szCs w:val="16"/>
              </w:rPr>
            </w:pPr>
            <w:r>
              <w:rPr>
                <w:b/>
                <w:sz w:val="16"/>
                <w:szCs w:val="16"/>
              </w:rPr>
              <w:t>Description</w:t>
            </w:r>
          </w:p>
        </w:tc>
        <w:tc>
          <w:tcPr>
            <w:tcW w:w="1440" w:type="dxa"/>
          </w:tcPr>
          <w:p w:rsidR="00DA661C" w:rsidRPr="004028AD" w:rsidRDefault="00DA661C" w:rsidP="006E076D">
            <w:pPr>
              <w:pStyle w:val="BodyText"/>
              <w:jc w:val="left"/>
              <w:rPr>
                <w:b/>
                <w:sz w:val="16"/>
                <w:szCs w:val="16"/>
              </w:rPr>
            </w:pPr>
            <w:r w:rsidRPr="004028AD">
              <w:rPr>
                <w:b/>
                <w:sz w:val="16"/>
                <w:szCs w:val="16"/>
              </w:rPr>
              <w:t>Reference</w:t>
            </w:r>
          </w:p>
        </w:tc>
      </w:tr>
      <w:tr w:rsidR="00DA661C" w:rsidRPr="00674244" w:rsidTr="00DA661C">
        <w:tc>
          <w:tcPr>
            <w:tcW w:w="1525" w:type="dxa"/>
          </w:tcPr>
          <w:p w:rsidR="00DA661C" w:rsidRPr="004028AD" w:rsidRDefault="00DA661C" w:rsidP="006E076D">
            <w:pPr>
              <w:pStyle w:val="BodyText"/>
              <w:spacing w:after="0"/>
              <w:jc w:val="left"/>
              <w:rPr>
                <w:b/>
                <w:sz w:val="16"/>
                <w:szCs w:val="16"/>
              </w:rPr>
            </w:pPr>
            <w:r>
              <w:rPr>
                <w:b/>
                <w:sz w:val="16"/>
                <w:szCs w:val="16"/>
              </w:rPr>
              <w:t>Heuristic inspection</w:t>
            </w:r>
          </w:p>
        </w:tc>
        <w:tc>
          <w:tcPr>
            <w:tcW w:w="4500" w:type="dxa"/>
          </w:tcPr>
          <w:p w:rsidR="00DA661C" w:rsidRPr="00674244" w:rsidRDefault="00DA661C" w:rsidP="006E076D">
            <w:pPr>
              <w:pStyle w:val="BodyText"/>
              <w:spacing w:after="0"/>
              <w:jc w:val="left"/>
              <w:rPr>
                <w:sz w:val="16"/>
                <w:szCs w:val="16"/>
              </w:rPr>
            </w:pPr>
            <w:r>
              <w:rPr>
                <w:sz w:val="16"/>
                <w:szCs w:val="16"/>
              </w:rPr>
              <w:t>Expert inspection of an interface using a checklist of agreed-upon usability best-practices.</w:t>
            </w:r>
          </w:p>
        </w:tc>
        <w:tc>
          <w:tcPr>
            <w:tcW w:w="1440" w:type="dxa"/>
          </w:tcPr>
          <w:p w:rsidR="00DA661C" w:rsidRPr="00674244" w:rsidRDefault="00DA661C" w:rsidP="006E076D">
            <w:pPr>
              <w:pStyle w:val="BodyText"/>
              <w:jc w:val="left"/>
              <w:rPr>
                <w:sz w:val="16"/>
                <w:szCs w:val="16"/>
              </w:rPr>
            </w:pPr>
            <w:r>
              <w:rPr>
                <w:sz w:val="16"/>
                <w:szCs w:val="16"/>
              </w:rPr>
              <w:t>Zhang (2003)</w:t>
            </w:r>
          </w:p>
        </w:tc>
      </w:tr>
      <w:tr w:rsidR="00DA661C" w:rsidRPr="00674244" w:rsidTr="00DA661C">
        <w:tc>
          <w:tcPr>
            <w:tcW w:w="1525" w:type="dxa"/>
          </w:tcPr>
          <w:p w:rsidR="00DA661C" w:rsidRPr="004028AD" w:rsidRDefault="00DA661C" w:rsidP="006E076D">
            <w:pPr>
              <w:pStyle w:val="BodyText"/>
              <w:spacing w:after="0"/>
              <w:jc w:val="left"/>
              <w:rPr>
                <w:b/>
                <w:sz w:val="16"/>
                <w:szCs w:val="16"/>
              </w:rPr>
            </w:pPr>
            <w:r>
              <w:rPr>
                <w:b/>
                <w:sz w:val="16"/>
                <w:szCs w:val="16"/>
              </w:rPr>
              <w:t>Cognitive walkthrough</w:t>
            </w:r>
          </w:p>
        </w:tc>
        <w:tc>
          <w:tcPr>
            <w:tcW w:w="4500" w:type="dxa"/>
          </w:tcPr>
          <w:p w:rsidR="00DA661C" w:rsidRDefault="00DA661C" w:rsidP="006E076D">
            <w:pPr>
              <w:pStyle w:val="BodyText"/>
              <w:spacing w:after="0"/>
              <w:jc w:val="left"/>
              <w:rPr>
                <w:sz w:val="16"/>
                <w:szCs w:val="16"/>
              </w:rPr>
            </w:pPr>
            <w:r>
              <w:rPr>
                <w:sz w:val="16"/>
                <w:szCs w:val="16"/>
              </w:rPr>
              <w:t>A step-through of the interface with a representative user while analyzing interace cues and prompts.</w:t>
            </w:r>
          </w:p>
        </w:tc>
        <w:tc>
          <w:tcPr>
            <w:tcW w:w="1440" w:type="dxa"/>
          </w:tcPr>
          <w:p w:rsidR="00DA661C" w:rsidRDefault="00DA661C" w:rsidP="006E076D">
            <w:pPr>
              <w:pStyle w:val="BodyText"/>
              <w:jc w:val="left"/>
              <w:rPr>
                <w:sz w:val="16"/>
                <w:szCs w:val="16"/>
              </w:rPr>
            </w:pPr>
            <w:r>
              <w:rPr>
                <w:sz w:val="16"/>
                <w:szCs w:val="16"/>
              </w:rPr>
              <w:t>Harrington (2014)</w:t>
            </w:r>
          </w:p>
        </w:tc>
      </w:tr>
      <w:tr w:rsidR="00DA661C" w:rsidRPr="00674244" w:rsidTr="00DA661C">
        <w:trPr>
          <w:trHeight w:val="368"/>
        </w:trPr>
        <w:tc>
          <w:tcPr>
            <w:tcW w:w="1525" w:type="dxa"/>
          </w:tcPr>
          <w:p w:rsidR="00DA661C" w:rsidRPr="004028AD" w:rsidRDefault="00DA661C" w:rsidP="00CE213D">
            <w:pPr>
              <w:pStyle w:val="BodyText"/>
              <w:spacing w:after="0"/>
              <w:jc w:val="left"/>
              <w:rPr>
                <w:b/>
                <w:sz w:val="16"/>
                <w:szCs w:val="16"/>
              </w:rPr>
            </w:pPr>
            <w:r>
              <w:rPr>
                <w:b/>
                <w:sz w:val="16"/>
                <w:szCs w:val="16"/>
              </w:rPr>
              <w:t xml:space="preserve">Simulation </w:t>
            </w:r>
          </w:p>
        </w:tc>
        <w:tc>
          <w:tcPr>
            <w:tcW w:w="4500" w:type="dxa"/>
          </w:tcPr>
          <w:p w:rsidR="00DA661C" w:rsidRPr="00674244" w:rsidRDefault="00DA661C" w:rsidP="006E076D">
            <w:pPr>
              <w:pStyle w:val="BodyText"/>
              <w:spacing w:after="0"/>
              <w:jc w:val="left"/>
              <w:rPr>
                <w:sz w:val="16"/>
                <w:szCs w:val="16"/>
              </w:rPr>
            </w:pPr>
            <w:r>
              <w:rPr>
                <w:sz w:val="16"/>
                <w:szCs w:val="16"/>
              </w:rPr>
              <w:t>Approximations of environmental conditions, intended to capture real-life user experiences and usability issues.  Often coupled with Think-Aloud.</w:t>
            </w:r>
          </w:p>
        </w:tc>
        <w:tc>
          <w:tcPr>
            <w:tcW w:w="1440" w:type="dxa"/>
          </w:tcPr>
          <w:p w:rsidR="00DA661C" w:rsidRPr="00674244" w:rsidRDefault="00DA661C" w:rsidP="006E076D">
            <w:pPr>
              <w:pStyle w:val="BodyText"/>
              <w:jc w:val="left"/>
              <w:rPr>
                <w:sz w:val="16"/>
                <w:szCs w:val="16"/>
              </w:rPr>
            </w:pPr>
            <w:r>
              <w:rPr>
                <w:sz w:val="16"/>
                <w:szCs w:val="16"/>
              </w:rPr>
              <w:t>Barnum (2011)</w:t>
            </w:r>
          </w:p>
        </w:tc>
      </w:tr>
      <w:tr w:rsidR="00DA661C" w:rsidRPr="00674244" w:rsidTr="00DA661C">
        <w:tc>
          <w:tcPr>
            <w:tcW w:w="1525" w:type="dxa"/>
          </w:tcPr>
          <w:p w:rsidR="00DA661C" w:rsidRDefault="00DA661C" w:rsidP="006E076D">
            <w:pPr>
              <w:pStyle w:val="BodyText"/>
              <w:spacing w:after="0"/>
              <w:jc w:val="left"/>
              <w:rPr>
                <w:b/>
                <w:sz w:val="16"/>
                <w:szCs w:val="16"/>
              </w:rPr>
            </w:pPr>
            <w:r>
              <w:rPr>
                <w:b/>
                <w:sz w:val="16"/>
                <w:szCs w:val="16"/>
              </w:rPr>
              <w:t>Think-Aloud</w:t>
            </w:r>
          </w:p>
        </w:tc>
        <w:tc>
          <w:tcPr>
            <w:tcW w:w="4500" w:type="dxa"/>
          </w:tcPr>
          <w:p w:rsidR="00DA661C" w:rsidRPr="00674244" w:rsidRDefault="00DA661C" w:rsidP="006E076D">
            <w:pPr>
              <w:pStyle w:val="BodyText"/>
              <w:spacing w:after="0"/>
              <w:jc w:val="left"/>
              <w:rPr>
                <w:sz w:val="16"/>
                <w:szCs w:val="16"/>
              </w:rPr>
            </w:pPr>
            <w:r>
              <w:rPr>
                <w:sz w:val="16"/>
                <w:szCs w:val="16"/>
              </w:rPr>
              <w:t>A technique where the observer encourages the user to share aloud thoughts, feelings, and questions while using an interface.</w:t>
            </w:r>
          </w:p>
        </w:tc>
        <w:tc>
          <w:tcPr>
            <w:tcW w:w="1440" w:type="dxa"/>
          </w:tcPr>
          <w:p w:rsidR="00DA661C" w:rsidRPr="00674244" w:rsidRDefault="00DA661C" w:rsidP="006E076D">
            <w:pPr>
              <w:pStyle w:val="BodyText"/>
              <w:jc w:val="left"/>
              <w:rPr>
                <w:sz w:val="16"/>
                <w:szCs w:val="16"/>
              </w:rPr>
            </w:pPr>
            <w:r>
              <w:rPr>
                <w:sz w:val="16"/>
                <w:szCs w:val="16"/>
              </w:rPr>
              <w:t>Barnum (2011)</w:t>
            </w:r>
          </w:p>
        </w:tc>
      </w:tr>
      <w:tr w:rsidR="00DA661C" w:rsidRPr="00674244" w:rsidTr="00DA661C">
        <w:tc>
          <w:tcPr>
            <w:tcW w:w="1525" w:type="dxa"/>
          </w:tcPr>
          <w:p w:rsidR="00DA661C" w:rsidRPr="004028AD" w:rsidRDefault="00DA661C" w:rsidP="006E076D">
            <w:pPr>
              <w:pStyle w:val="BodyText"/>
              <w:spacing w:after="0"/>
              <w:jc w:val="left"/>
              <w:rPr>
                <w:b/>
                <w:sz w:val="16"/>
                <w:szCs w:val="16"/>
              </w:rPr>
            </w:pPr>
            <w:r>
              <w:rPr>
                <w:b/>
                <w:sz w:val="16"/>
                <w:szCs w:val="16"/>
              </w:rPr>
              <w:t>Questionnaires and surveys</w:t>
            </w:r>
          </w:p>
        </w:tc>
        <w:tc>
          <w:tcPr>
            <w:tcW w:w="4500" w:type="dxa"/>
          </w:tcPr>
          <w:p w:rsidR="00DA661C" w:rsidRPr="00674244" w:rsidRDefault="00DA661C" w:rsidP="006E076D">
            <w:pPr>
              <w:pStyle w:val="BodyText"/>
              <w:spacing w:after="0"/>
              <w:jc w:val="left"/>
              <w:rPr>
                <w:sz w:val="16"/>
                <w:szCs w:val="16"/>
              </w:rPr>
            </w:pPr>
            <w:r>
              <w:rPr>
                <w:sz w:val="16"/>
                <w:szCs w:val="16"/>
              </w:rPr>
              <w:t>Instruments designed for collecting self-report information about thoughts, feelings, perceptions, behaviors, or attitudes.</w:t>
            </w:r>
          </w:p>
        </w:tc>
        <w:tc>
          <w:tcPr>
            <w:tcW w:w="1440" w:type="dxa"/>
          </w:tcPr>
          <w:p w:rsidR="00DA661C" w:rsidRPr="00674244" w:rsidRDefault="00DA661C" w:rsidP="006E076D">
            <w:pPr>
              <w:pStyle w:val="BodyText"/>
              <w:jc w:val="left"/>
              <w:rPr>
                <w:sz w:val="16"/>
                <w:szCs w:val="16"/>
              </w:rPr>
            </w:pPr>
            <w:r>
              <w:rPr>
                <w:sz w:val="16"/>
                <w:szCs w:val="16"/>
              </w:rPr>
              <w:t>Tullis (2013)</w:t>
            </w:r>
          </w:p>
        </w:tc>
      </w:tr>
      <w:tr w:rsidR="00DA661C" w:rsidRPr="00674244" w:rsidTr="00DA661C">
        <w:tc>
          <w:tcPr>
            <w:tcW w:w="1525" w:type="dxa"/>
          </w:tcPr>
          <w:p w:rsidR="00DA661C" w:rsidRDefault="00DA661C" w:rsidP="006E076D">
            <w:pPr>
              <w:pStyle w:val="BodyText"/>
              <w:spacing w:after="0"/>
              <w:jc w:val="left"/>
              <w:rPr>
                <w:b/>
                <w:sz w:val="16"/>
                <w:szCs w:val="16"/>
              </w:rPr>
            </w:pPr>
            <w:r>
              <w:rPr>
                <w:b/>
                <w:sz w:val="16"/>
                <w:szCs w:val="16"/>
              </w:rPr>
              <w:t>Task analysis</w:t>
            </w:r>
          </w:p>
          <w:p w:rsidR="00DA661C" w:rsidRPr="004028AD" w:rsidRDefault="00DA661C" w:rsidP="006E076D">
            <w:pPr>
              <w:pStyle w:val="BodyText"/>
              <w:spacing w:after="0"/>
              <w:jc w:val="left"/>
              <w:rPr>
                <w:b/>
                <w:sz w:val="16"/>
                <w:szCs w:val="16"/>
              </w:rPr>
            </w:pPr>
          </w:p>
        </w:tc>
        <w:tc>
          <w:tcPr>
            <w:tcW w:w="4500" w:type="dxa"/>
          </w:tcPr>
          <w:p w:rsidR="00DA661C" w:rsidRPr="00674244" w:rsidRDefault="00DA661C" w:rsidP="006E076D">
            <w:pPr>
              <w:pStyle w:val="BodyText"/>
              <w:spacing w:after="0"/>
              <w:jc w:val="left"/>
              <w:rPr>
                <w:sz w:val="16"/>
                <w:szCs w:val="16"/>
              </w:rPr>
            </w:pPr>
            <w:r>
              <w:rPr>
                <w:sz w:val="16"/>
                <w:szCs w:val="16"/>
              </w:rPr>
              <w:t>An exploration of all user tasks and sub-tasks while interacting with a system to understand goals, workflow, outputs, and interdependencies.</w:t>
            </w:r>
          </w:p>
        </w:tc>
        <w:tc>
          <w:tcPr>
            <w:tcW w:w="1440" w:type="dxa"/>
          </w:tcPr>
          <w:p w:rsidR="00DA661C" w:rsidRPr="00674244" w:rsidRDefault="00DA661C" w:rsidP="006E076D">
            <w:pPr>
              <w:pStyle w:val="BodyText"/>
              <w:spacing w:after="0"/>
              <w:jc w:val="left"/>
              <w:rPr>
                <w:sz w:val="16"/>
                <w:szCs w:val="16"/>
              </w:rPr>
            </w:pPr>
            <w:r>
              <w:rPr>
                <w:sz w:val="16"/>
                <w:szCs w:val="16"/>
              </w:rPr>
              <w:t>Nielsen (1993)</w:t>
            </w:r>
          </w:p>
        </w:tc>
      </w:tr>
      <w:tr w:rsidR="00DA661C" w:rsidRPr="00674244" w:rsidTr="00DA661C">
        <w:tc>
          <w:tcPr>
            <w:tcW w:w="1525" w:type="dxa"/>
          </w:tcPr>
          <w:p w:rsidR="00DA661C" w:rsidRPr="004028AD" w:rsidRDefault="00DA661C" w:rsidP="006E076D">
            <w:pPr>
              <w:pStyle w:val="BodyText"/>
              <w:spacing w:after="0"/>
              <w:jc w:val="left"/>
              <w:rPr>
                <w:b/>
                <w:sz w:val="16"/>
                <w:szCs w:val="16"/>
              </w:rPr>
            </w:pPr>
            <w:r>
              <w:rPr>
                <w:b/>
                <w:sz w:val="16"/>
                <w:szCs w:val="16"/>
              </w:rPr>
              <w:t>Ethnography</w:t>
            </w:r>
          </w:p>
        </w:tc>
        <w:tc>
          <w:tcPr>
            <w:tcW w:w="4500" w:type="dxa"/>
          </w:tcPr>
          <w:p w:rsidR="00DA661C" w:rsidRPr="00674244" w:rsidRDefault="00DA661C" w:rsidP="006E076D">
            <w:pPr>
              <w:pStyle w:val="BodyText"/>
              <w:spacing w:after="0"/>
              <w:jc w:val="left"/>
              <w:rPr>
                <w:sz w:val="16"/>
                <w:szCs w:val="16"/>
              </w:rPr>
            </w:pPr>
            <w:r>
              <w:rPr>
                <w:sz w:val="16"/>
                <w:szCs w:val="16"/>
              </w:rPr>
              <w:t xml:space="preserve">An immersive approach that includes interviews and field observations to understand users’ beliefs, motivations, culture, and activities.  </w:t>
            </w:r>
          </w:p>
        </w:tc>
        <w:tc>
          <w:tcPr>
            <w:tcW w:w="1440" w:type="dxa"/>
          </w:tcPr>
          <w:p w:rsidR="00DA661C" w:rsidRPr="00674244" w:rsidRDefault="00DA661C" w:rsidP="006E076D">
            <w:pPr>
              <w:pStyle w:val="BodyText"/>
              <w:jc w:val="left"/>
              <w:rPr>
                <w:sz w:val="16"/>
                <w:szCs w:val="16"/>
              </w:rPr>
            </w:pPr>
            <w:r>
              <w:rPr>
                <w:sz w:val="16"/>
                <w:szCs w:val="16"/>
              </w:rPr>
              <w:t xml:space="preserve">Ash </w:t>
            </w:r>
          </w:p>
        </w:tc>
      </w:tr>
      <w:tr w:rsidR="00DA661C" w:rsidRPr="00674244" w:rsidTr="00DA661C">
        <w:tc>
          <w:tcPr>
            <w:tcW w:w="1525" w:type="dxa"/>
          </w:tcPr>
          <w:p w:rsidR="00DA661C" w:rsidRPr="004028AD" w:rsidRDefault="00DA661C" w:rsidP="006E076D">
            <w:pPr>
              <w:pStyle w:val="BodyText"/>
              <w:spacing w:after="0"/>
              <w:jc w:val="left"/>
              <w:rPr>
                <w:b/>
                <w:sz w:val="16"/>
                <w:szCs w:val="16"/>
              </w:rPr>
            </w:pPr>
            <w:r>
              <w:rPr>
                <w:b/>
                <w:sz w:val="16"/>
                <w:szCs w:val="16"/>
              </w:rPr>
              <w:lastRenderedPageBreak/>
              <w:t>Focus groups</w:t>
            </w:r>
          </w:p>
        </w:tc>
        <w:tc>
          <w:tcPr>
            <w:tcW w:w="4500" w:type="dxa"/>
          </w:tcPr>
          <w:p w:rsidR="00DA661C" w:rsidRPr="00674244" w:rsidRDefault="00DA661C" w:rsidP="006E076D">
            <w:pPr>
              <w:pStyle w:val="BodyText"/>
              <w:spacing w:after="0"/>
              <w:jc w:val="left"/>
              <w:rPr>
                <w:sz w:val="16"/>
                <w:szCs w:val="16"/>
              </w:rPr>
            </w:pPr>
            <w:r>
              <w:rPr>
                <w:sz w:val="16"/>
                <w:szCs w:val="16"/>
              </w:rPr>
              <w:t>Interview of a representative group (typically 3-9 individuals) by a skilled moderator to gain insight into themes, patterns, trends, and beliefs.</w:t>
            </w:r>
          </w:p>
        </w:tc>
        <w:tc>
          <w:tcPr>
            <w:tcW w:w="1440" w:type="dxa"/>
          </w:tcPr>
          <w:p w:rsidR="00DA661C" w:rsidRPr="00674244" w:rsidRDefault="00DA661C" w:rsidP="006E076D">
            <w:pPr>
              <w:pStyle w:val="BodyText"/>
              <w:jc w:val="left"/>
              <w:rPr>
                <w:sz w:val="16"/>
                <w:szCs w:val="16"/>
              </w:rPr>
            </w:pPr>
            <w:r>
              <w:rPr>
                <w:sz w:val="16"/>
                <w:szCs w:val="16"/>
              </w:rPr>
              <w:t>Nielsen (1993)</w:t>
            </w:r>
          </w:p>
        </w:tc>
      </w:tr>
      <w:tr w:rsidR="00DA661C" w:rsidRPr="00674244" w:rsidTr="00DA661C">
        <w:tc>
          <w:tcPr>
            <w:tcW w:w="1525" w:type="dxa"/>
          </w:tcPr>
          <w:p w:rsidR="00DA661C" w:rsidRPr="004028AD" w:rsidRDefault="00DA661C" w:rsidP="006E076D">
            <w:pPr>
              <w:pStyle w:val="BodyText"/>
              <w:spacing w:after="0"/>
              <w:jc w:val="left"/>
              <w:rPr>
                <w:b/>
                <w:sz w:val="16"/>
                <w:szCs w:val="16"/>
              </w:rPr>
            </w:pPr>
            <w:r>
              <w:rPr>
                <w:b/>
                <w:sz w:val="16"/>
                <w:szCs w:val="16"/>
              </w:rPr>
              <w:t>Workflow analysis</w:t>
            </w:r>
          </w:p>
        </w:tc>
        <w:tc>
          <w:tcPr>
            <w:tcW w:w="4500" w:type="dxa"/>
          </w:tcPr>
          <w:p w:rsidR="00DA661C" w:rsidRDefault="003C1950" w:rsidP="006E076D">
            <w:pPr>
              <w:pStyle w:val="BodyText"/>
              <w:spacing w:after="0"/>
              <w:jc w:val="left"/>
              <w:rPr>
                <w:sz w:val="16"/>
                <w:szCs w:val="16"/>
              </w:rPr>
            </w:pPr>
            <w:r w:rsidRPr="003C1950">
              <w:rPr>
                <w:sz w:val="16"/>
                <w:szCs w:val="16"/>
                <w:highlight w:val="yellow"/>
              </w:rPr>
              <w:t>Insert text</w:t>
            </w:r>
          </w:p>
        </w:tc>
        <w:tc>
          <w:tcPr>
            <w:tcW w:w="1440" w:type="dxa"/>
          </w:tcPr>
          <w:p w:rsidR="00DA661C" w:rsidRDefault="003C1950" w:rsidP="006E076D">
            <w:pPr>
              <w:pStyle w:val="BodyText"/>
              <w:jc w:val="left"/>
              <w:rPr>
                <w:sz w:val="16"/>
                <w:szCs w:val="16"/>
              </w:rPr>
            </w:pPr>
            <w:r w:rsidRPr="003C1950">
              <w:rPr>
                <w:sz w:val="16"/>
                <w:szCs w:val="16"/>
                <w:highlight w:val="yellow"/>
              </w:rPr>
              <w:t>Insert text</w:t>
            </w:r>
          </w:p>
        </w:tc>
      </w:tr>
      <w:tr w:rsidR="00DA661C" w:rsidRPr="00674244" w:rsidTr="00DA661C">
        <w:tc>
          <w:tcPr>
            <w:tcW w:w="1525" w:type="dxa"/>
          </w:tcPr>
          <w:p w:rsidR="00DA661C" w:rsidRPr="004028AD" w:rsidRDefault="00DA661C" w:rsidP="006E076D">
            <w:pPr>
              <w:pStyle w:val="BodyText"/>
              <w:spacing w:after="0"/>
              <w:jc w:val="left"/>
              <w:rPr>
                <w:b/>
                <w:sz w:val="16"/>
                <w:szCs w:val="16"/>
              </w:rPr>
            </w:pPr>
            <w:r>
              <w:rPr>
                <w:b/>
                <w:sz w:val="16"/>
                <w:szCs w:val="16"/>
              </w:rPr>
              <w:t>Time-motion study</w:t>
            </w:r>
          </w:p>
        </w:tc>
        <w:tc>
          <w:tcPr>
            <w:tcW w:w="4500" w:type="dxa"/>
          </w:tcPr>
          <w:p w:rsidR="00DA661C" w:rsidRPr="00674244" w:rsidRDefault="003C1950" w:rsidP="006E076D">
            <w:pPr>
              <w:pStyle w:val="BodyText"/>
              <w:spacing w:after="0"/>
              <w:jc w:val="left"/>
              <w:rPr>
                <w:sz w:val="16"/>
                <w:szCs w:val="16"/>
              </w:rPr>
            </w:pPr>
            <w:r w:rsidRPr="003C1950">
              <w:rPr>
                <w:sz w:val="16"/>
                <w:szCs w:val="16"/>
                <w:highlight w:val="yellow"/>
              </w:rPr>
              <w:t>Insert text</w:t>
            </w:r>
          </w:p>
        </w:tc>
        <w:tc>
          <w:tcPr>
            <w:tcW w:w="1440" w:type="dxa"/>
          </w:tcPr>
          <w:p w:rsidR="00DA661C" w:rsidRPr="00674244" w:rsidRDefault="003C1950" w:rsidP="006E076D">
            <w:pPr>
              <w:pStyle w:val="BodyText"/>
              <w:jc w:val="left"/>
              <w:rPr>
                <w:sz w:val="16"/>
                <w:szCs w:val="16"/>
              </w:rPr>
            </w:pPr>
            <w:r w:rsidRPr="003C1950">
              <w:rPr>
                <w:sz w:val="16"/>
                <w:szCs w:val="16"/>
                <w:highlight w:val="yellow"/>
              </w:rPr>
              <w:t>Insert text</w:t>
            </w:r>
          </w:p>
        </w:tc>
      </w:tr>
      <w:tr w:rsidR="00DA661C" w:rsidRPr="00674244" w:rsidTr="00DA661C">
        <w:tc>
          <w:tcPr>
            <w:tcW w:w="1525" w:type="dxa"/>
          </w:tcPr>
          <w:p w:rsidR="00DA661C" w:rsidRPr="004028AD" w:rsidRDefault="00DA661C" w:rsidP="006E076D">
            <w:pPr>
              <w:pStyle w:val="BodyText"/>
              <w:spacing w:after="0"/>
              <w:jc w:val="left"/>
              <w:rPr>
                <w:b/>
                <w:sz w:val="16"/>
                <w:szCs w:val="16"/>
              </w:rPr>
            </w:pPr>
            <w:r>
              <w:rPr>
                <w:b/>
                <w:sz w:val="16"/>
                <w:szCs w:val="16"/>
              </w:rPr>
              <w:t>Agile task analysis</w:t>
            </w:r>
          </w:p>
        </w:tc>
        <w:tc>
          <w:tcPr>
            <w:tcW w:w="4500" w:type="dxa"/>
          </w:tcPr>
          <w:p w:rsidR="00DA661C" w:rsidRPr="00674244" w:rsidRDefault="003C1950" w:rsidP="006E076D">
            <w:pPr>
              <w:pStyle w:val="BodyText"/>
              <w:spacing w:after="0"/>
              <w:jc w:val="left"/>
              <w:rPr>
                <w:sz w:val="16"/>
                <w:szCs w:val="16"/>
              </w:rPr>
            </w:pPr>
            <w:r w:rsidRPr="003C1950">
              <w:rPr>
                <w:sz w:val="16"/>
                <w:szCs w:val="16"/>
                <w:highlight w:val="yellow"/>
              </w:rPr>
              <w:t>Insert text</w:t>
            </w:r>
          </w:p>
        </w:tc>
        <w:tc>
          <w:tcPr>
            <w:tcW w:w="1440" w:type="dxa"/>
          </w:tcPr>
          <w:p w:rsidR="00DA661C" w:rsidRPr="00674244" w:rsidRDefault="001B5077" w:rsidP="006E076D">
            <w:pPr>
              <w:pStyle w:val="BodyText"/>
              <w:jc w:val="left"/>
              <w:rPr>
                <w:sz w:val="16"/>
                <w:szCs w:val="16"/>
              </w:rPr>
            </w:pPr>
            <w:r>
              <w:rPr>
                <w:sz w:val="16"/>
                <w:szCs w:val="16"/>
              </w:rPr>
              <w:t>Lesselroth (2020)</w:t>
            </w:r>
          </w:p>
        </w:tc>
      </w:tr>
      <w:tr w:rsidR="00DA661C" w:rsidRPr="00674244" w:rsidTr="00DA661C">
        <w:tc>
          <w:tcPr>
            <w:tcW w:w="1525" w:type="dxa"/>
          </w:tcPr>
          <w:p w:rsidR="00DA661C" w:rsidRPr="004028AD" w:rsidRDefault="00DA661C" w:rsidP="006E076D">
            <w:pPr>
              <w:pStyle w:val="BodyText"/>
              <w:spacing w:after="0"/>
              <w:jc w:val="left"/>
              <w:rPr>
                <w:b/>
                <w:sz w:val="16"/>
                <w:szCs w:val="16"/>
              </w:rPr>
            </w:pPr>
            <w:r>
              <w:rPr>
                <w:b/>
                <w:sz w:val="16"/>
                <w:szCs w:val="16"/>
              </w:rPr>
              <w:t>A/B testing or competitive testing</w:t>
            </w:r>
          </w:p>
        </w:tc>
        <w:tc>
          <w:tcPr>
            <w:tcW w:w="4500" w:type="dxa"/>
          </w:tcPr>
          <w:p w:rsidR="00DA661C" w:rsidRPr="00674244" w:rsidRDefault="00DA661C" w:rsidP="006E076D">
            <w:pPr>
              <w:pStyle w:val="BodyText"/>
              <w:spacing w:after="0"/>
              <w:jc w:val="left"/>
              <w:rPr>
                <w:sz w:val="16"/>
                <w:szCs w:val="16"/>
              </w:rPr>
            </w:pPr>
            <w:r>
              <w:rPr>
                <w:sz w:val="16"/>
                <w:szCs w:val="16"/>
              </w:rPr>
              <w:t>Comparison of two versions of the same design to see which performs better against a pre-determined goal.</w:t>
            </w:r>
          </w:p>
        </w:tc>
        <w:tc>
          <w:tcPr>
            <w:tcW w:w="1440" w:type="dxa"/>
          </w:tcPr>
          <w:p w:rsidR="00DA661C" w:rsidRPr="00674244" w:rsidRDefault="00DA661C" w:rsidP="006E076D">
            <w:pPr>
              <w:pStyle w:val="BodyText"/>
              <w:jc w:val="left"/>
              <w:rPr>
                <w:sz w:val="16"/>
                <w:szCs w:val="16"/>
              </w:rPr>
            </w:pPr>
            <w:r>
              <w:rPr>
                <w:sz w:val="16"/>
                <w:szCs w:val="16"/>
              </w:rPr>
              <w:t>Nielsen (2005)</w:t>
            </w:r>
          </w:p>
        </w:tc>
      </w:tr>
      <w:tr w:rsidR="00DA661C" w:rsidRPr="00674244" w:rsidTr="00DA661C">
        <w:tc>
          <w:tcPr>
            <w:tcW w:w="1525" w:type="dxa"/>
          </w:tcPr>
          <w:p w:rsidR="00DA661C" w:rsidRDefault="00DA661C" w:rsidP="006E076D">
            <w:pPr>
              <w:pStyle w:val="BodyText"/>
              <w:spacing w:after="0"/>
              <w:jc w:val="left"/>
              <w:rPr>
                <w:b/>
                <w:sz w:val="16"/>
                <w:szCs w:val="16"/>
              </w:rPr>
            </w:pPr>
            <w:r>
              <w:rPr>
                <w:b/>
                <w:sz w:val="16"/>
                <w:szCs w:val="16"/>
              </w:rPr>
              <w:t>Cognitive mapping</w:t>
            </w:r>
          </w:p>
        </w:tc>
        <w:tc>
          <w:tcPr>
            <w:tcW w:w="4500" w:type="dxa"/>
          </w:tcPr>
          <w:p w:rsidR="00DA661C" w:rsidRDefault="00DA661C" w:rsidP="006E076D">
            <w:pPr>
              <w:pStyle w:val="BodyText"/>
              <w:spacing w:after="0"/>
              <w:jc w:val="left"/>
              <w:rPr>
                <w:sz w:val="16"/>
                <w:szCs w:val="16"/>
              </w:rPr>
            </w:pPr>
            <w:r>
              <w:rPr>
                <w:sz w:val="16"/>
                <w:szCs w:val="16"/>
              </w:rPr>
              <w:t>A visualization of people’s mental models and how they make sense of a task or problem.</w:t>
            </w:r>
          </w:p>
        </w:tc>
        <w:tc>
          <w:tcPr>
            <w:tcW w:w="1440" w:type="dxa"/>
          </w:tcPr>
          <w:p w:rsidR="00DA661C" w:rsidRDefault="00DA661C" w:rsidP="006E076D">
            <w:pPr>
              <w:pStyle w:val="BodyText"/>
              <w:jc w:val="left"/>
              <w:rPr>
                <w:sz w:val="16"/>
                <w:szCs w:val="16"/>
              </w:rPr>
            </w:pPr>
            <w:r>
              <w:rPr>
                <w:sz w:val="16"/>
                <w:szCs w:val="16"/>
              </w:rPr>
              <w:t>Martin (2012)</w:t>
            </w:r>
          </w:p>
        </w:tc>
      </w:tr>
      <w:tr w:rsidR="00DA661C" w:rsidRPr="00674244" w:rsidTr="00DA661C">
        <w:tc>
          <w:tcPr>
            <w:tcW w:w="1525" w:type="dxa"/>
          </w:tcPr>
          <w:p w:rsidR="00DA661C" w:rsidRDefault="00DA661C" w:rsidP="006E076D">
            <w:pPr>
              <w:pStyle w:val="BodyText"/>
              <w:spacing w:after="0"/>
              <w:jc w:val="left"/>
              <w:rPr>
                <w:b/>
                <w:sz w:val="16"/>
                <w:szCs w:val="16"/>
              </w:rPr>
            </w:pPr>
            <w:r>
              <w:rPr>
                <w:b/>
                <w:sz w:val="16"/>
                <w:szCs w:val="16"/>
              </w:rPr>
              <w:t>Semi-structured interviews</w:t>
            </w:r>
          </w:p>
        </w:tc>
        <w:tc>
          <w:tcPr>
            <w:tcW w:w="4500" w:type="dxa"/>
          </w:tcPr>
          <w:p w:rsidR="00DA661C" w:rsidRDefault="003C1950" w:rsidP="006E076D">
            <w:pPr>
              <w:pStyle w:val="BodyText"/>
              <w:spacing w:after="0"/>
              <w:jc w:val="left"/>
              <w:rPr>
                <w:sz w:val="16"/>
                <w:szCs w:val="16"/>
              </w:rPr>
            </w:pPr>
            <w:r w:rsidRPr="003C1950">
              <w:rPr>
                <w:sz w:val="16"/>
                <w:szCs w:val="16"/>
                <w:highlight w:val="yellow"/>
              </w:rPr>
              <w:t>Insert text</w:t>
            </w:r>
          </w:p>
        </w:tc>
        <w:tc>
          <w:tcPr>
            <w:tcW w:w="1440" w:type="dxa"/>
          </w:tcPr>
          <w:p w:rsidR="00DA661C" w:rsidRDefault="003C1950" w:rsidP="006E076D">
            <w:pPr>
              <w:pStyle w:val="BodyText"/>
              <w:jc w:val="left"/>
              <w:rPr>
                <w:sz w:val="16"/>
                <w:szCs w:val="16"/>
              </w:rPr>
            </w:pPr>
            <w:r w:rsidRPr="003C1950">
              <w:rPr>
                <w:sz w:val="16"/>
                <w:szCs w:val="16"/>
                <w:highlight w:val="yellow"/>
              </w:rPr>
              <w:t>Insert text</w:t>
            </w:r>
          </w:p>
        </w:tc>
      </w:tr>
      <w:tr w:rsidR="00DA661C" w:rsidRPr="00674244" w:rsidTr="00DA661C">
        <w:tc>
          <w:tcPr>
            <w:tcW w:w="1525" w:type="dxa"/>
          </w:tcPr>
          <w:p w:rsidR="00DA661C" w:rsidRDefault="00DA661C" w:rsidP="006E076D">
            <w:pPr>
              <w:pStyle w:val="BodyText"/>
              <w:spacing w:after="0"/>
              <w:jc w:val="left"/>
              <w:rPr>
                <w:b/>
                <w:sz w:val="16"/>
                <w:szCs w:val="16"/>
              </w:rPr>
            </w:pPr>
            <w:r>
              <w:rPr>
                <w:b/>
                <w:sz w:val="16"/>
                <w:szCs w:val="16"/>
              </w:rPr>
              <w:t>Eyetracking</w:t>
            </w:r>
          </w:p>
        </w:tc>
        <w:tc>
          <w:tcPr>
            <w:tcW w:w="4500" w:type="dxa"/>
          </w:tcPr>
          <w:p w:rsidR="00DA661C" w:rsidRDefault="00DA661C" w:rsidP="006E076D">
            <w:pPr>
              <w:pStyle w:val="BodyText"/>
              <w:spacing w:after="0"/>
              <w:jc w:val="left"/>
              <w:rPr>
                <w:sz w:val="16"/>
                <w:szCs w:val="16"/>
              </w:rPr>
            </w:pPr>
            <w:r>
              <w:rPr>
                <w:sz w:val="16"/>
                <w:szCs w:val="16"/>
              </w:rPr>
              <w:t>Use of technology to gather detailed information on exactly where and for how long participants look at an interface.</w:t>
            </w:r>
          </w:p>
        </w:tc>
        <w:tc>
          <w:tcPr>
            <w:tcW w:w="1440" w:type="dxa"/>
          </w:tcPr>
          <w:p w:rsidR="00DA661C" w:rsidRDefault="00DA661C" w:rsidP="006E076D">
            <w:pPr>
              <w:pStyle w:val="BodyText"/>
              <w:jc w:val="left"/>
              <w:rPr>
                <w:sz w:val="16"/>
                <w:szCs w:val="16"/>
              </w:rPr>
            </w:pPr>
            <w:r>
              <w:rPr>
                <w:sz w:val="16"/>
                <w:szCs w:val="16"/>
              </w:rPr>
              <w:t>Tullis (2013)</w:t>
            </w:r>
          </w:p>
        </w:tc>
      </w:tr>
    </w:tbl>
    <w:p w:rsidR="00BF4E1C" w:rsidRDefault="00BF4E1C" w:rsidP="00CE213D">
      <w:pPr>
        <w:pStyle w:val="BodyText"/>
      </w:pPr>
    </w:p>
    <w:p w:rsidR="00BF4E1C" w:rsidRDefault="00BF4E1C" w:rsidP="00BF4E1C">
      <w:pPr>
        <w:pStyle w:val="Heading2"/>
      </w:pPr>
      <w:bookmarkStart w:id="17" w:name="_Toc38987414"/>
      <w:r>
        <w:t>Further reading</w:t>
      </w:r>
      <w:bookmarkEnd w:id="17"/>
    </w:p>
    <w:p w:rsidR="00BF4E1C" w:rsidRPr="00ED5AE0" w:rsidRDefault="00BF4E1C" w:rsidP="00BF4E1C">
      <w:pPr>
        <w:pStyle w:val="BodyText"/>
      </w:pPr>
    </w:p>
    <w:p w:rsidR="00BF4E1C" w:rsidRDefault="00BF4E1C" w:rsidP="00BF4E1C">
      <w:pPr>
        <w:pStyle w:val="Heading2"/>
      </w:pPr>
      <w:bookmarkStart w:id="18" w:name="_Toc38987415"/>
      <w:r>
        <w:t>References</w:t>
      </w:r>
      <w:bookmarkEnd w:id="18"/>
    </w:p>
    <w:p w:rsidR="00BF4E1C" w:rsidRDefault="00BF4E1C" w:rsidP="00BF4E1C">
      <w:pPr>
        <w:pStyle w:val="BodyText"/>
      </w:pPr>
    </w:p>
    <w:p w:rsidR="00F71AC0" w:rsidRPr="00CE213D" w:rsidRDefault="00F71AC0" w:rsidP="00CE213D">
      <w:pPr>
        <w:pStyle w:val="BodyText"/>
      </w:pPr>
      <w:r>
        <w:br w:type="page"/>
      </w:r>
    </w:p>
    <w:p w:rsidR="00274D32" w:rsidRDefault="00274D32" w:rsidP="00274D32">
      <w:pPr>
        <w:pStyle w:val="PartTitle"/>
        <w:framePr w:wrap="notBeside" w:hAnchor="page" w:x="9006" w:y="1407"/>
      </w:pPr>
      <w:r>
        <w:lastRenderedPageBreak/>
        <w:t>Chapter</w:t>
      </w:r>
    </w:p>
    <w:p w:rsidR="00274D32" w:rsidRDefault="004E65B1" w:rsidP="00274D32">
      <w:pPr>
        <w:pStyle w:val="PartLabel"/>
        <w:framePr w:wrap="notBeside" w:hAnchor="page" w:x="9006" w:y="1407"/>
      </w:pPr>
      <w:r>
        <w:t>3</w:t>
      </w:r>
    </w:p>
    <w:p w:rsidR="005F6105" w:rsidRDefault="00ED3AB8" w:rsidP="003C283E">
      <w:pPr>
        <w:pStyle w:val="ChapterTitle"/>
      </w:pPr>
      <w:bookmarkStart w:id="19" w:name="_Toc38987416"/>
      <w:r>
        <w:t>Frameworks for Usability Evaluation</w:t>
      </w:r>
      <w:bookmarkEnd w:id="19"/>
    </w:p>
    <w:p w:rsidR="00BF4E1C" w:rsidRDefault="00BF4E1C" w:rsidP="00D80047">
      <w:pPr>
        <w:pStyle w:val="ChapterSubtitle"/>
        <w:spacing w:after="0"/>
        <w:rPr>
          <w:i w:val="0"/>
          <w:spacing w:val="-5"/>
        </w:rPr>
      </w:pPr>
      <w:r>
        <w:rPr>
          <w:i w:val="0"/>
          <w:spacing w:val="-5"/>
        </w:rPr>
        <w:t>Blake Lesselroth, MD, MBI</w:t>
      </w:r>
    </w:p>
    <w:p w:rsidR="00384BC0" w:rsidRDefault="00384BC0" w:rsidP="00384BC0">
      <w:pPr>
        <w:pStyle w:val="ChapterSubtitle"/>
        <w:spacing w:after="0"/>
        <w:rPr>
          <w:i w:val="0"/>
          <w:spacing w:val="-5"/>
        </w:rPr>
      </w:pPr>
      <w:r w:rsidRPr="00384BC0">
        <w:rPr>
          <w:i w:val="0"/>
          <w:spacing w:val="-5"/>
        </w:rPr>
        <w:t>Helen Monkman, PhD</w:t>
      </w:r>
    </w:p>
    <w:p w:rsidR="00660A56" w:rsidRDefault="00660A56" w:rsidP="00660A56">
      <w:pPr>
        <w:pStyle w:val="BodyText"/>
        <w:spacing w:after="0"/>
        <w:rPr>
          <w:sz w:val="28"/>
          <w:szCs w:val="28"/>
        </w:rPr>
      </w:pPr>
      <w:r w:rsidRPr="00D80047">
        <w:rPr>
          <w:sz w:val="28"/>
          <w:szCs w:val="28"/>
        </w:rPr>
        <w:t>Scott Wood, PhD</w:t>
      </w:r>
    </w:p>
    <w:p w:rsidR="00660A56" w:rsidRDefault="00660A56" w:rsidP="00660A56">
      <w:pPr>
        <w:pStyle w:val="BodyText"/>
        <w:spacing w:after="0"/>
        <w:rPr>
          <w:sz w:val="28"/>
          <w:szCs w:val="28"/>
        </w:rPr>
      </w:pPr>
      <w:r>
        <w:rPr>
          <w:sz w:val="28"/>
          <w:szCs w:val="28"/>
        </w:rPr>
        <w:t>Jason Saleem, PhD</w:t>
      </w:r>
    </w:p>
    <w:p w:rsidR="00660A56" w:rsidRPr="00D80047" w:rsidRDefault="00660A56" w:rsidP="00660A56">
      <w:pPr>
        <w:pStyle w:val="BodyText"/>
        <w:spacing w:after="0"/>
        <w:rPr>
          <w:sz w:val="28"/>
          <w:szCs w:val="28"/>
        </w:rPr>
      </w:pPr>
      <w:r>
        <w:rPr>
          <w:sz w:val="28"/>
          <w:szCs w:val="28"/>
        </w:rPr>
        <w:t>Ross Spiers, PhD</w:t>
      </w:r>
    </w:p>
    <w:p w:rsidR="00FF2CD5" w:rsidRPr="00FF2CD5" w:rsidRDefault="00FF2CD5" w:rsidP="00FF2CD5">
      <w:pPr>
        <w:pStyle w:val="ChapterSubtitle"/>
        <w:spacing w:after="0"/>
        <w:rPr>
          <w:i w:val="0"/>
          <w:spacing w:val="-5"/>
        </w:rPr>
      </w:pPr>
      <w:r w:rsidRPr="00FF2CD5">
        <w:rPr>
          <w:i w:val="0"/>
          <w:spacing w:val="-5"/>
        </w:rPr>
        <w:t>Kathleen Adams, MPH</w:t>
      </w:r>
    </w:p>
    <w:p w:rsidR="00D80047" w:rsidRPr="00D80047" w:rsidRDefault="00D80047" w:rsidP="00D80047">
      <w:pPr>
        <w:pStyle w:val="BodyText"/>
        <w:spacing w:after="0"/>
        <w:rPr>
          <w:sz w:val="28"/>
          <w:szCs w:val="28"/>
        </w:rPr>
      </w:pPr>
      <w:r w:rsidRPr="00D80047">
        <w:rPr>
          <w:sz w:val="28"/>
          <w:szCs w:val="28"/>
        </w:rPr>
        <w:t>Elizabeth Borycki, PhD</w:t>
      </w:r>
    </w:p>
    <w:p w:rsidR="00D80047" w:rsidRDefault="00D80047" w:rsidP="00D80047">
      <w:pPr>
        <w:pStyle w:val="BodyText"/>
        <w:spacing w:after="0"/>
        <w:rPr>
          <w:sz w:val="28"/>
          <w:szCs w:val="28"/>
        </w:rPr>
      </w:pPr>
      <w:r w:rsidRPr="00D80047">
        <w:rPr>
          <w:sz w:val="28"/>
          <w:szCs w:val="28"/>
        </w:rPr>
        <w:t>Andre Kushniruk, PhD</w:t>
      </w:r>
    </w:p>
    <w:p w:rsidR="00D80047" w:rsidRPr="00D80047" w:rsidRDefault="00D80047" w:rsidP="00D80047">
      <w:pPr>
        <w:pStyle w:val="BodyText"/>
        <w:spacing w:after="0"/>
        <w:rPr>
          <w:sz w:val="28"/>
          <w:szCs w:val="28"/>
        </w:rPr>
      </w:pPr>
    </w:p>
    <w:p w:rsidR="003C283E" w:rsidRDefault="003C283E" w:rsidP="003C283E">
      <w:pPr>
        <w:pStyle w:val="ChapterSubtitle"/>
      </w:pPr>
      <w:r>
        <w:rPr>
          <w:spacing w:val="-5"/>
        </w:rPr>
        <w:t>Having a mental model or framework can help determine what to test and why.</w:t>
      </w:r>
    </w:p>
    <w:p w:rsidR="003C283E" w:rsidRDefault="00E22B98" w:rsidP="003C283E">
      <w:pPr>
        <w:pStyle w:val="BodyTextKeep"/>
        <w:framePr w:dropCap="drop" w:lines="3" w:hSpace="60" w:wrap="around" w:vAnchor="text" w:hAnchor="text"/>
        <w:spacing w:after="0" w:line="849" w:lineRule="exact"/>
        <w:rPr>
          <w:position w:val="-10"/>
          <w:sz w:val="114"/>
        </w:rPr>
      </w:pPr>
      <w:r>
        <w:rPr>
          <w:caps/>
          <w:position w:val="-10"/>
          <w:sz w:val="114"/>
        </w:rPr>
        <w:t>N</w:t>
      </w:r>
    </w:p>
    <w:p w:rsidR="00E22B98" w:rsidRDefault="00E22B98" w:rsidP="003C283E">
      <w:pPr>
        <w:pStyle w:val="BodyTextKeep"/>
      </w:pPr>
      <w:r>
        <w:t xml:space="preserve">ot everyone’s goal is to become a </w:t>
      </w:r>
      <w:r w:rsidR="00384BC0">
        <w:t>usability expert</w:t>
      </w:r>
      <w:r>
        <w:t xml:space="preserve"> or </w:t>
      </w:r>
      <w:r w:rsidR="00384BC0">
        <w:t>UX researcher</w:t>
      </w:r>
      <w:r>
        <w:t xml:space="preserve">.  </w:t>
      </w:r>
      <w:r w:rsidR="00384BC0">
        <w:t>For</w:t>
      </w:r>
      <w:r>
        <w:t xml:space="preserve"> many projects, it </w:t>
      </w:r>
      <w:r w:rsidR="00384BC0">
        <w:t>is often</w:t>
      </w:r>
      <w:r>
        <w:t xml:space="preserve"> enough to watch users interact with a tool for 30 minutes, </w:t>
      </w:r>
      <w:r w:rsidR="00384BC0">
        <w:t>record</w:t>
      </w:r>
      <w:r>
        <w:t xml:space="preserve"> observations, and </w:t>
      </w:r>
      <w:r w:rsidR="0060774A">
        <w:t xml:space="preserve">furnish </w:t>
      </w:r>
      <w:r w:rsidR="009D2303">
        <w:t xml:space="preserve">findings </w:t>
      </w:r>
      <w:r w:rsidR="0060774A">
        <w:t xml:space="preserve">to </w:t>
      </w:r>
      <w:r w:rsidR="00384BC0">
        <w:t xml:space="preserve">the </w:t>
      </w:r>
      <w:r w:rsidR="0060774A">
        <w:t xml:space="preserve">developers </w:t>
      </w:r>
      <w:r>
        <w:t>[</w:t>
      </w:r>
      <w:r w:rsidRPr="00E22B98">
        <w:rPr>
          <w:highlight w:val="yellow"/>
        </w:rPr>
        <w:t>Krug, Rocket Surgery Made Easy, 2010</w:t>
      </w:r>
      <w:r>
        <w:t xml:space="preserve">].  </w:t>
      </w:r>
      <w:r w:rsidR="0060774A">
        <w:t xml:space="preserve">Remember: </w:t>
      </w:r>
      <w:r>
        <w:t>some testing is better than no testing</w:t>
      </w:r>
      <w:r w:rsidR="0060774A">
        <w:t xml:space="preserve"> and</w:t>
      </w:r>
      <w:r>
        <w:t xml:space="preserve"> </w:t>
      </w:r>
      <w:r w:rsidR="0060774A">
        <w:t>it is better to</w:t>
      </w:r>
      <w:r>
        <w:t xml:space="preserve"> keep things simple</w:t>
      </w:r>
      <w:r w:rsidR="0060774A">
        <w:t xml:space="preserve"> if it means getting testing done</w:t>
      </w:r>
      <w:r>
        <w:t xml:space="preserve">!  </w:t>
      </w:r>
    </w:p>
    <w:p w:rsidR="00875744" w:rsidRDefault="00E22B98" w:rsidP="00875744">
      <w:pPr>
        <w:pStyle w:val="BodyTextKeep"/>
      </w:pPr>
      <w:r>
        <w:t>However,</w:t>
      </w:r>
      <w:r w:rsidR="0060774A">
        <w:t xml:space="preserve"> healthcare is a high-stakes field where, to the extent possible, evidence </w:t>
      </w:r>
      <w:r w:rsidR="00DF45AA">
        <w:t>should guide</w:t>
      </w:r>
      <w:r w:rsidR="0060774A">
        <w:t xml:space="preserve"> decisions and practices </w:t>
      </w:r>
      <w:r w:rsidR="00DF45AA">
        <w:t xml:space="preserve">should </w:t>
      </w:r>
      <w:r w:rsidR="0060774A">
        <w:t xml:space="preserve">adhere </w:t>
      </w:r>
      <w:r w:rsidR="00DF1F2F">
        <w:t xml:space="preserve">to </w:t>
      </w:r>
      <w:r w:rsidR="0060774A">
        <w:t>protocol</w:t>
      </w:r>
      <w:r w:rsidR="009D2303">
        <w:t>s</w:t>
      </w:r>
      <w:r w:rsidR="0060774A">
        <w:t xml:space="preserve">.  </w:t>
      </w:r>
      <w:r w:rsidR="00DF1F2F">
        <w:t>For those engaged in usability testing, questions</w:t>
      </w:r>
      <w:r>
        <w:t xml:space="preserve"> </w:t>
      </w:r>
      <w:r w:rsidR="0060774A">
        <w:t xml:space="preserve">invariably </w:t>
      </w:r>
      <w:r>
        <w:t xml:space="preserve">arise </w:t>
      </w:r>
      <w:r w:rsidR="00DF1F2F">
        <w:t xml:space="preserve">concerning methods and instrumentation. </w:t>
      </w:r>
      <w:r>
        <w:t xml:space="preserve"> </w:t>
      </w:r>
      <w:r w:rsidR="00DF1F2F">
        <w:t xml:space="preserve">What is the most important dimension to measure?  </w:t>
      </w:r>
      <w:r>
        <w:t xml:space="preserve">What </w:t>
      </w:r>
      <w:r w:rsidR="00DF1F2F">
        <w:t xml:space="preserve">methods are best suited to a </w:t>
      </w:r>
      <w:r w:rsidR="00CA26EB">
        <w:t xml:space="preserve">specific </w:t>
      </w:r>
      <w:r w:rsidR="00DF1F2F">
        <w:t xml:space="preserve">question, setting, or technology?  </w:t>
      </w:r>
      <w:r w:rsidR="00384BC0">
        <w:t>How</w:t>
      </w:r>
      <w:r w:rsidR="00DF1F2F">
        <w:t xml:space="preserve"> will </w:t>
      </w:r>
      <w:r w:rsidR="00384BC0">
        <w:t xml:space="preserve">we know if </w:t>
      </w:r>
      <w:r w:rsidR="00DF1F2F">
        <w:t xml:space="preserve">our software </w:t>
      </w:r>
      <w:r w:rsidR="00384BC0">
        <w:t>meets business</w:t>
      </w:r>
      <w:r w:rsidR="00DF1F2F">
        <w:t xml:space="preserve"> objectives</w:t>
      </w:r>
      <w:r>
        <w:t xml:space="preserve">?  </w:t>
      </w:r>
      <w:r w:rsidR="00384BC0">
        <w:t xml:space="preserve">Teams can use </w:t>
      </w:r>
      <w:r w:rsidR="00DF1F2F">
        <w:t xml:space="preserve">models and frameworks </w:t>
      </w:r>
      <w:r w:rsidR="00384BC0">
        <w:t>to</w:t>
      </w:r>
      <w:r w:rsidR="00DF1F2F">
        <w:t xml:space="preserve"> break down </w:t>
      </w:r>
      <w:r w:rsidR="00384BC0">
        <w:t xml:space="preserve">complex </w:t>
      </w:r>
      <w:r w:rsidR="00DF1F2F">
        <w:t>problem</w:t>
      </w:r>
      <w:r w:rsidR="00384BC0">
        <w:t>s</w:t>
      </w:r>
      <w:r>
        <w:t xml:space="preserve"> and </w:t>
      </w:r>
      <w:r w:rsidR="00384BC0">
        <w:t>answer many of these questions</w:t>
      </w:r>
      <w:r>
        <w:t xml:space="preserve">.  </w:t>
      </w:r>
      <w:r w:rsidR="00717703">
        <w:t>We</w:t>
      </w:r>
      <w:r w:rsidR="00384BC0">
        <w:t xml:space="preserve"> use </w:t>
      </w:r>
      <w:r>
        <w:t xml:space="preserve">theoretical frameworks to scope projects, </w:t>
      </w:r>
      <w:r w:rsidR="00DF1F2F">
        <w:t xml:space="preserve">link metrics to program goals, and </w:t>
      </w:r>
      <w:r>
        <w:t xml:space="preserve">interpret findings.  </w:t>
      </w:r>
    </w:p>
    <w:p w:rsidR="001670F1" w:rsidRDefault="00560BEC" w:rsidP="00875744">
      <w:pPr>
        <w:pStyle w:val="BodyTextKeep"/>
      </w:pPr>
      <w:r>
        <w:t xml:space="preserve">In addition to models focusing upon UX, there are models from related disciplines that easily adapt to the needs of usability researchers.  For example, systems engineering and </w:t>
      </w:r>
      <w:r>
        <w:lastRenderedPageBreak/>
        <w:t xml:space="preserve">technology adoption models often include dimensions related to characteristics of the technology or the human-computer interaction.  Theories emerging from cognitive science and psychology can be useful when focusing upon behavioral motivation, mental models, or task complexity.  Finally, theories related to implementation </w:t>
      </w:r>
      <w:r w:rsidR="001027DB">
        <w:t xml:space="preserve">science </w:t>
      </w:r>
      <w:r>
        <w:t xml:space="preserve">and </w:t>
      </w:r>
      <w:r w:rsidR="001027DB">
        <w:t>patient safety</w:t>
      </w:r>
      <w:r>
        <w:t xml:space="preserve"> work are useful when focusing upon environmental mediators of user perceptions and behavior.  </w:t>
      </w:r>
    </w:p>
    <w:p w:rsidR="00355586" w:rsidRDefault="00560BEC" w:rsidP="00875744">
      <w:pPr>
        <w:pStyle w:val="BodyTextKeep"/>
      </w:pPr>
      <w:r w:rsidRPr="00831CCC">
        <w:rPr>
          <w:b/>
        </w:rPr>
        <w:t>Table X</w:t>
      </w:r>
      <w:r>
        <w:t xml:space="preserve"> </w:t>
      </w:r>
      <w:r w:rsidR="00831CCC">
        <w:t>is a</w:t>
      </w:r>
      <w:r>
        <w:t xml:space="preserve"> list of theories, models, and frameworks </w:t>
      </w:r>
      <w:r w:rsidR="00831CCC">
        <w:t>identified using a structured PubMed search</w:t>
      </w:r>
      <w:r>
        <w:t>.  We</w:t>
      </w:r>
      <w:r w:rsidR="00E22B98">
        <w:t xml:space="preserve"> have selected </w:t>
      </w:r>
      <w:r w:rsidR="00721BB6" w:rsidRPr="006F2AE1">
        <w:t>eight</w:t>
      </w:r>
      <w:r w:rsidR="00CA26EB" w:rsidRPr="006F2AE1">
        <w:t xml:space="preserve"> f</w:t>
      </w:r>
      <w:r w:rsidR="00DF1F2F" w:rsidRPr="006F2AE1">
        <w:t xml:space="preserve">or </w:t>
      </w:r>
      <w:r>
        <w:t>further discussion</w:t>
      </w:r>
      <w:r w:rsidR="00E22B98" w:rsidRPr="006F2AE1">
        <w:t xml:space="preserve">: </w:t>
      </w:r>
      <w:r w:rsidR="006F2AE1" w:rsidRPr="006F2AE1">
        <w:t xml:space="preserve">(1) the Hierarchy of User Experience Needs; (2) the Components of User Experience model; (3) the Elements of User Experience; (4) the Design Thinking model; (5) the User Centered Design Lifecycle; (6) the Cognitive Socio-technical Framework; (7) the Effective Technology Use model; and (8) the Systems Engineering to Improve Patient Safety model.  </w:t>
      </w:r>
      <w:r w:rsidR="00875744">
        <w:t xml:space="preserve">It is by no means necessary to be expert with all the models or </w:t>
      </w:r>
      <w:r w:rsidR="001027DB">
        <w:t>multiple on a</w:t>
      </w:r>
      <w:r w:rsidR="00875744">
        <w:t xml:space="preserve"> project</w:t>
      </w:r>
      <w:r w:rsidR="00046D52">
        <w:t xml:space="preserve">.  </w:t>
      </w:r>
      <w:r w:rsidR="001027DB">
        <w:t>It</w:t>
      </w:r>
      <w:r w:rsidR="00875744">
        <w:t xml:space="preserve"> is often best to</w:t>
      </w:r>
      <w:r w:rsidR="009D2303">
        <w:t xml:space="preserve"> pick one that is </w:t>
      </w:r>
      <w:r>
        <w:t>easy</w:t>
      </w:r>
      <w:r w:rsidR="009D2303">
        <w:t xml:space="preserve"> to understand</w:t>
      </w:r>
      <w:r w:rsidR="00875744">
        <w:t xml:space="preserve"> and </w:t>
      </w:r>
      <w:r>
        <w:t xml:space="preserve">properly scoped for the </w:t>
      </w:r>
      <w:r w:rsidR="001027DB">
        <w:t>research goals</w:t>
      </w:r>
      <w:r w:rsidR="009D2303">
        <w:t xml:space="preserve">.  </w:t>
      </w:r>
      <w:r w:rsidR="001027DB">
        <w:t>With that said</w:t>
      </w:r>
      <w:r w:rsidR="00CB0064">
        <w:t>, there is a clear overlap between human factors</w:t>
      </w:r>
      <w:r w:rsidR="00875744">
        <w:t xml:space="preserve">, </w:t>
      </w:r>
      <w:r w:rsidR="00CB0064">
        <w:t>health informatics</w:t>
      </w:r>
      <w:r w:rsidR="00875744">
        <w:t>, and systems engineerin</w:t>
      </w:r>
      <w:r w:rsidR="001027DB">
        <w:t>g; at times it may be appropriate</w:t>
      </w:r>
      <w:r w:rsidR="00875744">
        <w:t xml:space="preserve"> to</w:t>
      </w:r>
      <w:r w:rsidR="00CB0064">
        <w:t xml:space="preserve"> </w:t>
      </w:r>
      <w:r w:rsidR="00875744">
        <w:t>embed</w:t>
      </w:r>
      <w:r w:rsidR="00CB0064">
        <w:t xml:space="preserve"> UX </w:t>
      </w:r>
      <w:r w:rsidR="00875744">
        <w:t>components</w:t>
      </w:r>
      <w:r w:rsidR="00CB0064">
        <w:t xml:space="preserve"> </w:t>
      </w:r>
      <w:r w:rsidR="009D2303">
        <w:t>within</w:t>
      </w:r>
      <w:r w:rsidR="00CB0064">
        <w:t xml:space="preserve"> </w:t>
      </w:r>
      <w:r w:rsidR="00875744">
        <w:t>larger</w:t>
      </w:r>
      <w:r w:rsidR="00CB0064">
        <w:t xml:space="preserve"> a quality improvement </w:t>
      </w:r>
      <w:r w:rsidR="001027DB">
        <w:t>framework</w:t>
      </w:r>
      <w:r w:rsidR="00875744">
        <w:t xml:space="preserve"> </w:t>
      </w:r>
      <w:r w:rsidR="001027DB">
        <w:t>to effectively manage the</w:t>
      </w:r>
      <w:r w:rsidR="00875744">
        <w:t xml:space="preserve"> </w:t>
      </w:r>
      <w:r w:rsidR="001027DB">
        <w:t>complexity</w:t>
      </w:r>
      <w:r w:rsidR="00875744">
        <w:t xml:space="preserve"> (e.g., workflow re-engineering, business management, and training).</w:t>
      </w:r>
    </w:p>
    <w:p w:rsidR="00386301" w:rsidRPr="001670F1" w:rsidRDefault="00386301" w:rsidP="00386301">
      <w:pPr>
        <w:pStyle w:val="BodyText"/>
        <w:rPr>
          <w:sz w:val="16"/>
          <w:szCs w:val="16"/>
        </w:rPr>
      </w:pPr>
      <w:r w:rsidRPr="004028AD">
        <w:rPr>
          <w:sz w:val="22"/>
          <w:szCs w:val="22"/>
        </w:rPr>
        <w:t>TABLE X</w:t>
      </w:r>
      <w:r>
        <w:t xml:space="preserve">.  </w:t>
      </w:r>
      <w:r>
        <w:rPr>
          <w:sz w:val="16"/>
          <w:szCs w:val="16"/>
        </w:rPr>
        <w:t>A representative sample of theories, frameworks, and models identified by PubMed search that intersect with user experience research.</w:t>
      </w:r>
    </w:p>
    <w:tbl>
      <w:tblPr>
        <w:tblStyle w:val="TableGrid"/>
        <w:tblW w:w="7645" w:type="dxa"/>
        <w:tblLook w:val="04A0" w:firstRow="1" w:lastRow="0" w:firstColumn="1" w:lastColumn="0" w:noHBand="0" w:noVBand="1"/>
      </w:tblPr>
      <w:tblGrid>
        <w:gridCol w:w="1242"/>
        <w:gridCol w:w="1711"/>
        <w:gridCol w:w="3252"/>
        <w:gridCol w:w="1440"/>
      </w:tblGrid>
      <w:tr w:rsidR="00957A33" w:rsidRPr="004028AD" w:rsidTr="00957A33">
        <w:trPr>
          <w:cantSplit/>
          <w:tblHeader/>
        </w:trPr>
        <w:tc>
          <w:tcPr>
            <w:tcW w:w="1242" w:type="dxa"/>
          </w:tcPr>
          <w:p w:rsidR="00AA7E44" w:rsidRPr="004028AD" w:rsidRDefault="00AA7E44" w:rsidP="007F42CA">
            <w:pPr>
              <w:pStyle w:val="BodyText"/>
              <w:spacing w:after="120"/>
              <w:jc w:val="left"/>
              <w:rPr>
                <w:b/>
                <w:sz w:val="16"/>
                <w:szCs w:val="16"/>
              </w:rPr>
            </w:pPr>
            <w:r>
              <w:rPr>
                <w:b/>
                <w:sz w:val="16"/>
                <w:szCs w:val="16"/>
              </w:rPr>
              <w:t>Discipline</w:t>
            </w:r>
          </w:p>
        </w:tc>
        <w:tc>
          <w:tcPr>
            <w:tcW w:w="1711" w:type="dxa"/>
          </w:tcPr>
          <w:p w:rsidR="00AA7E44" w:rsidRPr="004028AD" w:rsidRDefault="00AA7E44" w:rsidP="007F42CA">
            <w:pPr>
              <w:pStyle w:val="BodyText"/>
              <w:spacing w:after="120"/>
              <w:jc w:val="left"/>
              <w:rPr>
                <w:b/>
                <w:sz w:val="16"/>
                <w:szCs w:val="16"/>
              </w:rPr>
            </w:pPr>
            <w:r>
              <w:rPr>
                <w:b/>
                <w:sz w:val="16"/>
                <w:szCs w:val="16"/>
              </w:rPr>
              <w:t>Theory, model, or framework</w:t>
            </w:r>
          </w:p>
        </w:tc>
        <w:tc>
          <w:tcPr>
            <w:tcW w:w="3252" w:type="dxa"/>
          </w:tcPr>
          <w:p w:rsidR="00AA7E44" w:rsidRPr="004028AD" w:rsidRDefault="00AA7E44" w:rsidP="007F42CA">
            <w:pPr>
              <w:pStyle w:val="BodyText"/>
              <w:spacing w:after="120"/>
              <w:jc w:val="left"/>
              <w:rPr>
                <w:b/>
                <w:sz w:val="16"/>
                <w:szCs w:val="16"/>
              </w:rPr>
            </w:pPr>
            <w:r>
              <w:rPr>
                <w:b/>
                <w:sz w:val="16"/>
                <w:szCs w:val="16"/>
              </w:rPr>
              <w:t>Brief description</w:t>
            </w:r>
          </w:p>
        </w:tc>
        <w:tc>
          <w:tcPr>
            <w:tcW w:w="1440" w:type="dxa"/>
          </w:tcPr>
          <w:p w:rsidR="00AA7E44" w:rsidRPr="004028AD" w:rsidRDefault="00AA7E44" w:rsidP="007F42CA">
            <w:pPr>
              <w:pStyle w:val="BodyText"/>
              <w:spacing w:after="120"/>
              <w:jc w:val="left"/>
              <w:rPr>
                <w:b/>
                <w:sz w:val="16"/>
                <w:szCs w:val="16"/>
              </w:rPr>
            </w:pPr>
            <w:r w:rsidRPr="004028AD">
              <w:rPr>
                <w:b/>
                <w:sz w:val="16"/>
                <w:szCs w:val="16"/>
              </w:rPr>
              <w:t>Reference</w:t>
            </w:r>
          </w:p>
        </w:tc>
      </w:tr>
      <w:tr w:rsidR="00957A33" w:rsidRPr="00674244" w:rsidTr="00957A33">
        <w:trPr>
          <w:cantSplit/>
        </w:trPr>
        <w:tc>
          <w:tcPr>
            <w:tcW w:w="1242" w:type="dxa"/>
          </w:tcPr>
          <w:p w:rsidR="00AA7E44" w:rsidRDefault="00AA7E44" w:rsidP="007F42CA">
            <w:pPr>
              <w:pStyle w:val="BodyText"/>
              <w:spacing w:after="120"/>
              <w:jc w:val="left"/>
              <w:rPr>
                <w:b/>
                <w:sz w:val="16"/>
                <w:szCs w:val="16"/>
              </w:rPr>
            </w:pPr>
            <w:r>
              <w:rPr>
                <w:b/>
                <w:sz w:val="16"/>
                <w:szCs w:val="16"/>
              </w:rPr>
              <w:t>UX</w:t>
            </w:r>
          </w:p>
          <w:p w:rsidR="007F42CA" w:rsidRPr="004028AD" w:rsidRDefault="007F42CA" w:rsidP="007F42CA">
            <w:pPr>
              <w:pStyle w:val="BodyText"/>
              <w:spacing w:after="120"/>
              <w:jc w:val="left"/>
              <w:rPr>
                <w:b/>
                <w:sz w:val="16"/>
                <w:szCs w:val="16"/>
              </w:rPr>
            </w:pPr>
          </w:p>
        </w:tc>
        <w:tc>
          <w:tcPr>
            <w:tcW w:w="1711" w:type="dxa"/>
          </w:tcPr>
          <w:p w:rsidR="00AA7E44" w:rsidRPr="00674244" w:rsidRDefault="002A14C5" w:rsidP="007F42CA">
            <w:pPr>
              <w:pStyle w:val="BodyText"/>
              <w:spacing w:after="120"/>
              <w:jc w:val="left"/>
              <w:rPr>
                <w:sz w:val="16"/>
                <w:szCs w:val="16"/>
              </w:rPr>
            </w:pPr>
            <w:r>
              <w:rPr>
                <w:sz w:val="16"/>
                <w:szCs w:val="16"/>
              </w:rPr>
              <w:t>Hierarchy of User Experience</w:t>
            </w:r>
          </w:p>
        </w:tc>
        <w:tc>
          <w:tcPr>
            <w:tcW w:w="3252" w:type="dxa"/>
          </w:tcPr>
          <w:p w:rsidR="00AA7E44" w:rsidRPr="00FC64E6" w:rsidRDefault="0045679F" w:rsidP="007F42CA">
            <w:pPr>
              <w:pStyle w:val="ListBullet"/>
              <w:numPr>
                <w:ilvl w:val="0"/>
                <w:numId w:val="0"/>
              </w:numPr>
              <w:spacing w:after="120"/>
              <w:ind w:right="0"/>
              <w:contextualSpacing/>
              <w:jc w:val="left"/>
              <w:rPr>
                <w:sz w:val="16"/>
                <w:szCs w:val="16"/>
              </w:rPr>
            </w:pPr>
            <w:r>
              <w:rPr>
                <w:sz w:val="16"/>
                <w:szCs w:val="16"/>
              </w:rPr>
              <w:t>A hierarchy based upon Maslow’s Hierarchy of Needs and describing five levels of usability.</w:t>
            </w:r>
          </w:p>
        </w:tc>
        <w:tc>
          <w:tcPr>
            <w:tcW w:w="1440" w:type="dxa"/>
          </w:tcPr>
          <w:p w:rsidR="00AA7E44" w:rsidRPr="00674244" w:rsidRDefault="00D5559B" w:rsidP="007F42CA">
            <w:pPr>
              <w:pStyle w:val="BodyText"/>
              <w:spacing w:after="120"/>
              <w:jc w:val="left"/>
              <w:rPr>
                <w:sz w:val="16"/>
                <w:szCs w:val="16"/>
              </w:rPr>
            </w:pPr>
            <w:r>
              <w:rPr>
                <w:sz w:val="16"/>
                <w:szCs w:val="16"/>
              </w:rPr>
              <w:t>Cerejo, 2001</w:t>
            </w:r>
          </w:p>
        </w:tc>
      </w:tr>
      <w:tr w:rsidR="00957A33" w:rsidRPr="00674244" w:rsidTr="00957A33">
        <w:trPr>
          <w:cantSplit/>
        </w:trPr>
        <w:tc>
          <w:tcPr>
            <w:tcW w:w="1242" w:type="dxa"/>
          </w:tcPr>
          <w:p w:rsidR="00AA7E44" w:rsidRPr="004028AD" w:rsidRDefault="00AA7E44" w:rsidP="007F42CA">
            <w:pPr>
              <w:pStyle w:val="BodyText"/>
              <w:spacing w:after="120"/>
              <w:jc w:val="left"/>
              <w:rPr>
                <w:b/>
                <w:sz w:val="16"/>
                <w:szCs w:val="16"/>
              </w:rPr>
            </w:pPr>
          </w:p>
        </w:tc>
        <w:tc>
          <w:tcPr>
            <w:tcW w:w="1711" w:type="dxa"/>
          </w:tcPr>
          <w:p w:rsidR="00AA7E44" w:rsidRDefault="00D5559B" w:rsidP="007F42CA">
            <w:pPr>
              <w:pStyle w:val="BodyText"/>
              <w:spacing w:after="120"/>
              <w:jc w:val="left"/>
              <w:rPr>
                <w:sz w:val="16"/>
                <w:szCs w:val="16"/>
              </w:rPr>
            </w:pPr>
            <w:r>
              <w:rPr>
                <w:sz w:val="16"/>
                <w:szCs w:val="16"/>
              </w:rPr>
              <w:t>Components of User Experience (CUE)</w:t>
            </w:r>
          </w:p>
        </w:tc>
        <w:tc>
          <w:tcPr>
            <w:tcW w:w="3252" w:type="dxa"/>
          </w:tcPr>
          <w:p w:rsidR="00AA7E44" w:rsidRPr="00674244" w:rsidRDefault="0045679F" w:rsidP="0045679F">
            <w:pPr>
              <w:pStyle w:val="ListBullet"/>
              <w:numPr>
                <w:ilvl w:val="0"/>
                <w:numId w:val="0"/>
              </w:numPr>
              <w:spacing w:after="120"/>
              <w:ind w:right="0"/>
              <w:contextualSpacing/>
              <w:jc w:val="left"/>
              <w:rPr>
                <w:sz w:val="16"/>
                <w:szCs w:val="16"/>
              </w:rPr>
            </w:pPr>
            <w:r>
              <w:rPr>
                <w:sz w:val="16"/>
                <w:szCs w:val="16"/>
              </w:rPr>
              <w:t>A model that</w:t>
            </w:r>
            <w:r w:rsidRPr="0045679F">
              <w:rPr>
                <w:sz w:val="16"/>
                <w:szCs w:val="16"/>
              </w:rPr>
              <w:t xml:space="preserve"> schematizes the relationship between context, technology, user perceptions, and overall satisfaction with an innovative technology.</w:t>
            </w:r>
          </w:p>
        </w:tc>
        <w:tc>
          <w:tcPr>
            <w:tcW w:w="1440" w:type="dxa"/>
          </w:tcPr>
          <w:p w:rsidR="00AA7E44" w:rsidRDefault="00D5559B" w:rsidP="007F42CA">
            <w:pPr>
              <w:pStyle w:val="BodyText"/>
              <w:spacing w:after="120"/>
              <w:jc w:val="left"/>
              <w:rPr>
                <w:sz w:val="16"/>
                <w:szCs w:val="16"/>
              </w:rPr>
            </w:pPr>
            <w:r>
              <w:rPr>
                <w:sz w:val="16"/>
                <w:szCs w:val="16"/>
              </w:rPr>
              <w:t>Thuring</w:t>
            </w:r>
            <w:r w:rsidR="0045679F">
              <w:rPr>
                <w:sz w:val="16"/>
                <w:szCs w:val="16"/>
              </w:rPr>
              <w:t>, 2007</w:t>
            </w:r>
          </w:p>
        </w:tc>
      </w:tr>
      <w:tr w:rsidR="00957A33" w:rsidRPr="00674244" w:rsidTr="00957A33">
        <w:trPr>
          <w:cantSplit/>
        </w:trPr>
        <w:tc>
          <w:tcPr>
            <w:tcW w:w="1242" w:type="dxa"/>
          </w:tcPr>
          <w:p w:rsidR="002A14C5" w:rsidRDefault="002A14C5" w:rsidP="007F42CA">
            <w:pPr>
              <w:pStyle w:val="BodyText"/>
              <w:spacing w:after="120"/>
              <w:jc w:val="left"/>
              <w:rPr>
                <w:b/>
                <w:sz w:val="16"/>
                <w:szCs w:val="16"/>
              </w:rPr>
            </w:pPr>
          </w:p>
        </w:tc>
        <w:tc>
          <w:tcPr>
            <w:tcW w:w="1711" w:type="dxa"/>
          </w:tcPr>
          <w:p w:rsidR="002A14C5" w:rsidRPr="00674244" w:rsidRDefault="00D5559B" w:rsidP="007F42CA">
            <w:pPr>
              <w:pStyle w:val="BodyText"/>
              <w:spacing w:after="120"/>
              <w:jc w:val="left"/>
              <w:rPr>
                <w:sz w:val="16"/>
                <w:szCs w:val="16"/>
              </w:rPr>
            </w:pPr>
            <w:r>
              <w:rPr>
                <w:sz w:val="16"/>
                <w:szCs w:val="16"/>
              </w:rPr>
              <w:t>Elements of User Experience</w:t>
            </w:r>
          </w:p>
        </w:tc>
        <w:tc>
          <w:tcPr>
            <w:tcW w:w="3252" w:type="dxa"/>
          </w:tcPr>
          <w:p w:rsidR="002A14C5" w:rsidRPr="00FC64E6" w:rsidRDefault="0045679F" w:rsidP="007F42CA">
            <w:pPr>
              <w:pStyle w:val="ListBullet"/>
              <w:numPr>
                <w:ilvl w:val="0"/>
                <w:numId w:val="0"/>
              </w:numPr>
              <w:spacing w:after="120"/>
              <w:ind w:right="0"/>
              <w:contextualSpacing/>
              <w:jc w:val="left"/>
              <w:rPr>
                <w:sz w:val="16"/>
                <w:szCs w:val="16"/>
              </w:rPr>
            </w:pPr>
            <w:r>
              <w:rPr>
                <w:sz w:val="16"/>
                <w:szCs w:val="16"/>
              </w:rPr>
              <w:t xml:space="preserve">Model of usability that stratefies dimensions of usability according to the </w:t>
            </w:r>
            <w:r w:rsidR="009D68BE">
              <w:rPr>
                <w:sz w:val="16"/>
                <w:szCs w:val="16"/>
              </w:rPr>
              <w:t>product</w:t>
            </w:r>
            <w:r>
              <w:rPr>
                <w:sz w:val="16"/>
                <w:szCs w:val="16"/>
              </w:rPr>
              <w:t xml:space="preserve"> </w:t>
            </w:r>
            <w:r w:rsidR="009D68BE">
              <w:rPr>
                <w:sz w:val="16"/>
                <w:szCs w:val="16"/>
              </w:rPr>
              <w:t>timeline</w:t>
            </w:r>
            <w:r>
              <w:rPr>
                <w:sz w:val="16"/>
                <w:szCs w:val="16"/>
              </w:rPr>
              <w:t xml:space="preserve"> or layers of information abstraction.</w:t>
            </w:r>
          </w:p>
        </w:tc>
        <w:tc>
          <w:tcPr>
            <w:tcW w:w="1440" w:type="dxa"/>
          </w:tcPr>
          <w:p w:rsidR="002A14C5" w:rsidRPr="00674244" w:rsidRDefault="00D5559B" w:rsidP="007F42CA">
            <w:pPr>
              <w:pStyle w:val="BodyText"/>
              <w:spacing w:after="120"/>
              <w:jc w:val="left"/>
              <w:rPr>
                <w:sz w:val="16"/>
                <w:szCs w:val="16"/>
              </w:rPr>
            </w:pPr>
            <w:r>
              <w:rPr>
                <w:sz w:val="16"/>
                <w:szCs w:val="16"/>
              </w:rPr>
              <w:t xml:space="preserve">Garrett, </w:t>
            </w:r>
            <w:r w:rsidR="0045679F">
              <w:rPr>
                <w:sz w:val="16"/>
                <w:szCs w:val="16"/>
              </w:rPr>
              <w:t>2010</w:t>
            </w:r>
          </w:p>
        </w:tc>
      </w:tr>
      <w:tr w:rsidR="00957A33" w:rsidRPr="00674244" w:rsidTr="00957A33">
        <w:trPr>
          <w:cantSplit/>
        </w:trPr>
        <w:tc>
          <w:tcPr>
            <w:tcW w:w="1242" w:type="dxa"/>
          </w:tcPr>
          <w:p w:rsidR="00D5559B" w:rsidRDefault="00D5559B" w:rsidP="007F42CA">
            <w:pPr>
              <w:pStyle w:val="BodyText"/>
              <w:spacing w:after="120"/>
              <w:jc w:val="left"/>
              <w:rPr>
                <w:b/>
                <w:sz w:val="16"/>
                <w:szCs w:val="16"/>
              </w:rPr>
            </w:pPr>
          </w:p>
        </w:tc>
        <w:tc>
          <w:tcPr>
            <w:tcW w:w="1711" w:type="dxa"/>
          </w:tcPr>
          <w:p w:rsidR="00D5559B" w:rsidRDefault="00D5559B" w:rsidP="007F42CA">
            <w:pPr>
              <w:pStyle w:val="BodyText"/>
              <w:spacing w:after="120"/>
              <w:jc w:val="left"/>
              <w:rPr>
                <w:sz w:val="16"/>
                <w:szCs w:val="16"/>
              </w:rPr>
            </w:pPr>
            <w:r>
              <w:rPr>
                <w:sz w:val="16"/>
                <w:szCs w:val="16"/>
              </w:rPr>
              <w:t>User Centered Design</w:t>
            </w:r>
          </w:p>
        </w:tc>
        <w:tc>
          <w:tcPr>
            <w:tcW w:w="3252" w:type="dxa"/>
          </w:tcPr>
          <w:p w:rsidR="00D5559B" w:rsidRPr="00FC64E6" w:rsidRDefault="009D68BE" w:rsidP="007F42CA">
            <w:pPr>
              <w:pStyle w:val="ListBullet"/>
              <w:numPr>
                <w:ilvl w:val="0"/>
                <w:numId w:val="0"/>
              </w:numPr>
              <w:spacing w:after="120"/>
              <w:ind w:right="0"/>
              <w:contextualSpacing/>
              <w:jc w:val="left"/>
              <w:rPr>
                <w:sz w:val="16"/>
                <w:szCs w:val="16"/>
              </w:rPr>
            </w:pPr>
            <w:r>
              <w:rPr>
                <w:sz w:val="16"/>
                <w:szCs w:val="16"/>
              </w:rPr>
              <w:t>Organization of UX actitivies according to software development lifecycle.</w:t>
            </w:r>
          </w:p>
        </w:tc>
        <w:tc>
          <w:tcPr>
            <w:tcW w:w="1440" w:type="dxa"/>
          </w:tcPr>
          <w:p w:rsidR="00D5559B" w:rsidRDefault="009D68BE" w:rsidP="007F42CA">
            <w:pPr>
              <w:pStyle w:val="BodyText"/>
              <w:spacing w:after="120"/>
              <w:jc w:val="left"/>
              <w:rPr>
                <w:sz w:val="16"/>
                <w:szCs w:val="16"/>
              </w:rPr>
            </w:pPr>
            <w:r>
              <w:rPr>
                <w:sz w:val="16"/>
                <w:szCs w:val="16"/>
              </w:rPr>
              <w:t>Hartson, 2012</w:t>
            </w:r>
          </w:p>
        </w:tc>
      </w:tr>
      <w:tr w:rsidR="00957A33" w:rsidRPr="00674244" w:rsidTr="00957A33">
        <w:trPr>
          <w:cantSplit/>
        </w:trPr>
        <w:tc>
          <w:tcPr>
            <w:tcW w:w="1242" w:type="dxa"/>
          </w:tcPr>
          <w:p w:rsidR="00D5559B" w:rsidRDefault="00D5559B" w:rsidP="007F42CA">
            <w:pPr>
              <w:pStyle w:val="BodyText"/>
              <w:spacing w:after="120"/>
              <w:jc w:val="left"/>
              <w:rPr>
                <w:b/>
                <w:sz w:val="16"/>
                <w:szCs w:val="16"/>
              </w:rPr>
            </w:pPr>
          </w:p>
        </w:tc>
        <w:tc>
          <w:tcPr>
            <w:tcW w:w="1711" w:type="dxa"/>
          </w:tcPr>
          <w:p w:rsidR="00D5559B" w:rsidRDefault="00D5559B" w:rsidP="007F42CA">
            <w:pPr>
              <w:pStyle w:val="BodyText"/>
              <w:spacing w:after="120"/>
              <w:jc w:val="left"/>
              <w:rPr>
                <w:sz w:val="16"/>
                <w:szCs w:val="16"/>
              </w:rPr>
            </w:pPr>
            <w:r>
              <w:rPr>
                <w:sz w:val="16"/>
                <w:szCs w:val="16"/>
              </w:rPr>
              <w:t>Design Thinking Model</w:t>
            </w:r>
          </w:p>
        </w:tc>
        <w:tc>
          <w:tcPr>
            <w:tcW w:w="3252" w:type="dxa"/>
          </w:tcPr>
          <w:p w:rsidR="00D5559B" w:rsidRPr="00FC64E6" w:rsidRDefault="004D756D" w:rsidP="007F42CA">
            <w:pPr>
              <w:pStyle w:val="ListBullet"/>
              <w:numPr>
                <w:ilvl w:val="0"/>
                <w:numId w:val="0"/>
              </w:numPr>
              <w:spacing w:after="120"/>
              <w:ind w:right="0"/>
              <w:contextualSpacing/>
              <w:jc w:val="left"/>
              <w:rPr>
                <w:sz w:val="16"/>
                <w:szCs w:val="16"/>
              </w:rPr>
            </w:pPr>
            <w:r>
              <w:rPr>
                <w:sz w:val="16"/>
                <w:szCs w:val="16"/>
              </w:rPr>
              <w:t>A structured method for identifying user needs, exploring options, and converging upon a solution.</w:t>
            </w:r>
          </w:p>
        </w:tc>
        <w:tc>
          <w:tcPr>
            <w:tcW w:w="1440" w:type="dxa"/>
          </w:tcPr>
          <w:p w:rsidR="00D5559B" w:rsidRDefault="00D5559B" w:rsidP="007F42CA">
            <w:pPr>
              <w:pStyle w:val="BodyText"/>
              <w:spacing w:after="120"/>
              <w:jc w:val="left"/>
              <w:rPr>
                <w:sz w:val="16"/>
                <w:szCs w:val="16"/>
              </w:rPr>
            </w:pPr>
            <w:r>
              <w:rPr>
                <w:sz w:val="16"/>
                <w:szCs w:val="16"/>
              </w:rPr>
              <w:t>Kell</w:t>
            </w:r>
            <w:r w:rsidR="009D68BE">
              <w:rPr>
                <w:sz w:val="16"/>
                <w:szCs w:val="16"/>
              </w:rPr>
              <w:t>ey, 2001</w:t>
            </w:r>
          </w:p>
        </w:tc>
      </w:tr>
      <w:tr w:rsidR="00334A85" w:rsidRPr="00674244" w:rsidTr="00957A33">
        <w:trPr>
          <w:cantSplit/>
        </w:trPr>
        <w:tc>
          <w:tcPr>
            <w:tcW w:w="1242" w:type="dxa"/>
          </w:tcPr>
          <w:p w:rsidR="00334A85" w:rsidRDefault="00334A85" w:rsidP="007F42CA">
            <w:pPr>
              <w:pStyle w:val="BodyText"/>
              <w:spacing w:after="120"/>
              <w:jc w:val="left"/>
              <w:rPr>
                <w:b/>
                <w:sz w:val="16"/>
                <w:szCs w:val="16"/>
              </w:rPr>
            </w:pPr>
          </w:p>
        </w:tc>
        <w:tc>
          <w:tcPr>
            <w:tcW w:w="1711" w:type="dxa"/>
          </w:tcPr>
          <w:p w:rsidR="00334A85" w:rsidRDefault="00334A85" w:rsidP="007F42CA">
            <w:pPr>
              <w:pStyle w:val="BodyText"/>
              <w:spacing w:after="120"/>
              <w:jc w:val="left"/>
              <w:rPr>
                <w:sz w:val="16"/>
                <w:szCs w:val="16"/>
              </w:rPr>
            </w:pPr>
            <w:r>
              <w:rPr>
                <w:sz w:val="16"/>
                <w:szCs w:val="16"/>
              </w:rPr>
              <w:t>Technology User Representativeness Functions framework (TURF)</w:t>
            </w:r>
          </w:p>
        </w:tc>
        <w:tc>
          <w:tcPr>
            <w:tcW w:w="3252" w:type="dxa"/>
          </w:tcPr>
          <w:p w:rsidR="00334A85" w:rsidRPr="00FC64E6" w:rsidRDefault="00334A85" w:rsidP="007F42CA">
            <w:pPr>
              <w:pStyle w:val="ListBullet"/>
              <w:numPr>
                <w:ilvl w:val="0"/>
                <w:numId w:val="0"/>
              </w:numPr>
              <w:spacing w:after="120"/>
              <w:ind w:right="0"/>
              <w:contextualSpacing/>
              <w:jc w:val="left"/>
              <w:rPr>
                <w:sz w:val="16"/>
                <w:szCs w:val="16"/>
              </w:rPr>
            </w:pPr>
            <w:r>
              <w:rPr>
                <w:sz w:val="16"/>
                <w:szCs w:val="16"/>
              </w:rPr>
              <w:t>A comprehensive framework that can support a multi-dimensional usability evaluation of electronic health records and related health information technologies to predict safety and impact.</w:t>
            </w:r>
          </w:p>
        </w:tc>
        <w:tc>
          <w:tcPr>
            <w:tcW w:w="1440" w:type="dxa"/>
          </w:tcPr>
          <w:p w:rsidR="00334A85" w:rsidRDefault="00334A85" w:rsidP="007F42CA">
            <w:pPr>
              <w:pStyle w:val="BodyText"/>
              <w:spacing w:after="120"/>
              <w:jc w:val="left"/>
              <w:rPr>
                <w:sz w:val="16"/>
                <w:szCs w:val="16"/>
              </w:rPr>
            </w:pPr>
            <w:r>
              <w:rPr>
                <w:sz w:val="16"/>
                <w:szCs w:val="16"/>
              </w:rPr>
              <w:t>Zhang, 2011</w:t>
            </w:r>
          </w:p>
        </w:tc>
      </w:tr>
      <w:tr w:rsidR="00957A33" w:rsidRPr="00674244" w:rsidTr="00957A33">
        <w:trPr>
          <w:cantSplit/>
        </w:trPr>
        <w:tc>
          <w:tcPr>
            <w:tcW w:w="1242" w:type="dxa"/>
          </w:tcPr>
          <w:p w:rsidR="003969EF" w:rsidRDefault="003969EF" w:rsidP="007F42CA">
            <w:pPr>
              <w:pStyle w:val="BodyText"/>
              <w:spacing w:after="120"/>
              <w:jc w:val="left"/>
              <w:rPr>
                <w:b/>
                <w:sz w:val="16"/>
                <w:szCs w:val="16"/>
              </w:rPr>
            </w:pPr>
          </w:p>
        </w:tc>
        <w:tc>
          <w:tcPr>
            <w:tcW w:w="1711" w:type="dxa"/>
          </w:tcPr>
          <w:p w:rsidR="003969EF" w:rsidRDefault="003969EF" w:rsidP="007F42CA">
            <w:pPr>
              <w:pStyle w:val="BodyText"/>
              <w:spacing w:after="120"/>
              <w:jc w:val="left"/>
              <w:rPr>
                <w:sz w:val="16"/>
                <w:szCs w:val="16"/>
              </w:rPr>
            </w:pPr>
            <w:r>
              <w:rPr>
                <w:sz w:val="16"/>
                <w:szCs w:val="16"/>
              </w:rPr>
              <w:t>(MOLD-US)</w:t>
            </w:r>
          </w:p>
        </w:tc>
        <w:tc>
          <w:tcPr>
            <w:tcW w:w="3252" w:type="dxa"/>
          </w:tcPr>
          <w:p w:rsidR="003969EF" w:rsidRPr="00FC64E6" w:rsidRDefault="003969EF" w:rsidP="007F42CA">
            <w:pPr>
              <w:pStyle w:val="ListBullet"/>
              <w:numPr>
                <w:ilvl w:val="0"/>
                <w:numId w:val="0"/>
              </w:numPr>
              <w:spacing w:after="120"/>
              <w:ind w:right="0"/>
              <w:contextualSpacing/>
              <w:jc w:val="left"/>
              <w:rPr>
                <w:sz w:val="16"/>
                <w:szCs w:val="16"/>
              </w:rPr>
            </w:pPr>
            <w:r>
              <w:rPr>
                <w:sz w:val="16"/>
                <w:szCs w:val="16"/>
              </w:rPr>
              <w:t>Aging barriers framework for usability problems encountered by older users.</w:t>
            </w:r>
          </w:p>
        </w:tc>
        <w:tc>
          <w:tcPr>
            <w:tcW w:w="1440" w:type="dxa"/>
          </w:tcPr>
          <w:p w:rsidR="003969EF" w:rsidRDefault="00051BF9" w:rsidP="007F42CA">
            <w:pPr>
              <w:pStyle w:val="BodyText"/>
              <w:spacing w:after="120"/>
              <w:jc w:val="left"/>
              <w:rPr>
                <w:sz w:val="16"/>
                <w:szCs w:val="16"/>
              </w:rPr>
            </w:pPr>
            <w:r>
              <w:rPr>
                <w:sz w:val="16"/>
                <w:szCs w:val="16"/>
              </w:rPr>
              <w:t>Wildenbos, 2018</w:t>
            </w:r>
          </w:p>
        </w:tc>
      </w:tr>
      <w:tr w:rsidR="00AD2646" w:rsidRPr="00674244" w:rsidTr="00957A33">
        <w:trPr>
          <w:cantSplit/>
        </w:trPr>
        <w:tc>
          <w:tcPr>
            <w:tcW w:w="1242" w:type="dxa"/>
          </w:tcPr>
          <w:p w:rsidR="00AD2646" w:rsidRDefault="00AD2646" w:rsidP="007F42CA">
            <w:pPr>
              <w:pStyle w:val="BodyText"/>
              <w:spacing w:after="120"/>
              <w:jc w:val="left"/>
              <w:rPr>
                <w:b/>
                <w:sz w:val="16"/>
                <w:szCs w:val="16"/>
              </w:rPr>
            </w:pPr>
          </w:p>
        </w:tc>
        <w:tc>
          <w:tcPr>
            <w:tcW w:w="1711" w:type="dxa"/>
          </w:tcPr>
          <w:p w:rsidR="00AD2646" w:rsidRDefault="00AD2646" w:rsidP="007F42CA">
            <w:pPr>
              <w:pStyle w:val="BodyText"/>
              <w:spacing w:after="120"/>
              <w:jc w:val="left"/>
              <w:rPr>
                <w:sz w:val="16"/>
                <w:szCs w:val="16"/>
              </w:rPr>
            </w:pPr>
            <w:r>
              <w:rPr>
                <w:sz w:val="16"/>
                <w:szCs w:val="16"/>
              </w:rPr>
              <w:t>Usa-Design Model</w:t>
            </w:r>
          </w:p>
        </w:tc>
        <w:tc>
          <w:tcPr>
            <w:tcW w:w="3252" w:type="dxa"/>
          </w:tcPr>
          <w:p w:rsidR="00AD2646" w:rsidRDefault="00AD2646" w:rsidP="007F42CA">
            <w:pPr>
              <w:pStyle w:val="ListBullet"/>
              <w:numPr>
                <w:ilvl w:val="0"/>
                <w:numId w:val="0"/>
              </w:numPr>
              <w:spacing w:after="120"/>
              <w:ind w:right="0"/>
              <w:contextualSpacing/>
              <w:jc w:val="left"/>
              <w:rPr>
                <w:sz w:val="16"/>
                <w:szCs w:val="16"/>
              </w:rPr>
            </w:pPr>
            <w:r>
              <w:rPr>
                <w:sz w:val="16"/>
                <w:szCs w:val="16"/>
              </w:rPr>
              <w:t>A model consisting of four phases in the design lifecycle where human factors can inform the work effort.</w:t>
            </w:r>
            <w:r w:rsidR="00AC3673">
              <w:rPr>
                <w:sz w:val="16"/>
                <w:szCs w:val="16"/>
              </w:rPr>
              <w:t xml:space="preserve">  The four phases include (1) understanding the use context; (2) pre-preliminary usability assessment; (3) assessment of usability principles; and (4) results.</w:t>
            </w:r>
          </w:p>
        </w:tc>
        <w:tc>
          <w:tcPr>
            <w:tcW w:w="1440" w:type="dxa"/>
          </w:tcPr>
          <w:p w:rsidR="00AD2646" w:rsidRDefault="00AD2646" w:rsidP="007F42CA">
            <w:pPr>
              <w:pStyle w:val="BodyText"/>
              <w:spacing w:after="120"/>
              <w:jc w:val="left"/>
              <w:rPr>
                <w:sz w:val="16"/>
                <w:szCs w:val="16"/>
              </w:rPr>
            </w:pPr>
            <w:r>
              <w:rPr>
                <w:sz w:val="16"/>
                <w:szCs w:val="16"/>
              </w:rPr>
              <w:t>Merino, 2012</w:t>
            </w:r>
          </w:p>
        </w:tc>
      </w:tr>
      <w:tr w:rsidR="00957A33" w:rsidRPr="00674244" w:rsidTr="00957A33">
        <w:trPr>
          <w:cantSplit/>
        </w:trPr>
        <w:tc>
          <w:tcPr>
            <w:tcW w:w="1242" w:type="dxa"/>
          </w:tcPr>
          <w:p w:rsidR="003969EF" w:rsidRDefault="003969EF" w:rsidP="007F42CA">
            <w:pPr>
              <w:pStyle w:val="BodyText"/>
              <w:spacing w:after="120"/>
              <w:jc w:val="left"/>
              <w:rPr>
                <w:b/>
                <w:sz w:val="16"/>
                <w:szCs w:val="16"/>
              </w:rPr>
            </w:pPr>
          </w:p>
        </w:tc>
        <w:tc>
          <w:tcPr>
            <w:tcW w:w="1711" w:type="dxa"/>
          </w:tcPr>
          <w:p w:rsidR="003969EF" w:rsidRDefault="003969EF" w:rsidP="007F42CA">
            <w:pPr>
              <w:pStyle w:val="BodyText"/>
              <w:spacing w:after="120"/>
              <w:jc w:val="left"/>
              <w:rPr>
                <w:sz w:val="16"/>
                <w:szCs w:val="16"/>
              </w:rPr>
            </w:pPr>
            <w:r>
              <w:rPr>
                <w:sz w:val="16"/>
                <w:szCs w:val="16"/>
              </w:rPr>
              <w:t>Conceptual model for consumer use of medical devices</w:t>
            </w:r>
          </w:p>
        </w:tc>
        <w:tc>
          <w:tcPr>
            <w:tcW w:w="3252" w:type="dxa"/>
          </w:tcPr>
          <w:p w:rsidR="003969EF" w:rsidRDefault="003969EF" w:rsidP="007F42CA">
            <w:pPr>
              <w:pStyle w:val="ListBullet"/>
              <w:numPr>
                <w:ilvl w:val="0"/>
                <w:numId w:val="0"/>
              </w:numPr>
              <w:spacing w:after="120"/>
              <w:ind w:right="0"/>
              <w:contextualSpacing/>
              <w:jc w:val="left"/>
              <w:rPr>
                <w:sz w:val="16"/>
                <w:szCs w:val="16"/>
              </w:rPr>
            </w:pPr>
            <w:r>
              <w:rPr>
                <w:sz w:val="16"/>
                <w:szCs w:val="16"/>
              </w:rPr>
              <w:t>A model for understanding the use of medical devices by non-medical personnel.  The model describes four dimensions of the device and the user that if not addressed can lead to unsafe practices.</w:t>
            </w:r>
          </w:p>
        </w:tc>
        <w:tc>
          <w:tcPr>
            <w:tcW w:w="1440" w:type="dxa"/>
          </w:tcPr>
          <w:p w:rsidR="003969EF" w:rsidRDefault="003969EF" w:rsidP="007F42CA">
            <w:pPr>
              <w:pStyle w:val="BodyText"/>
              <w:spacing w:after="120"/>
              <w:jc w:val="left"/>
              <w:rPr>
                <w:sz w:val="16"/>
                <w:szCs w:val="16"/>
              </w:rPr>
            </w:pPr>
            <w:r>
              <w:rPr>
                <w:sz w:val="16"/>
                <w:szCs w:val="16"/>
              </w:rPr>
              <w:t>Reyes, 2018</w:t>
            </w:r>
          </w:p>
        </w:tc>
      </w:tr>
      <w:tr w:rsidR="00051BF9" w:rsidRPr="00674244" w:rsidTr="00957A33">
        <w:trPr>
          <w:cantSplit/>
        </w:trPr>
        <w:tc>
          <w:tcPr>
            <w:tcW w:w="1242" w:type="dxa"/>
          </w:tcPr>
          <w:p w:rsidR="00051BF9" w:rsidRDefault="00051BF9" w:rsidP="007F42CA">
            <w:pPr>
              <w:pStyle w:val="BodyText"/>
              <w:spacing w:after="120"/>
              <w:jc w:val="left"/>
              <w:rPr>
                <w:b/>
                <w:sz w:val="16"/>
                <w:szCs w:val="16"/>
              </w:rPr>
            </w:pPr>
          </w:p>
        </w:tc>
        <w:tc>
          <w:tcPr>
            <w:tcW w:w="1711" w:type="dxa"/>
          </w:tcPr>
          <w:p w:rsidR="00051BF9" w:rsidRDefault="00051BF9" w:rsidP="007F42CA">
            <w:pPr>
              <w:pStyle w:val="BodyText"/>
              <w:spacing w:after="120"/>
              <w:jc w:val="left"/>
              <w:rPr>
                <w:sz w:val="16"/>
                <w:szCs w:val="16"/>
              </w:rPr>
            </w:pPr>
            <w:r>
              <w:rPr>
                <w:sz w:val="16"/>
                <w:szCs w:val="16"/>
              </w:rPr>
              <w:t>Fuzzy comprehensive evaluation framework</w:t>
            </w:r>
          </w:p>
        </w:tc>
        <w:tc>
          <w:tcPr>
            <w:tcW w:w="3252" w:type="dxa"/>
          </w:tcPr>
          <w:p w:rsidR="00051BF9" w:rsidRDefault="00051BF9" w:rsidP="007F42CA">
            <w:pPr>
              <w:pStyle w:val="ListBullet"/>
              <w:numPr>
                <w:ilvl w:val="0"/>
                <w:numId w:val="0"/>
              </w:numPr>
              <w:spacing w:after="120"/>
              <w:ind w:right="0"/>
              <w:contextualSpacing/>
              <w:jc w:val="left"/>
              <w:rPr>
                <w:sz w:val="16"/>
                <w:szCs w:val="16"/>
              </w:rPr>
            </w:pPr>
            <w:r>
              <w:rPr>
                <w:sz w:val="16"/>
                <w:szCs w:val="16"/>
              </w:rPr>
              <w:t>A usability evaluation method that combines analytic hierarchical process and fuzzy evaluation methods.</w:t>
            </w:r>
          </w:p>
        </w:tc>
        <w:tc>
          <w:tcPr>
            <w:tcW w:w="1440" w:type="dxa"/>
          </w:tcPr>
          <w:p w:rsidR="00051BF9" w:rsidRDefault="00051BF9" w:rsidP="007F42CA">
            <w:pPr>
              <w:pStyle w:val="BodyText"/>
              <w:spacing w:after="120"/>
              <w:jc w:val="left"/>
              <w:rPr>
                <w:sz w:val="16"/>
                <w:szCs w:val="16"/>
              </w:rPr>
            </w:pPr>
            <w:r>
              <w:rPr>
                <w:sz w:val="16"/>
                <w:szCs w:val="16"/>
              </w:rPr>
              <w:t>Zhou, 2017</w:t>
            </w:r>
          </w:p>
        </w:tc>
      </w:tr>
      <w:tr w:rsidR="00AD2646" w:rsidRPr="00674244" w:rsidTr="00717703">
        <w:trPr>
          <w:cantSplit/>
        </w:trPr>
        <w:tc>
          <w:tcPr>
            <w:tcW w:w="1242" w:type="dxa"/>
          </w:tcPr>
          <w:p w:rsidR="00AD2646" w:rsidRDefault="00AD2646" w:rsidP="00717703">
            <w:pPr>
              <w:pStyle w:val="BodyText"/>
              <w:spacing w:after="120"/>
              <w:jc w:val="left"/>
              <w:rPr>
                <w:b/>
                <w:sz w:val="16"/>
                <w:szCs w:val="16"/>
              </w:rPr>
            </w:pPr>
          </w:p>
        </w:tc>
        <w:tc>
          <w:tcPr>
            <w:tcW w:w="1711" w:type="dxa"/>
          </w:tcPr>
          <w:p w:rsidR="00AD2646" w:rsidRDefault="00AD2646" w:rsidP="00717703">
            <w:pPr>
              <w:pStyle w:val="BodyText"/>
              <w:spacing w:after="120"/>
              <w:jc w:val="left"/>
              <w:rPr>
                <w:sz w:val="16"/>
                <w:szCs w:val="16"/>
              </w:rPr>
            </w:pPr>
            <w:r>
              <w:rPr>
                <w:sz w:val="16"/>
                <w:szCs w:val="16"/>
              </w:rPr>
              <w:t>Use of Technology for Adaptation by Older Adults and Those with Limited Literacy (USABILITY)</w:t>
            </w:r>
          </w:p>
        </w:tc>
        <w:tc>
          <w:tcPr>
            <w:tcW w:w="3252" w:type="dxa"/>
          </w:tcPr>
          <w:p w:rsidR="00AD2646" w:rsidRDefault="00AD2646" w:rsidP="00717703">
            <w:pPr>
              <w:pStyle w:val="BodyText"/>
              <w:spacing w:after="120"/>
              <w:jc w:val="left"/>
              <w:rPr>
                <w:sz w:val="16"/>
                <w:szCs w:val="16"/>
              </w:rPr>
            </w:pPr>
            <w:r>
              <w:rPr>
                <w:sz w:val="16"/>
                <w:szCs w:val="16"/>
              </w:rPr>
              <w:t>A model based upon the Technology Acceptance Model and the Theory of Planned Behavior to predict technology adoption by elderly patients.</w:t>
            </w:r>
          </w:p>
        </w:tc>
        <w:tc>
          <w:tcPr>
            <w:tcW w:w="1440" w:type="dxa"/>
          </w:tcPr>
          <w:p w:rsidR="00AD2646" w:rsidRDefault="00AD2646" w:rsidP="00717703">
            <w:pPr>
              <w:pStyle w:val="BodyText"/>
              <w:spacing w:after="120"/>
              <w:jc w:val="left"/>
              <w:rPr>
                <w:sz w:val="16"/>
                <w:szCs w:val="16"/>
              </w:rPr>
            </w:pPr>
            <w:r>
              <w:rPr>
                <w:sz w:val="16"/>
                <w:szCs w:val="16"/>
              </w:rPr>
              <w:t>Caboral-Stevens, 2015</w:t>
            </w:r>
          </w:p>
        </w:tc>
      </w:tr>
      <w:tr w:rsidR="000B07B7" w:rsidRPr="00674244" w:rsidTr="00957A33">
        <w:trPr>
          <w:cantSplit/>
        </w:trPr>
        <w:tc>
          <w:tcPr>
            <w:tcW w:w="1242" w:type="dxa"/>
          </w:tcPr>
          <w:p w:rsidR="000B07B7" w:rsidRDefault="000B07B7" w:rsidP="007F42CA">
            <w:pPr>
              <w:pStyle w:val="BodyText"/>
              <w:spacing w:after="120"/>
              <w:jc w:val="left"/>
              <w:rPr>
                <w:b/>
                <w:sz w:val="16"/>
                <w:szCs w:val="16"/>
              </w:rPr>
            </w:pPr>
          </w:p>
        </w:tc>
        <w:tc>
          <w:tcPr>
            <w:tcW w:w="1711" w:type="dxa"/>
          </w:tcPr>
          <w:p w:rsidR="000B07B7" w:rsidRDefault="000B07B7" w:rsidP="007F42CA">
            <w:pPr>
              <w:pStyle w:val="BodyText"/>
              <w:spacing w:after="120"/>
              <w:jc w:val="left"/>
              <w:rPr>
                <w:sz w:val="16"/>
                <w:szCs w:val="16"/>
              </w:rPr>
            </w:pPr>
            <w:r>
              <w:rPr>
                <w:sz w:val="16"/>
                <w:szCs w:val="16"/>
              </w:rPr>
              <w:t>Patient Work Framework for Consumer Health Informatics</w:t>
            </w:r>
          </w:p>
        </w:tc>
        <w:tc>
          <w:tcPr>
            <w:tcW w:w="3252" w:type="dxa"/>
          </w:tcPr>
          <w:p w:rsidR="000B07B7" w:rsidRDefault="000B07B7" w:rsidP="007F42CA">
            <w:pPr>
              <w:pStyle w:val="ListBullet"/>
              <w:numPr>
                <w:ilvl w:val="0"/>
                <w:numId w:val="0"/>
              </w:numPr>
              <w:spacing w:after="120"/>
              <w:ind w:right="0"/>
              <w:contextualSpacing/>
              <w:jc w:val="left"/>
              <w:rPr>
                <w:sz w:val="16"/>
                <w:szCs w:val="16"/>
              </w:rPr>
            </w:pPr>
            <w:r>
              <w:rPr>
                <w:sz w:val="16"/>
                <w:szCs w:val="16"/>
              </w:rPr>
              <w:t>A patient work approach to consumer informatics design that draws upon related disciplines of social science, human factors engineering, and usability research.</w:t>
            </w:r>
          </w:p>
        </w:tc>
        <w:tc>
          <w:tcPr>
            <w:tcW w:w="1440" w:type="dxa"/>
          </w:tcPr>
          <w:p w:rsidR="000B07B7" w:rsidRDefault="000B07B7" w:rsidP="007F42CA">
            <w:pPr>
              <w:pStyle w:val="BodyText"/>
              <w:spacing w:after="120"/>
              <w:jc w:val="left"/>
              <w:rPr>
                <w:sz w:val="16"/>
                <w:szCs w:val="16"/>
              </w:rPr>
            </w:pPr>
            <w:r>
              <w:rPr>
                <w:sz w:val="16"/>
                <w:szCs w:val="16"/>
              </w:rPr>
              <w:t>Valdez, 2015</w:t>
            </w:r>
          </w:p>
        </w:tc>
      </w:tr>
      <w:tr w:rsidR="00AD2646" w:rsidRPr="00674244" w:rsidTr="00957A33">
        <w:trPr>
          <w:cantSplit/>
        </w:trPr>
        <w:tc>
          <w:tcPr>
            <w:tcW w:w="1242" w:type="dxa"/>
          </w:tcPr>
          <w:p w:rsidR="00AD2646" w:rsidRDefault="00AD2646" w:rsidP="007F42CA">
            <w:pPr>
              <w:pStyle w:val="BodyText"/>
              <w:spacing w:after="120"/>
              <w:jc w:val="left"/>
              <w:rPr>
                <w:b/>
                <w:sz w:val="16"/>
                <w:szCs w:val="16"/>
              </w:rPr>
            </w:pPr>
          </w:p>
        </w:tc>
        <w:tc>
          <w:tcPr>
            <w:tcW w:w="1711" w:type="dxa"/>
          </w:tcPr>
          <w:p w:rsidR="00AD2646" w:rsidRDefault="00AD2646" w:rsidP="007F42CA">
            <w:pPr>
              <w:pStyle w:val="BodyText"/>
              <w:spacing w:after="120"/>
              <w:jc w:val="left"/>
              <w:rPr>
                <w:sz w:val="16"/>
                <w:szCs w:val="16"/>
              </w:rPr>
            </w:pPr>
            <w:r>
              <w:rPr>
                <w:sz w:val="16"/>
                <w:szCs w:val="16"/>
              </w:rPr>
              <w:t>Health IT Usability Evaluation Model (Health-ITUEM)</w:t>
            </w:r>
          </w:p>
        </w:tc>
        <w:tc>
          <w:tcPr>
            <w:tcW w:w="3252" w:type="dxa"/>
          </w:tcPr>
          <w:p w:rsidR="00AD2646" w:rsidRDefault="00AD2646" w:rsidP="007F42CA">
            <w:pPr>
              <w:pStyle w:val="ListBullet"/>
              <w:numPr>
                <w:ilvl w:val="0"/>
                <w:numId w:val="0"/>
              </w:numPr>
              <w:spacing w:after="120"/>
              <w:ind w:right="0"/>
              <w:contextualSpacing/>
              <w:jc w:val="left"/>
              <w:rPr>
                <w:sz w:val="16"/>
                <w:szCs w:val="16"/>
              </w:rPr>
            </w:pPr>
            <w:r>
              <w:rPr>
                <w:sz w:val="16"/>
                <w:szCs w:val="16"/>
              </w:rPr>
              <w:t>A usability evaluation model designed specifically for evaluating the usability of mobile health technologies.</w:t>
            </w:r>
          </w:p>
        </w:tc>
        <w:tc>
          <w:tcPr>
            <w:tcW w:w="1440" w:type="dxa"/>
          </w:tcPr>
          <w:p w:rsidR="00AD2646" w:rsidRDefault="00AD2646" w:rsidP="007F42CA">
            <w:pPr>
              <w:pStyle w:val="BodyText"/>
              <w:spacing w:after="120"/>
              <w:jc w:val="left"/>
              <w:rPr>
                <w:sz w:val="16"/>
                <w:szCs w:val="16"/>
              </w:rPr>
            </w:pPr>
            <w:r>
              <w:rPr>
                <w:sz w:val="16"/>
                <w:szCs w:val="16"/>
              </w:rPr>
              <w:t>Brown, 2013</w:t>
            </w:r>
          </w:p>
        </w:tc>
      </w:tr>
      <w:tr w:rsidR="00AD2646" w:rsidRPr="00674244" w:rsidTr="00957A33">
        <w:trPr>
          <w:cantSplit/>
        </w:trPr>
        <w:tc>
          <w:tcPr>
            <w:tcW w:w="1242" w:type="dxa"/>
          </w:tcPr>
          <w:p w:rsidR="00AD2646" w:rsidRDefault="00AD2646" w:rsidP="007F42CA">
            <w:pPr>
              <w:pStyle w:val="BodyText"/>
              <w:spacing w:after="120"/>
              <w:jc w:val="left"/>
              <w:rPr>
                <w:b/>
                <w:sz w:val="16"/>
                <w:szCs w:val="16"/>
              </w:rPr>
            </w:pPr>
          </w:p>
        </w:tc>
        <w:tc>
          <w:tcPr>
            <w:tcW w:w="1711" w:type="dxa"/>
          </w:tcPr>
          <w:p w:rsidR="00AD2646" w:rsidRDefault="00AD2646" w:rsidP="007F42CA">
            <w:pPr>
              <w:pStyle w:val="BodyText"/>
              <w:spacing w:after="120"/>
              <w:jc w:val="left"/>
              <w:rPr>
                <w:sz w:val="16"/>
                <w:szCs w:val="16"/>
              </w:rPr>
            </w:pPr>
            <w:r>
              <w:rPr>
                <w:sz w:val="16"/>
                <w:szCs w:val="16"/>
              </w:rPr>
              <w:t>Framework for integrating human factors into work system design</w:t>
            </w:r>
          </w:p>
        </w:tc>
        <w:tc>
          <w:tcPr>
            <w:tcW w:w="3252" w:type="dxa"/>
          </w:tcPr>
          <w:p w:rsidR="00AD2646" w:rsidRDefault="00AD2646" w:rsidP="007F42CA">
            <w:pPr>
              <w:pStyle w:val="ListBullet"/>
              <w:numPr>
                <w:ilvl w:val="0"/>
                <w:numId w:val="0"/>
              </w:numPr>
              <w:spacing w:after="120"/>
              <w:ind w:right="0"/>
              <w:contextualSpacing/>
              <w:jc w:val="left"/>
              <w:rPr>
                <w:sz w:val="16"/>
                <w:szCs w:val="16"/>
              </w:rPr>
            </w:pPr>
            <w:r>
              <w:rPr>
                <w:sz w:val="16"/>
                <w:szCs w:val="16"/>
              </w:rPr>
              <w:t>A conceptual framework that support efforts to integrate human factors techniques into work systems design.</w:t>
            </w:r>
          </w:p>
        </w:tc>
        <w:tc>
          <w:tcPr>
            <w:tcW w:w="1440" w:type="dxa"/>
          </w:tcPr>
          <w:p w:rsidR="00AD2646" w:rsidRDefault="00AD2646" w:rsidP="007F42CA">
            <w:pPr>
              <w:pStyle w:val="BodyText"/>
              <w:spacing w:after="120"/>
              <w:jc w:val="left"/>
              <w:rPr>
                <w:sz w:val="16"/>
                <w:szCs w:val="16"/>
              </w:rPr>
            </w:pPr>
            <w:r>
              <w:rPr>
                <w:sz w:val="16"/>
                <w:szCs w:val="16"/>
              </w:rPr>
              <w:t>Neumann, 2012</w:t>
            </w:r>
          </w:p>
        </w:tc>
      </w:tr>
      <w:tr w:rsidR="00DA35D3" w:rsidRPr="00674244" w:rsidTr="00957A33">
        <w:trPr>
          <w:cantSplit/>
        </w:trPr>
        <w:tc>
          <w:tcPr>
            <w:tcW w:w="1242" w:type="dxa"/>
          </w:tcPr>
          <w:p w:rsidR="00DA35D3" w:rsidRDefault="00DA35D3" w:rsidP="007F42CA">
            <w:pPr>
              <w:pStyle w:val="BodyText"/>
              <w:spacing w:after="120"/>
              <w:jc w:val="left"/>
              <w:rPr>
                <w:b/>
                <w:sz w:val="16"/>
                <w:szCs w:val="16"/>
              </w:rPr>
            </w:pPr>
          </w:p>
        </w:tc>
        <w:tc>
          <w:tcPr>
            <w:tcW w:w="1711" w:type="dxa"/>
          </w:tcPr>
          <w:p w:rsidR="00DA35D3" w:rsidRDefault="00DA35D3" w:rsidP="007F42CA">
            <w:pPr>
              <w:pStyle w:val="BodyText"/>
              <w:spacing w:after="120"/>
              <w:jc w:val="left"/>
              <w:rPr>
                <w:sz w:val="16"/>
                <w:szCs w:val="16"/>
              </w:rPr>
            </w:pPr>
            <w:r>
              <w:rPr>
                <w:sz w:val="16"/>
                <w:szCs w:val="16"/>
              </w:rPr>
              <w:t>Evidence-Based Ergonomics model (EBE)</w:t>
            </w:r>
          </w:p>
        </w:tc>
        <w:tc>
          <w:tcPr>
            <w:tcW w:w="3252" w:type="dxa"/>
          </w:tcPr>
          <w:p w:rsidR="00DA35D3" w:rsidRDefault="00DA35D3" w:rsidP="007F42CA">
            <w:pPr>
              <w:pStyle w:val="ListBullet"/>
              <w:numPr>
                <w:ilvl w:val="0"/>
                <w:numId w:val="0"/>
              </w:numPr>
              <w:spacing w:after="120"/>
              <w:ind w:right="0"/>
              <w:contextualSpacing/>
              <w:jc w:val="left"/>
              <w:rPr>
                <w:sz w:val="16"/>
                <w:szCs w:val="16"/>
              </w:rPr>
            </w:pPr>
            <w:r>
              <w:rPr>
                <w:sz w:val="16"/>
                <w:szCs w:val="16"/>
              </w:rPr>
              <w:t>A structure for identifying needs, exploring design option, and converging upon an evidence-based design solution.</w:t>
            </w:r>
          </w:p>
        </w:tc>
        <w:tc>
          <w:tcPr>
            <w:tcW w:w="1440" w:type="dxa"/>
          </w:tcPr>
          <w:p w:rsidR="00DA35D3" w:rsidRDefault="00DA35D3" w:rsidP="007F42CA">
            <w:pPr>
              <w:pStyle w:val="BodyText"/>
              <w:spacing w:after="120"/>
              <w:jc w:val="left"/>
              <w:rPr>
                <w:sz w:val="16"/>
                <w:szCs w:val="16"/>
              </w:rPr>
            </w:pPr>
            <w:r>
              <w:rPr>
                <w:sz w:val="16"/>
                <w:szCs w:val="16"/>
              </w:rPr>
              <w:t>Silveira, 2012</w:t>
            </w:r>
          </w:p>
        </w:tc>
      </w:tr>
      <w:tr w:rsidR="00334A85" w:rsidRPr="00674244" w:rsidTr="00957A33">
        <w:trPr>
          <w:cantSplit/>
        </w:trPr>
        <w:tc>
          <w:tcPr>
            <w:tcW w:w="1242" w:type="dxa"/>
          </w:tcPr>
          <w:p w:rsidR="00334A85" w:rsidRDefault="00334A85" w:rsidP="007F42CA">
            <w:pPr>
              <w:pStyle w:val="BodyText"/>
              <w:spacing w:after="120"/>
              <w:jc w:val="left"/>
              <w:rPr>
                <w:b/>
                <w:sz w:val="16"/>
                <w:szCs w:val="16"/>
              </w:rPr>
            </w:pPr>
          </w:p>
        </w:tc>
        <w:tc>
          <w:tcPr>
            <w:tcW w:w="1711" w:type="dxa"/>
          </w:tcPr>
          <w:p w:rsidR="00334A85" w:rsidRDefault="00334A85" w:rsidP="007F42CA">
            <w:pPr>
              <w:pStyle w:val="BodyText"/>
              <w:spacing w:after="120"/>
              <w:jc w:val="left"/>
              <w:rPr>
                <w:sz w:val="16"/>
                <w:szCs w:val="16"/>
              </w:rPr>
            </w:pPr>
            <w:r>
              <w:rPr>
                <w:sz w:val="16"/>
                <w:szCs w:val="16"/>
              </w:rPr>
              <w:t>Usability Analysis Framework for Healhcare Information Technology</w:t>
            </w:r>
          </w:p>
        </w:tc>
        <w:tc>
          <w:tcPr>
            <w:tcW w:w="3252" w:type="dxa"/>
          </w:tcPr>
          <w:p w:rsidR="00334A85" w:rsidRDefault="00334A85" w:rsidP="007F42CA">
            <w:pPr>
              <w:pStyle w:val="ListBullet"/>
              <w:numPr>
                <w:ilvl w:val="0"/>
                <w:numId w:val="0"/>
              </w:numPr>
              <w:spacing w:after="120"/>
              <w:ind w:right="0"/>
              <w:contextualSpacing/>
              <w:jc w:val="left"/>
              <w:rPr>
                <w:sz w:val="16"/>
                <w:szCs w:val="16"/>
              </w:rPr>
            </w:pPr>
            <w:r>
              <w:rPr>
                <w:sz w:val="16"/>
                <w:szCs w:val="16"/>
              </w:rPr>
              <w:t>A usability analysis framework designed for inspection of health information technology that identifies and prioritizes potential errors.</w:t>
            </w:r>
          </w:p>
        </w:tc>
        <w:tc>
          <w:tcPr>
            <w:tcW w:w="1440" w:type="dxa"/>
          </w:tcPr>
          <w:p w:rsidR="00334A85" w:rsidRDefault="00334A85" w:rsidP="007F42CA">
            <w:pPr>
              <w:pStyle w:val="BodyText"/>
              <w:spacing w:after="120"/>
              <w:jc w:val="left"/>
              <w:rPr>
                <w:sz w:val="16"/>
                <w:szCs w:val="16"/>
              </w:rPr>
            </w:pPr>
            <w:r>
              <w:rPr>
                <w:sz w:val="16"/>
                <w:szCs w:val="16"/>
              </w:rPr>
              <w:t xml:space="preserve">Sarnikar, </w:t>
            </w:r>
            <w:r w:rsidR="008E1A61">
              <w:rPr>
                <w:sz w:val="16"/>
                <w:szCs w:val="16"/>
              </w:rPr>
              <w:t>2009</w:t>
            </w:r>
          </w:p>
        </w:tc>
      </w:tr>
      <w:tr w:rsidR="008E1A61" w:rsidRPr="00674244" w:rsidTr="00957A33">
        <w:trPr>
          <w:cantSplit/>
        </w:trPr>
        <w:tc>
          <w:tcPr>
            <w:tcW w:w="1242" w:type="dxa"/>
          </w:tcPr>
          <w:p w:rsidR="008E1A61" w:rsidRDefault="008E1A61" w:rsidP="007F42CA">
            <w:pPr>
              <w:pStyle w:val="BodyText"/>
              <w:spacing w:after="120"/>
              <w:jc w:val="left"/>
              <w:rPr>
                <w:b/>
                <w:sz w:val="16"/>
                <w:szCs w:val="16"/>
              </w:rPr>
            </w:pPr>
          </w:p>
        </w:tc>
        <w:tc>
          <w:tcPr>
            <w:tcW w:w="1711" w:type="dxa"/>
          </w:tcPr>
          <w:p w:rsidR="008E1A61" w:rsidRDefault="008E1A61" w:rsidP="007F42CA">
            <w:pPr>
              <w:pStyle w:val="BodyText"/>
              <w:spacing w:after="120"/>
              <w:jc w:val="left"/>
              <w:rPr>
                <w:sz w:val="16"/>
                <w:szCs w:val="16"/>
              </w:rPr>
            </w:pPr>
            <w:r>
              <w:rPr>
                <w:sz w:val="16"/>
                <w:szCs w:val="16"/>
              </w:rPr>
              <w:t>Framework for testing electronic adherence monitoring devices</w:t>
            </w:r>
          </w:p>
        </w:tc>
        <w:tc>
          <w:tcPr>
            <w:tcW w:w="3252" w:type="dxa"/>
          </w:tcPr>
          <w:p w:rsidR="008E1A61" w:rsidRDefault="008E1A61" w:rsidP="007F42CA">
            <w:pPr>
              <w:pStyle w:val="ListBullet"/>
              <w:numPr>
                <w:ilvl w:val="0"/>
                <w:numId w:val="0"/>
              </w:numPr>
              <w:spacing w:after="120"/>
              <w:ind w:right="0"/>
              <w:contextualSpacing/>
              <w:jc w:val="left"/>
              <w:rPr>
                <w:sz w:val="16"/>
                <w:szCs w:val="16"/>
              </w:rPr>
            </w:pPr>
            <w:r>
              <w:rPr>
                <w:sz w:val="16"/>
                <w:szCs w:val="16"/>
              </w:rPr>
              <w:t>A conceptual human factors framework that incorporates objective and subjective dimensions of electronic adherence monitoring technology.</w:t>
            </w:r>
          </w:p>
        </w:tc>
        <w:tc>
          <w:tcPr>
            <w:tcW w:w="1440" w:type="dxa"/>
          </w:tcPr>
          <w:p w:rsidR="008E1A61" w:rsidRDefault="008E1A61" w:rsidP="007F42CA">
            <w:pPr>
              <w:pStyle w:val="BodyText"/>
              <w:spacing w:after="120"/>
              <w:jc w:val="left"/>
              <w:rPr>
                <w:sz w:val="16"/>
                <w:szCs w:val="16"/>
              </w:rPr>
            </w:pPr>
            <w:r>
              <w:rPr>
                <w:sz w:val="16"/>
                <w:szCs w:val="16"/>
              </w:rPr>
              <w:t>DeBleser, 2011</w:t>
            </w:r>
          </w:p>
        </w:tc>
      </w:tr>
      <w:tr w:rsidR="008E1A61" w:rsidRPr="00674244" w:rsidTr="00957A33">
        <w:trPr>
          <w:cantSplit/>
        </w:trPr>
        <w:tc>
          <w:tcPr>
            <w:tcW w:w="1242" w:type="dxa"/>
          </w:tcPr>
          <w:p w:rsidR="008E1A61" w:rsidRDefault="008E1A61" w:rsidP="007F42CA">
            <w:pPr>
              <w:pStyle w:val="BodyText"/>
              <w:spacing w:after="120"/>
              <w:jc w:val="left"/>
              <w:rPr>
                <w:b/>
                <w:sz w:val="16"/>
                <w:szCs w:val="16"/>
              </w:rPr>
            </w:pPr>
          </w:p>
        </w:tc>
        <w:tc>
          <w:tcPr>
            <w:tcW w:w="1711" w:type="dxa"/>
          </w:tcPr>
          <w:p w:rsidR="008E1A61" w:rsidRDefault="008E1A61" w:rsidP="007F42CA">
            <w:pPr>
              <w:pStyle w:val="BodyText"/>
              <w:spacing w:after="120"/>
              <w:jc w:val="left"/>
              <w:rPr>
                <w:sz w:val="16"/>
                <w:szCs w:val="16"/>
              </w:rPr>
            </w:pPr>
            <w:r>
              <w:rPr>
                <w:sz w:val="16"/>
                <w:szCs w:val="16"/>
              </w:rPr>
              <w:t>Return on Investment model (ROI)</w:t>
            </w:r>
          </w:p>
        </w:tc>
        <w:tc>
          <w:tcPr>
            <w:tcW w:w="3252" w:type="dxa"/>
          </w:tcPr>
          <w:p w:rsidR="008E1A61" w:rsidRDefault="008E1A61" w:rsidP="007F42CA">
            <w:pPr>
              <w:pStyle w:val="ListBullet"/>
              <w:numPr>
                <w:ilvl w:val="0"/>
                <w:numId w:val="0"/>
              </w:numPr>
              <w:spacing w:after="120"/>
              <w:ind w:right="0"/>
              <w:contextualSpacing/>
              <w:jc w:val="left"/>
              <w:rPr>
                <w:sz w:val="16"/>
                <w:szCs w:val="16"/>
              </w:rPr>
            </w:pPr>
            <w:r>
              <w:rPr>
                <w:sz w:val="16"/>
                <w:szCs w:val="16"/>
              </w:rPr>
              <w:t>A conceptual and mathematical model for estimating the retur on investment for usability design improvements.</w:t>
            </w:r>
          </w:p>
        </w:tc>
        <w:tc>
          <w:tcPr>
            <w:tcW w:w="1440" w:type="dxa"/>
          </w:tcPr>
          <w:p w:rsidR="008E1A61" w:rsidRDefault="008E1A61" w:rsidP="007F42CA">
            <w:pPr>
              <w:pStyle w:val="BodyText"/>
              <w:spacing w:after="120"/>
              <w:jc w:val="left"/>
              <w:rPr>
                <w:sz w:val="16"/>
                <w:szCs w:val="16"/>
              </w:rPr>
            </w:pPr>
            <w:r>
              <w:rPr>
                <w:sz w:val="16"/>
                <w:szCs w:val="16"/>
              </w:rPr>
              <w:t>Nielsen, 2003</w:t>
            </w:r>
          </w:p>
        </w:tc>
      </w:tr>
      <w:tr w:rsidR="00432187" w:rsidRPr="00674244" w:rsidTr="00957A33">
        <w:trPr>
          <w:cantSplit/>
        </w:trPr>
        <w:tc>
          <w:tcPr>
            <w:tcW w:w="1242" w:type="dxa"/>
          </w:tcPr>
          <w:p w:rsidR="00432187" w:rsidRDefault="00432187" w:rsidP="007F42CA">
            <w:pPr>
              <w:pStyle w:val="BodyText"/>
              <w:spacing w:after="120"/>
              <w:jc w:val="left"/>
              <w:rPr>
                <w:b/>
                <w:sz w:val="16"/>
                <w:szCs w:val="16"/>
              </w:rPr>
            </w:pPr>
          </w:p>
        </w:tc>
        <w:tc>
          <w:tcPr>
            <w:tcW w:w="1711" w:type="dxa"/>
          </w:tcPr>
          <w:p w:rsidR="00432187" w:rsidRDefault="00432187" w:rsidP="007F42CA">
            <w:pPr>
              <w:pStyle w:val="BodyText"/>
              <w:spacing w:after="120"/>
              <w:jc w:val="left"/>
              <w:rPr>
                <w:sz w:val="16"/>
                <w:szCs w:val="16"/>
              </w:rPr>
            </w:pPr>
            <w:r>
              <w:rPr>
                <w:sz w:val="16"/>
                <w:szCs w:val="16"/>
              </w:rPr>
              <w:t>Bootstrap Discovery Behavior (BDB)</w:t>
            </w:r>
          </w:p>
        </w:tc>
        <w:tc>
          <w:tcPr>
            <w:tcW w:w="3252" w:type="dxa"/>
          </w:tcPr>
          <w:p w:rsidR="00432187" w:rsidRDefault="00432187" w:rsidP="007F42CA">
            <w:pPr>
              <w:pStyle w:val="ListBullet"/>
              <w:numPr>
                <w:ilvl w:val="0"/>
                <w:numId w:val="0"/>
              </w:numPr>
              <w:spacing w:after="120"/>
              <w:ind w:right="0"/>
              <w:contextualSpacing/>
              <w:jc w:val="left"/>
              <w:rPr>
                <w:sz w:val="16"/>
                <w:szCs w:val="16"/>
              </w:rPr>
            </w:pPr>
            <w:r>
              <w:rPr>
                <w:sz w:val="16"/>
                <w:szCs w:val="16"/>
              </w:rPr>
              <w:t>A conceptual and mathematical model to estime the number of experts and users needed to surface issues in a usability evaluation.</w:t>
            </w:r>
          </w:p>
        </w:tc>
        <w:tc>
          <w:tcPr>
            <w:tcW w:w="1440" w:type="dxa"/>
          </w:tcPr>
          <w:p w:rsidR="00432187" w:rsidRDefault="00432187" w:rsidP="007F42CA">
            <w:pPr>
              <w:pStyle w:val="BodyText"/>
              <w:spacing w:after="120"/>
              <w:jc w:val="left"/>
              <w:rPr>
                <w:sz w:val="16"/>
                <w:szCs w:val="16"/>
              </w:rPr>
            </w:pPr>
            <w:r>
              <w:rPr>
                <w:sz w:val="16"/>
                <w:szCs w:val="16"/>
              </w:rPr>
              <w:t>Borsci, 2011</w:t>
            </w:r>
          </w:p>
        </w:tc>
      </w:tr>
      <w:tr w:rsidR="00957A33" w:rsidRPr="00674244" w:rsidTr="00957A33">
        <w:trPr>
          <w:cantSplit/>
        </w:trPr>
        <w:tc>
          <w:tcPr>
            <w:tcW w:w="1242" w:type="dxa"/>
          </w:tcPr>
          <w:p w:rsidR="00AA7E44" w:rsidRPr="004028AD" w:rsidRDefault="00AA7E44" w:rsidP="007F42CA">
            <w:pPr>
              <w:pStyle w:val="BodyText"/>
              <w:spacing w:after="120"/>
              <w:jc w:val="left"/>
              <w:rPr>
                <w:b/>
                <w:sz w:val="16"/>
                <w:szCs w:val="16"/>
              </w:rPr>
            </w:pPr>
            <w:r>
              <w:rPr>
                <w:b/>
                <w:sz w:val="16"/>
                <w:szCs w:val="16"/>
              </w:rPr>
              <w:t>Technology acceptance</w:t>
            </w:r>
          </w:p>
        </w:tc>
        <w:tc>
          <w:tcPr>
            <w:tcW w:w="1711" w:type="dxa"/>
          </w:tcPr>
          <w:p w:rsidR="00AA7E44" w:rsidRPr="00674244" w:rsidRDefault="00D5559B" w:rsidP="007F42CA">
            <w:pPr>
              <w:pStyle w:val="BodyText"/>
              <w:spacing w:after="120"/>
              <w:jc w:val="left"/>
              <w:rPr>
                <w:sz w:val="16"/>
                <w:szCs w:val="16"/>
              </w:rPr>
            </w:pPr>
            <w:r>
              <w:rPr>
                <w:sz w:val="16"/>
                <w:szCs w:val="16"/>
              </w:rPr>
              <w:t>Technology Acceptance Model (TAM)</w:t>
            </w:r>
          </w:p>
        </w:tc>
        <w:tc>
          <w:tcPr>
            <w:tcW w:w="3252" w:type="dxa"/>
          </w:tcPr>
          <w:p w:rsidR="00AA7E44" w:rsidRPr="00FC64E6" w:rsidRDefault="0031004D" w:rsidP="007F42CA">
            <w:pPr>
              <w:pStyle w:val="ListBullet"/>
              <w:numPr>
                <w:ilvl w:val="0"/>
                <w:numId w:val="0"/>
              </w:numPr>
              <w:spacing w:after="120"/>
              <w:ind w:right="0"/>
              <w:contextualSpacing/>
              <w:jc w:val="left"/>
              <w:rPr>
                <w:sz w:val="16"/>
                <w:szCs w:val="16"/>
              </w:rPr>
            </w:pPr>
            <w:r>
              <w:rPr>
                <w:sz w:val="16"/>
                <w:szCs w:val="16"/>
              </w:rPr>
              <w:t>A model that identifies usability dimensions thought to predict attitudes towards technology adoption.</w:t>
            </w:r>
          </w:p>
        </w:tc>
        <w:tc>
          <w:tcPr>
            <w:tcW w:w="1440" w:type="dxa"/>
          </w:tcPr>
          <w:p w:rsidR="00AA7E44" w:rsidRPr="00674244" w:rsidRDefault="00D5559B" w:rsidP="007F42CA">
            <w:pPr>
              <w:pStyle w:val="BodyText"/>
              <w:spacing w:after="120"/>
              <w:jc w:val="left"/>
              <w:rPr>
                <w:sz w:val="16"/>
                <w:szCs w:val="16"/>
              </w:rPr>
            </w:pPr>
            <w:r>
              <w:rPr>
                <w:sz w:val="16"/>
                <w:szCs w:val="16"/>
              </w:rPr>
              <w:t>Davis</w:t>
            </w:r>
            <w:r w:rsidR="0031004D">
              <w:rPr>
                <w:sz w:val="16"/>
                <w:szCs w:val="16"/>
              </w:rPr>
              <w:t>, 1989</w:t>
            </w:r>
          </w:p>
        </w:tc>
      </w:tr>
      <w:tr w:rsidR="00957A33" w:rsidRPr="00674244" w:rsidTr="00957A33">
        <w:trPr>
          <w:cantSplit/>
        </w:trPr>
        <w:tc>
          <w:tcPr>
            <w:tcW w:w="1242" w:type="dxa"/>
          </w:tcPr>
          <w:p w:rsidR="00AA7E44" w:rsidRDefault="00AA7E44" w:rsidP="007F42CA">
            <w:pPr>
              <w:pStyle w:val="BodyText"/>
              <w:spacing w:after="120"/>
              <w:jc w:val="left"/>
              <w:rPr>
                <w:b/>
                <w:sz w:val="16"/>
                <w:szCs w:val="16"/>
              </w:rPr>
            </w:pPr>
          </w:p>
          <w:p w:rsidR="007F42CA" w:rsidRPr="004028AD" w:rsidRDefault="007F42CA" w:rsidP="007F42CA">
            <w:pPr>
              <w:pStyle w:val="BodyText"/>
              <w:spacing w:after="120"/>
              <w:jc w:val="left"/>
              <w:rPr>
                <w:b/>
                <w:sz w:val="16"/>
                <w:szCs w:val="16"/>
              </w:rPr>
            </w:pPr>
          </w:p>
        </w:tc>
        <w:tc>
          <w:tcPr>
            <w:tcW w:w="1711" w:type="dxa"/>
          </w:tcPr>
          <w:p w:rsidR="00AA7E44" w:rsidRPr="00674244" w:rsidRDefault="00D5559B" w:rsidP="007F42CA">
            <w:pPr>
              <w:pStyle w:val="BodyText"/>
              <w:spacing w:after="120"/>
              <w:jc w:val="left"/>
              <w:rPr>
                <w:sz w:val="16"/>
                <w:szCs w:val="16"/>
              </w:rPr>
            </w:pPr>
            <w:r>
              <w:rPr>
                <w:sz w:val="16"/>
                <w:szCs w:val="16"/>
              </w:rPr>
              <w:t>Technology Acceptance Model 2 (TAM2)</w:t>
            </w:r>
          </w:p>
        </w:tc>
        <w:tc>
          <w:tcPr>
            <w:tcW w:w="3252" w:type="dxa"/>
          </w:tcPr>
          <w:p w:rsidR="00AA7E44" w:rsidRPr="00674244" w:rsidRDefault="0031004D" w:rsidP="007F42CA">
            <w:pPr>
              <w:pStyle w:val="BodyText"/>
              <w:spacing w:after="120"/>
              <w:jc w:val="left"/>
              <w:rPr>
                <w:sz w:val="16"/>
                <w:szCs w:val="16"/>
              </w:rPr>
            </w:pPr>
            <w:r>
              <w:rPr>
                <w:sz w:val="16"/>
                <w:szCs w:val="16"/>
              </w:rPr>
              <w:t>An added variables TAM model that identifies the external system variables mediating user perceptions of a technology.</w:t>
            </w:r>
          </w:p>
        </w:tc>
        <w:tc>
          <w:tcPr>
            <w:tcW w:w="1440" w:type="dxa"/>
          </w:tcPr>
          <w:p w:rsidR="00AA7E44" w:rsidRPr="00674244" w:rsidRDefault="0031004D" w:rsidP="007F42CA">
            <w:pPr>
              <w:pStyle w:val="BodyText"/>
              <w:spacing w:after="120"/>
              <w:jc w:val="left"/>
              <w:rPr>
                <w:sz w:val="16"/>
                <w:szCs w:val="16"/>
              </w:rPr>
            </w:pPr>
            <w:r>
              <w:rPr>
                <w:sz w:val="16"/>
                <w:szCs w:val="16"/>
              </w:rPr>
              <w:t>Venkatesh, 2000</w:t>
            </w:r>
          </w:p>
        </w:tc>
      </w:tr>
      <w:tr w:rsidR="00957A33" w:rsidRPr="00674244" w:rsidTr="00957A33">
        <w:trPr>
          <w:cantSplit/>
        </w:trPr>
        <w:tc>
          <w:tcPr>
            <w:tcW w:w="1242" w:type="dxa"/>
          </w:tcPr>
          <w:p w:rsidR="00D5559B" w:rsidRDefault="00D5559B" w:rsidP="007F42CA">
            <w:pPr>
              <w:pStyle w:val="BodyText"/>
              <w:spacing w:after="120"/>
              <w:jc w:val="left"/>
              <w:rPr>
                <w:b/>
                <w:sz w:val="16"/>
                <w:szCs w:val="16"/>
              </w:rPr>
            </w:pPr>
          </w:p>
        </w:tc>
        <w:tc>
          <w:tcPr>
            <w:tcW w:w="1711" w:type="dxa"/>
          </w:tcPr>
          <w:p w:rsidR="00D5559B" w:rsidRDefault="003969EF" w:rsidP="007F42CA">
            <w:pPr>
              <w:pStyle w:val="BodyText"/>
              <w:spacing w:after="120"/>
              <w:jc w:val="left"/>
              <w:rPr>
                <w:sz w:val="16"/>
                <w:szCs w:val="16"/>
              </w:rPr>
            </w:pPr>
            <w:r>
              <w:rPr>
                <w:sz w:val="16"/>
                <w:szCs w:val="16"/>
              </w:rPr>
              <w:t>Normalization Process Theory</w:t>
            </w:r>
          </w:p>
        </w:tc>
        <w:tc>
          <w:tcPr>
            <w:tcW w:w="3252" w:type="dxa"/>
          </w:tcPr>
          <w:p w:rsidR="00D5559B" w:rsidRPr="00674244" w:rsidRDefault="003969EF" w:rsidP="007F42CA">
            <w:pPr>
              <w:pStyle w:val="BodyText"/>
              <w:spacing w:after="120"/>
              <w:jc w:val="left"/>
              <w:rPr>
                <w:sz w:val="16"/>
                <w:szCs w:val="16"/>
              </w:rPr>
            </w:pPr>
            <w:r>
              <w:rPr>
                <w:sz w:val="16"/>
                <w:szCs w:val="16"/>
              </w:rPr>
              <w:t>The adoption of technological and organizational innovation in the healthcare system.</w:t>
            </w:r>
          </w:p>
        </w:tc>
        <w:tc>
          <w:tcPr>
            <w:tcW w:w="1440" w:type="dxa"/>
          </w:tcPr>
          <w:p w:rsidR="00D5559B" w:rsidRPr="00674244" w:rsidRDefault="003969EF" w:rsidP="007F42CA">
            <w:pPr>
              <w:pStyle w:val="BodyText"/>
              <w:spacing w:after="120"/>
              <w:jc w:val="left"/>
              <w:rPr>
                <w:sz w:val="16"/>
                <w:szCs w:val="16"/>
              </w:rPr>
            </w:pPr>
            <w:r>
              <w:rPr>
                <w:sz w:val="16"/>
                <w:szCs w:val="16"/>
              </w:rPr>
              <w:t>May, 2009</w:t>
            </w:r>
          </w:p>
        </w:tc>
      </w:tr>
      <w:tr w:rsidR="00957A33" w:rsidRPr="00674244" w:rsidTr="00957A33">
        <w:trPr>
          <w:cantSplit/>
        </w:trPr>
        <w:tc>
          <w:tcPr>
            <w:tcW w:w="1242" w:type="dxa"/>
          </w:tcPr>
          <w:p w:rsidR="004D1A5E" w:rsidRDefault="004D1A5E" w:rsidP="007F42CA">
            <w:pPr>
              <w:pStyle w:val="BodyText"/>
              <w:spacing w:after="120"/>
              <w:jc w:val="left"/>
              <w:rPr>
                <w:b/>
                <w:sz w:val="16"/>
                <w:szCs w:val="16"/>
              </w:rPr>
            </w:pPr>
          </w:p>
        </w:tc>
        <w:tc>
          <w:tcPr>
            <w:tcW w:w="1711" w:type="dxa"/>
          </w:tcPr>
          <w:p w:rsidR="004D1A5E" w:rsidRDefault="00957A33" w:rsidP="007F42CA">
            <w:pPr>
              <w:pStyle w:val="BodyText"/>
              <w:spacing w:after="120"/>
              <w:jc w:val="left"/>
              <w:rPr>
                <w:sz w:val="16"/>
                <w:szCs w:val="16"/>
              </w:rPr>
            </w:pPr>
            <w:r>
              <w:rPr>
                <w:sz w:val="16"/>
                <w:szCs w:val="16"/>
              </w:rPr>
              <w:t>Effective Technology Use (ETU) model</w:t>
            </w:r>
          </w:p>
        </w:tc>
        <w:tc>
          <w:tcPr>
            <w:tcW w:w="3252" w:type="dxa"/>
          </w:tcPr>
          <w:p w:rsidR="004D1A5E" w:rsidRDefault="00F05EB3" w:rsidP="007F42CA">
            <w:pPr>
              <w:pStyle w:val="BodyText"/>
              <w:spacing w:after="120"/>
              <w:jc w:val="left"/>
              <w:rPr>
                <w:sz w:val="16"/>
                <w:szCs w:val="16"/>
              </w:rPr>
            </w:pPr>
            <w:r>
              <w:rPr>
                <w:sz w:val="16"/>
                <w:szCs w:val="16"/>
              </w:rPr>
              <w:t>An actionable model of technology adoption and use that identifies five technology related perceptions known to influence behavior.</w:t>
            </w:r>
          </w:p>
        </w:tc>
        <w:tc>
          <w:tcPr>
            <w:tcW w:w="1440" w:type="dxa"/>
          </w:tcPr>
          <w:p w:rsidR="004D1A5E" w:rsidRDefault="009E4224" w:rsidP="007F42CA">
            <w:pPr>
              <w:pStyle w:val="BodyText"/>
              <w:spacing w:after="120"/>
              <w:jc w:val="left"/>
              <w:rPr>
                <w:sz w:val="16"/>
                <w:szCs w:val="16"/>
              </w:rPr>
            </w:pPr>
            <w:r>
              <w:rPr>
                <w:sz w:val="16"/>
                <w:szCs w:val="16"/>
              </w:rPr>
              <w:t>Holahan, 2015</w:t>
            </w:r>
          </w:p>
        </w:tc>
      </w:tr>
      <w:tr w:rsidR="003F7BFA" w:rsidRPr="00674244" w:rsidTr="00957A33">
        <w:trPr>
          <w:cantSplit/>
        </w:trPr>
        <w:tc>
          <w:tcPr>
            <w:tcW w:w="1242" w:type="dxa"/>
          </w:tcPr>
          <w:p w:rsidR="003F7BFA" w:rsidRDefault="003F7BFA" w:rsidP="007F42CA">
            <w:pPr>
              <w:pStyle w:val="BodyText"/>
              <w:spacing w:after="120"/>
              <w:jc w:val="left"/>
              <w:rPr>
                <w:b/>
                <w:sz w:val="16"/>
                <w:szCs w:val="16"/>
              </w:rPr>
            </w:pPr>
          </w:p>
        </w:tc>
        <w:tc>
          <w:tcPr>
            <w:tcW w:w="1711" w:type="dxa"/>
          </w:tcPr>
          <w:p w:rsidR="003F7BFA" w:rsidRDefault="003F7BFA" w:rsidP="007F42CA">
            <w:pPr>
              <w:pStyle w:val="BodyText"/>
              <w:spacing w:after="120"/>
              <w:jc w:val="left"/>
              <w:rPr>
                <w:sz w:val="16"/>
                <w:szCs w:val="16"/>
              </w:rPr>
            </w:pPr>
            <w:r>
              <w:rPr>
                <w:sz w:val="16"/>
                <w:szCs w:val="16"/>
              </w:rPr>
              <w:t>Elderadopt</w:t>
            </w:r>
          </w:p>
        </w:tc>
        <w:tc>
          <w:tcPr>
            <w:tcW w:w="3252" w:type="dxa"/>
          </w:tcPr>
          <w:p w:rsidR="003F7BFA" w:rsidRDefault="003F7BFA" w:rsidP="007F42CA">
            <w:pPr>
              <w:pStyle w:val="BodyText"/>
              <w:spacing w:after="120"/>
              <w:jc w:val="left"/>
              <w:rPr>
                <w:sz w:val="16"/>
                <w:szCs w:val="16"/>
              </w:rPr>
            </w:pPr>
            <w:r>
              <w:rPr>
                <w:sz w:val="16"/>
                <w:szCs w:val="16"/>
              </w:rPr>
              <w:t>A theoretical model with a set of constructs and relationships to explain why elderly patients adopt smart technologies.</w:t>
            </w:r>
          </w:p>
        </w:tc>
        <w:tc>
          <w:tcPr>
            <w:tcW w:w="1440" w:type="dxa"/>
          </w:tcPr>
          <w:p w:rsidR="003F7BFA" w:rsidRDefault="003F7BFA" w:rsidP="007F42CA">
            <w:pPr>
              <w:pStyle w:val="BodyText"/>
              <w:spacing w:after="120"/>
              <w:jc w:val="left"/>
              <w:rPr>
                <w:sz w:val="16"/>
                <w:szCs w:val="16"/>
              </w:rPr>
            </w:pPr>
            <w:r>
              <w:rPr>
                <w:sz w:val="16"/>
                <w:szCs w:val="16"/>
              </w:rPr>
              <w:t>Golant, 2017</w:t>
            </w:r>
          </w:p>
        </w:tc>
      </w:tr>
      <w:tr w:rsidR="003F7BFA" w:rsidRPr="00674244" w:rsidTr="00957A33">
        <w:trPr>
          <w:cantSplit/>
        </w:trPr>
        <w:tc>
          <w:tcPr>
            <w:tcW w:w="1242" w:type="dxa"/>
          </w:tcPr>
          <w:p w:rsidR="003F7BFA" w:rsidRDefault="003F7BFA" w:rsidP="007F42CA">
            <w:pPr>
              <w:pStyle w:val="BodyText"/>
              <w:spacing w:after="120"/>
              <w:jc w:val="left"/>
              <w:rPr>
                <w:b/>
                <w:sz w:val="16"/>
                <w:szCs w:val="16"/>
              </w:rPr>
            </w:pPr>
          </w:p>
        </w:tc>
        <w:tc>
          <w:tcPr>
            <w:tcW w:w="1711" w:type="dxa"/>
          </w:tcPr>
          <w:p w:rsidR="003F7BFA" w:rsidRDefault="003F7BFA" w:rsidP="007F42CA">
            <w:pPr>
              <w:pStyle w:val="BodyText"/>
              <w:spacing w:after="120"/>
              <w:jc w:val="left"/>
              <w:rPr>
                <w:sz w:val="16"/>
                <w:szCs w:val="16"/>
              </w:rPr>
            </w:pPr>
            <w:r>
              <w:rPr>
                <w:sz w:val="16"/>
                <w:szCs w:val="16"/>
              </w:rPr>
              <w:t>Benefits Evaluation Framework</w:t>
            </w:r>
          </w:p>
        </w:tc>
        <w:tc>
          <w:tcPr>
            <w:tcW w:w="3252" w:type="dxa"/>
          </w:tcPr>
          <w:p w:rsidR="003F7BFA" w:rsidRDefault="00A077A9" w:rsidP="007F42CA">
            <w:pPr>
              <w:pStyle w:val="BodyText"/>
              <w:spacing w:after="120"/>
              <w:jc w:val="left"/>
              <w:rPr>
                <w:sz w:val="16"/>
                <w:szCs w:val="16"/>
              </w:rPr>
            </w:pPr>
            <w:r>
              <w:rPr>
                <w:sz w:val="16"/>
                <w:szCs w:val="16"/>
              </w:rPr>
              <w:t>A framework of three quality dimensions, two dimension of system usabe, and three dimensions of net benefits, intended to predict health information technology adoption.</w:t>
            </w:r>
          </w:p>
        </w:tc>
        <w:tc>
          <w:tcPr>
            <w:tcW w:w="1440" w:type="dxa"/>
          </w:tcPr>
          <w:p w:rsidR="003F7BFA" w:rsidRDefault="003F7BFA" w:rsidP="007F42CA">
            <w:pPr>
              <w:pStyle w:val="BodyText"/>
              <w:spacing w:after="120"/>
              <w:jc w:val="left"/>
              <w:rPr>
                <w:sz w:val="16"/>
                <w:szCs w:val="16"/>
              </w:rPr>
            </w:pPr>
            <w:r>
              <w:rPr>
                <w:sz w:val="16"/>
                <w:szCs w:val="16"/>
              </w:rPr>
              <w:t>Lau, 2007</w:t>
            </w:r>
          </w:p>
        </w:tc>
      </w:tr>
      <w:tr w:rsidR="00F47C91" w:rsidRPr="00674244" w:rsidTr="00957A33">
        <w:trPr>
          <w:cantSplit/>
        </w:trPr>
        <w:tc>
          <w:tcPr>
            <w:tcW w:w="1242" w:type="dxa"/>
          </w:tcPr>
          <w:p w:rsidR="00F47C91" w:rsidRDefault="00F47C91" w:rsidP="007F42CA">
            <w:pPr>
              <w:pStyle w:val="BodyText"/>
              <w:spacing w:after="120"/>
              <w:jc w:val="left"/>
              <w:rPr>
                <w:b/>
                <w:sz w:val="16"/>
                <w:szCs w:val="16"/>
              </w:rPr>
            </w:pPr>
          </w:p>
        </w:tc>
        <w:tc>
          <w:tcPr>
            <w:tcW w:w="1711" w:type="dxa"/>
          </w:tcPr>
          <w:p w:rsidR="00F47C91" w:rsidRDefault="00F47C91" w:rsidP="007F42CA">
            <w:pPr>
              <w:pStyle w:val="BodyText"/>
              <w:spacing w:after="120"/>
              <w:jc w:val="left"/>
              <w:rPr>
                <w:sz w:val="16"/>
                <w:szCs w:val="16"/>
              </w:rPr>
            </w:pPr>
            <w:r>
              <w:rPr>
                <w:sz w:val="16"/>
                <w:szCs w:val="16"/>
              </w:rPr>
              <w:t>Human, Organization, and Technology-Fit framework (HOT-Fit)</w:t>
            </w:r>
          </w:p>
        </w:tc>
        <w:tc>
          <w:tcPr>
            <w:tcW w:w="3252" w:type="dxa"/>
          </w:tcPr>
          <w:p w:rsidR="00F47C91" w:rsidRDefault="00F47C91" w:rsidP="007F42CA">
            <w:pPr>
              <w:pStyle w:val="BodyText"/>
              <w:spacing w:after="120"/>
              <w:jc w:val="left"/>
              <w:rPr>
                <w:sz w:val="16"/>
                <w:szCs w:val="16"/>
              </w:rPr>
            </w:pPr>
            <w:r>
              <w:rPr>
                <w:sz w:val="16"/>
                <w:szCs w:val="16"/>
              </w:rPr>
              <w:t>A model that evaluates how individuals, organizations, and technologies interact and influence technology adoption.</w:t>
            </w:r>
          </w:p>
        </w:tc>
        <w:tc>
          <w:tcPr>
            <w:tcW w:w="1440" w:type="dxa"/>
          </w:tcPr>
          <w:p w:rsidR="00F47C91" w:rsidRDefault="00F47C91" w:rsidP="007F42CA">
            <w:pPr>
              <w:pStyle w:val="BodyText"/>
              <w:spacing w:after="120"/>
              <w:jc w:val="left"/>
              <w:rPr>
                <w:sz w:val="16"/>
                <w:szCs w:val="16"/>
              </w:rPr>
            </w:pPr>
            <w:r>
              <w:rPr>
                <w:sz w:val="16"/>
                <w:szCs w:val="16"/>
              </w:rPr>
              <w:t>Yusuf, 2006</w:t>
            </w:r>
          </w:p>
        </w:tc>
      </w:tr>
      <w:tr w:rsidR="00216F46" w:rsidRPr="00674244" w:rsidTr="00957A33">
        <w:trPr>
          <w:cantSplit/>
        </w:trPr>
        <w:tc>
          <w:tcPr>
            <w:tcW w:w="1242" w:type="dxa"/>
          </w:tcPr>
          <w:p w:rsidR="00216F46" w:rsidRDefault="00216F46" w:rsidP="007F42CA">
            <w:pPr>
              <w:pStyle w:val="BodyText"/>
              <w:spacing w:after="120"/>
              <w:jc w:val="left"/>
              <w:rPr>
                <w:b/>
                <w:sz w:val="16"/>
                <w:szCs w:val="16"/>
              </w:rPr>
            </w:pPr>
          </w:p>
        </w:tc>
        <w:tc>
          <w:tcPr>
            <w:tcW w:w="1711" w:type="dxa"/>
          </w:tcPr>
          <w:p w:rsidR="00216F46" w:rsidRDefault="00216F46" w:rsidP="007F42CA">
            <w:pPr>
              <w:pStyle w:val="BodyText"/>
              <w:spacing w:after="120"/>
              <w:jc w:val="left"/>
              <w:rPr>
                <w:sz w:val="16"/>
                <w:szCs w:val="16"/>
              </w:rPr>
            </w:pPr>
            <w:r>
              <w:rPr>
                <w:sz w:val="16"/>
                <w:szCs w:val="16"/>
              </w:rPr>
              <w:t>Unified Theory of Acceptance and Use of Technology (UTAUT)</w:t>
            </w:r>
          </w:p>
        </w:tc>
        <w:tc>
          <w:tcPr>
            <w:tcW w:w="3252" w:type="dxa"/>
          </w:tcPr>
          <w:p w:rsidR="00216F46" w:rsidRDefault="00216F46" w:rsidP="007F42CA">
            <w:pPr>
              <w:pStyle w:val="BodyText"/>
              <w:spacing w:after="120"/>
              <w:jc w:val="left"/>
              <w:rPr>
                <w:sz w:val="16"/>
                <w:szCs w:val="16"/>
              </w:rPr>
            </w:pPr>
            <w:r>
              <w:rPr>
                <w:sz w:val="16"/>
                <w:szCs w:val="16"/>
              </w:rPr>
              <w:t>Explains the internal and external factors including users’ intention to use an information system.</w:t>
            </w:r>
          </w:p>
        </w:tc>
        <w:tc>
          <w:tcPr>
            <w:tcW w:w="1440" w:type="dxa"/>
          </w:tcPr>
          <w:p w:rsidR="00216F46" w:rsidRDefault="00216F46" w:rsidP="007F42CA">
            <w:pPr>
              <w:pStyle w:val="BodyText"/>
              <w:spacing w:after="120"/>
              <w:jc w:val="left"/>
              <w:rPr>
                <w:sz w:val="16"/>
                <w:szCs w:val="16"/>
              </w:rPr>
            </w:pPr>
            <w:r>
              <w:rPr>
                <w:sz w:val="16"/>
                <w:szCs w:val="16"/>
              </w:rPr>
              <w:t>Venkatesh, 2016</w:t>
            </w:r>
          </w:p>
        </w:tc>
      </w:tr>
      <w:tr w:rsidR="00967F81" w:rsidRPr="00674244" w:rsidTr="00957A33">
        <w:trPr>
          <w:cantSplit/>
        </w:trPr>
        <w:tc>
          <w:tcPr>
            <w:tcW w:w="1242" w:type="dxa"/>
          </w:tcPr>
          <w:p w:rsidR="00967F81" w:rsidRDefault="00967F81" w:rsidP="007F42CA">
            <w:pPr>
              <w:pStyle w:val="BodyText"/>
              <w:spacing w:after="120"/>
              <w:jc w:val="left"/>
              <w:rPr>
                <w:b/>
                <w:sz w:val="16"/>
                <w:szCs w:val="16"/>
              </w:rPr>
            </w:pPr>
          </w:p>
        </w:tc>
        <w:tc>
          <w:tcPr>
            <w:tcW w:w="1711" w:type="dxa"/>
          </w:tcPr>
          <w:p w:rsidR="00967F81" w:rsidRDefault="00967F81" w:rsidP="007F42CA">
            <w:pPr>
              <w:pStyle w:val="BodyText"/>
              <w:spacing w:after="120"/>
              <w:jc w:val="left"/>
              <w:rPr>
                <w:sz w:val="16"/>
                <w:szCs w:val="16"/>
              </w:rPr>
            </w:pPr>
            <w:r>
              <w:rPr>
                <w:sz w:val="16"/>
                <w:szCs w:val="16"/>
              </w:rPr>
              <w:t>Prevention through Design Adoption Readiness Model (PtD ARM)</w:t>
            </w:r>
          </w:p>
        </w:tc>
        <w:tc>
          <w:tcPr>
            <w:tcW w:w="3252" w:type="dxa"/>
          </w:tcPr>
          <w:p w:rsidR="00967F81" w:rsidRDefault="00967F81" w:rsidP="007F42CA">
            <w:pPr>
              <w:pStyle w:val="BodyText"/>
              <w:spacing w:after="120"/>
              <w:jc w:val="left"/>
              <w:rPr>
                <w:sz w:val="16"/>
                <w:szCs w:val="16"/>
              </w:rPr>
            </w:pPr>
            <w:r>
              <w:rPr>
                <w:sz w:val="16"/>
                <w:szCs w:val="16"/>
              </w:rPr>
              <w:t>A conceptual model that describes the components and relationships that influence stakeholder innovation adoption readiness.</w:t>
            </w:r>
          </w:p>
        </w:tc>
        <w:tc>
          <w:tcPr>
            <w:tcW w:w="1440" w:type="dxa"/>
          </w:tcPr>
          <w:p w:rsidR="00967F81" w:rsidRDefault="00967F81" w:rsidP="007F42CA">
            <w:pPr>
              <w:pStyle w:val="BodyText"/>
              <w:spacing w:after="120"/>
              <w:jc w:val="left"/>
              <w:rPr>
                <w:sz w:val="16"/>
                <w:szCs w:val="16"/>
              </w:rPr>
            </w:pPr>
            <w:r>
              <w:rPr>
                <w:sz w:val="16"/>
                <w:szCs w:val="16"/>
              </w:rPr>
              <w:t>Weidman, 2015</w:t>
            </w:r>
          </w:p>
        </w:tc>
      </w:tr>
      <w:tr w:rsidR="00967F81" w:rsidRPr="00674244" w:rsidTr="00957A33">
        <w:trPr>
          <w:cantSplit/>
        </w:trPr>
        <w:tc>
          <w:tcPr>
            <w:tcW w:w="1242" w:type="dxa"/>
          </w:tcPr>
          <w:p w:rsidR="00967F81" w:rsidRDefault="00967F81" w:rsidP="007F42CA">
            <w:pPr>
              <w:pStyle w:val="BodyText"/>
              <w:spacing w:after="120"/>
              <w:jc w:val="left"/>
              <w:rPr>
                <w:b/>
                <w:sz w:val="16"/>
                <w:szCs w:val="16"/>
              </w:rPr>
            </w:pPr>
          </w:p>
        </w:tc>
        <w:tc>
          <w:tcPr>
            <w:tcW w:w="1711" w:type="dxa"/>
          </w:tcPr>
          <w:p w:rsidR="00967F81" w:rsidRDefault="00967F81" w:rsidP="007F42CA">
            <w:pPr>
              <w:pStyle w:val="BodyText"/>
              <w:spacing w:after="120"/>
              <w:jc w:val="left"/>
              <w:rPr>
                <w:sz w:val="16"/>
                <w:szCs w:val="16"/>
              </w:rPr>
            </w:pPr>
            <w:r>
              <w:rPr>
                <w:sz w:val="16"/>
                <w:szCs w:val="16"/>
              </w:rPr>
              <w:t>Diffusion of Innovation model (DI)</w:t>
            </w:r>
          </w:p>
        </w:tc>
        <w:tc>
          <w:tcPr>
            <w:tcW w:w="3252" w:type="dxa"/>
          </w:tcPr>
          <w:p w:rsidR="00967F81" w:rsidRDefault="00967F81" w:rsidP="007F42CA">
            <w:pPr>
              <w:pStyle w:val="BodyText"/>
              <w:spacing w:after="120"/>
              <w:jc w:val="left"/>
              <w:rPr>
                <w:sz w:val="16"/>
                <w:szCs w:val="16"/>
              </w:rPr>
            </w:pPr>
            <w:r>
              <w:rPr>
                <w:sz w:val="16"/>
                <w:szCs w:val="16"/>
              </w:rPr>
              <w:t>A model that describes the cadence of innovation adoption within a population.</w:t>
            </w:r>
          </w:p>
        </w:tc>
        <w:tc>
          <w:tcPr>
            <w:tcW w:w="1440" w:type="dxa"/>
          </w:tcPr>
          <w:p w:rsidR="00967F81" w:rsidRDefault="00967F81" w:rsidP="007F42CA">
            <w:pPr>
              <w:pStyle w:val="BodyText"/>
              <w:spacing w:after="120"/>
              <w:jc w:val="left"/>
              <w:rPr>
                <w:sz w:val="16"/>
                <w:szCs w:val="16"/>
              </w:rPr>
            </w:pPr>
            <w:r>
              <w:rPr>
                <w:sz w:val="16"/>
                <w:szCs w:val="16"/>
              </w:rPr>
              <w:t>Rogers, 1971</w:t>
            </w:r>
          </w:p>
        </w:tc>
      </w:tr>
      <w:tr w:rsidR="00967F81" w:rsidRPr="00674244" w:rsidTr="00957A33">
        <w:trPr>
          <w:cantSplit/>
        </w:trPr>
        <w:tc>
          <w:tcPr>
            <w:tcW w:w="1242" w:type="dxa"/>
          </w:tcPr>
          <w:p w:rsidR="00967F81" w:rsidRDefault="00967F81" w:rsidP="007F42CA">
            <w:pPr>
              <w:pStyle w:val="BodyText"/>
              <w:spacing w:after="120"/>
              <w:jc w:val="left"/>
              <w:rPr>
                <w:b/>
                <w:sz w:val="16"/>
                <w:szCs w:val="16"/>
              </w:rPr>
            </w:pPr>
          </w:p>
        </w:tc>
        <w:tc>
          <w:tcPr>
            <w:tcW w:w="1711" w:type="dxa"/>
          </w:tcPr>
          <w:p w:rsidR="00967F81" w:rsidRDefault="00967F81" w:rsidP="007F42CA">
            <w:pPr>
              <w:pStyle w:val="BodyText"/>
              <w:spacing w:after="120"/>
              <w:jc w:val="left"/>
              <w:rPr>
                <w:sz w:val="16"/>
                <w:szCs w:val="16"/>
              </w:rPr>
            </w:pPr>
            <w:r>
              <w:rPr>
                <w:sz w:val="16"/>
                <w:szCs w:val="16"/>
              </w:rPr>
              <w:t>Consumer Health Information System Adoption Model</w:t>
            </w:r>
          </w:p>
        </w:tc>
        <w:tc>
          <w:tcPr>
            <w:tcW w:w="3252" w:type="dxa"/>
          </w:tcPr>
          <w:p w:rsidR="00967F81" w:rsidRDefault="00967F81" w:rsidP="007F42CA">
            <w:pPr>
              <w:pStyle w:val="BodyText"/>
              <w:spacing w:after="120"/>
              <w:jc w:val="left"/>
              <w:rPr>
                <w:sz w:val="16"/>
                <w:szCs w:val="16"/>
              </w:rPr>
            </w:pPr>
            <w:r>
              <w:rPr>
                <w:sz w:val="16"/>
                <w:szCs w:val="16"/>
              </w:rPr>
              <w:t>A model that predicts the influence of consumer characteristics and perceptions of an innovation on consumer informatics adoption.</w:t>
            </w:r>
          </w:p>
        </w:tc>
        <w:tc>
          <w:tcPr>
            <w:tcW w:w="1440" w:type="dxa"/>
          </w:tcPr>
          <w:p w:rsidR="00967F81" w:rsidRDefault="00967F81" w:rsidP="007F42CA">
            <w:pPr>
              <w:pStyle w:val="BodyText"/>
              <w:spacing w:after="120"/>
              <w:jc w:val="left"/>
              <w:rPr>
                <w:sz w:val="16"/>
                <w:szCs w:val="16"/>
              </w:rPr>
            </w:pPr>
            <w:r>
              <w:rPr>
                <w:sz w:val="16"/>
                <w:szCs w:val="16"/>
              </w:rPr>
              <w:t>Monkman, 2015</w:t>
            </w:r>
          </w:p>
        </w:tc>
      </w:tr>
      <w:tr w:rsidR="000049F0" w:rsidRPr="00674244" w:rsidTr="00717703">
        <w:trPr>
          <w:cantSplit/>
        </w:trPr>
        <w:tc>
          <w:tcPr>
            <w:tcW w:w="1242" w:type="dxa"/>
          </w:tcPr>
          <w:p w:rsidR="000049F0" w:rsidRDefault="000049F0" w:rsidP="00717703">
            <w:pPr>
              <w:pStyle w:val="BodyText"/>
              <w:spacing w:after="120"/>
              <w:jc w:val="left"/>
              <w:rPr>
                <w:b/>
                <w:sz w:val="16"/>
                <w:szCs w:val="16"/>
              </w:rPr>
            </w:pPr>
          </w:p>
        </w:tc>
        <w:tc>
          <w:tcPr>
            <w:tcW w:w="1711" w:type="dxa"/>
          </w:tcPr>
          <w:p w:rsidR="000049F0" w:rsidRDefault="000049F0" w:rsidP="00717703">
            <w:pPr>
              <w:pStyle w:val="BodyText"/>
              <w:spacing w:after="120"/>
              <w:jc w:val="left"/>
              <w:rPr>
                <w:sz w:val="16"/>
                <w:szCs w:val="16"/>
              </w:rPr>
            </w:pPr>
            <w:r>
              <w:rPr>
                <w:sz w:val="16"/>
                <w:szCs w:val="16"/>
              </w:rPr>
              <w:t>Readiness for Implementation model (RIM)</w:t>
            </w:r>
          </w:p>
        </w:tc>
        <w:tc>
          <w:tcPr>
            <w:tcW w:w="3252" w:type="dxa"/>
          </w:tcPr>
          <w:p w:rsidR="000049F0" w:rsidRDefault="000049F0" w:rsidP="00717703">
            <w:pPr>
              <w:pStyle w:val="BodyText"/>
              <w:spacing w:after="120"/>
              <w:jc w:val="left"/>
              <w:rPr>
                <w:sz w:val="16"/>
                <w:szCs w:val="16"/>
              </w:rPr>
            </w:pPr>
            <w:r>
              <w:rPr>
                <w:sz w:val="16"/>
                <w:szCs w:val="16"/>
              </w:rPr>
              <w:t>A model predicting a healthcare organization’s potential for success implementing a health technology innovation.</w:t>
            </w:r>
          </w:p>
        </w:tc>
        <w:tc>
          <w:tcPr>
            <w:tcW w:w="1440" w:type="dxa"/>
          </w:tcPr>
          <w:p w:rsidR="000049F0" w:rsidRDefault="000049F0" w:rsidP="00717703">
            <w:pPr>
              <w:pStyle w:val="BodyText"/>
              <w:spacing w:after="120"/>
              <w:jc w:val="left"/>
              <w:rPr>
                <w:sz w:val="16"/>
                <w:szCs w:val="16"/>
              </w:rPr>
            </w:pPr>
            <w:r>
              <w:rPr>
                <w:sz w:val="16"/>
                <w:szCs w:val="16"/>
              </w:rPr>
              <w:t>Wen, 2010</w:t>
            </w:r>
          </w:p>
        </w:tc>
      </w:tr>
      <w:tr w:rsidR="00AD2646" w:rsidRPr="00674244" w:rsidTr="00957A33">
        <w:trPr>
          <w:cantSplit/>
        </w:trPr>
        <w:tc>
          <w:tcPr>
            <w:tcW w:w="1242" w:type="dxa"/>
          </w:tcPr>
          <w:p w:rsidR="00AD2646" w:rsidRDefault="00AD2646" w:rsidP="007F42CA">
            <w:pPr>
              <w:pStyle w:val="BodyText"/>
              <w:spacing w:after="120"/>
              <w:jc w:val="left"/>
              <w:rPr>
                <w:b/>
                <w:sz w:val="16"/>
                <w:szCs w:val="16"/>
              </w:rPr>
            </w:pPr>
          </w:p>
        </w:tc>
        <w:tc>
          <w:tcPr>
            <w:tcW w:w="1711" w:type="dxa"/>
          </w:tcPr>
          <w:p w:rsidR="00AD2646" w:rsidRDefault="00AD2646" w:rsidP="007F42CA">
            <w:pPr>
              <w:pStyle w:val="BodyText"/>
              <w:spacing w:after="120"/>
              <w:jc w:val="left"/>
              <w:rPr>
                <w:sz w:val="16"/>
                <w:szCs w:val="16"/>
              </w:rPr>
            </w:pPr>
            <w:r>
              <w:rPr>
                <w:sz w:val="16"/>
                <w:szCs w:val="16"/>
              </w:rPr>
              <w:t>Motivation Theory for human technology interaction</w:t>
            </w:r>
          </w:p>
        </w:tc>
        <w:tc>
          <w:tcPr>
            <w:tcW w:w="3252" w:type="dxa"/>
          </w:tcPr>
          <w:p w:rsidR="00AD2646" w:rsidRDefault="00AD2646" w:rsidP="007F42CA">
            <w:pPr>
              <w:pStyle w:val="BodyText"/>
              <w:spacing w:after="120"/>
              <w:jc w:val="left"/>
              <w:rPr>
                <w:sz w:val="16"/>
                <w:szCs w:val="16"/>
              </w:rPr>
            </w:pPr>
            <w:r>
              <w:rPr>
                <w:sz w:val="16"/>
                <w:szCs w:val="16"/>
              </w:rPr>
              <w:t>A theoretical model of motivation in human-technology interaction.</w:t>
            </w:r>
          </w:p>
        </w:tc>
        <w:tc>
          <w:tcPr>
            <w:tcW w:w="1440" w:type="dxa"/>
          </w:tcPr>
          <w:p w:rsidR="00AD2646" w:rsidRDefault="00AD2646" w:rsidP="007F42CA">
            <w:pPr>
              <w:pStyle w:val="BodyText"/>
              <w:spacing w:after="120"/>
              <w:jc w:val="left"/>
              <w:rPr>
                <w:sz w:val="16"/>
                <w:szCs w:val="16"/>
              </w:rPr>
            </w:pPr>
            <w:r>
              <w:rPr>
                <w:sz w:val="16"/>
                <w:szCs w:val="16"/>
              </w:rPr>
              <w:t>Szalma, 2014</w:t>
            </w:r>
          </w:p>
        </w:tc>
      </w:tr>
      <w:tr w:rsidR="00957A33" w:rsidRPr="00674244" w:rsidTr="00957A33">
        <w:trPr>
          <w:cantSplit/>
        </w:trPr>
        <w:tc>
          <w:tcPr>
            <w:tcW w:w="1242" w:type="dxa"/>
          </w:tcPr>
          <w:p w:rsidR="00AA7E44" w:rsidRPr="004028AD" w:rsidRDefault="00AA7E44" w:rsidP="007F42CA">
            <w:pPr>
              <w:pStyle w:val="BodyText"/>
              <w:spacing w:after="120"/>
              <w:jc w:val="left"/>
              <w:rPr>
                <w:b/>
                <w:sz w:val="16"/>
                <w:szCs w:val="16"/>
              </w:rPr>
            </w:pPr>
            <w:r>
              <w:rPr>
                <w:b/>
                <w:sz w:val="16"/>
                <w:szCs w:val="16"/>
              </w:rPr>
              <w:t>Systems engineering</w:t>
            </w:r>
            <w:r w:rsidR="00051BF9">
              <w:rPr>
                <w:b/>
                <w:sz w:val="16"/>
                <w:szCs w:val="16"/>
              </w:rPr>
              <w:t xml:space="preserve"> and patient safety</w:t>
            </w:r>
          </w:p>
        </w:tc>
        <w:tc>
          <w:tcPr>
            <w:tcW w:w="1711" w:type="dxa"/>
          </w:tcPr>
          <w:p w:rsidR="00AA7E44" w:rsidRPr="00674244" w:rsidRDefault="00957A33" w:rsidP="007F42CA">
            <w:pPr>
              <w:pStyle w:val="BodyText"/>
              <w:spacing w:after="120"/>
              <w:jc w:val="left"/>
              <w:rPr>
                <w:sz w:val="16"/>
                <w:szCs w:val="16"/>
              </w:rPr>
            </w:pPr>
            <w:r>
              <w:rPr>
                <w:sz w:val="16"/>
                <w:szCs w:val="16"/>
              </w:rPr>
              <w:t>Systems Engineering to Improve Patient Safety (SEIPS)</w:t>
            </w:r>
          </w:p>
        </w:tc>
        <w:tc>
          <w:tcPr>
            <w:tcW w:w="3252" w:type="dxa"/>
          </w:tcPr>
          <w:p w:rsidR="00AA7E44" w:rsidRDefault="00051BF9" w:rsidP="007F42CA">
            <w:pPr>
              <w:pStyle w:val="BodyText"/>
              <w:spacing w:after="120"/>
              <w:jc w:val="left"/>
              <w:rPr>
                <w:sz w:val="16"/>
                <w:szCs w:val="16"/>
              </w:rPr>
            </w:pPr>
            <w:r>
              <w:rPr>
                <w:sz w:val="16"/>
                <w:szCs w:val="16"/>
              </w:rPr>
              <w:t>A human factors and work organization system based upon Donabedian’s Structure Process Outcome model.</w:t>
            </w:r>
          </w:p>
        </w:tc>
        <w:tc>
          <w:tcPr>
            <w:tcW w:w="1440" w:type="dxa"/>
          </w:tcPr>
          <w:p w:rsidR="00AA7E44" w:rsidRPr="00674244" w:rsidRDefault="00957A33" w:rsidP="007F42CA">
            <w:pPr>
              <w:pStyle w:val="BodyText"/>
              <w:spacing w:after="120"/>
              <w:jc w:val="left"/>
              <w:rPr>
                <w:sz w:val="16"/>
                <w:szCs w:val="16"/>
              </w:rPr>
            </w:pPr>
            <w:r>
              <w:rPr>
                <w:sz w:val="16"/>
                <w:szCs w:val="16"/>
              </w:rPr>
              <w:t xml:space="preserve">Carayon, </w:t>
            </w:r>
            <w:r w:rsidR="00051BF9">
              <w:rPr>
                <w:sz w:val="16"/>
                <w:szCs w:val="16"/>
              </w:rPr>
              <w:t>2014</w:t>
            </w:r>
          </w:p>
        </w:tc>
      </w:tr>
      <w:tr w:rsidR="00957A33" w:rsidRPr="00674244" w:rsidTr="00957A33">
        <w:trPr>
          <w:cantSplit/>
        </w:trPr>
        <w:tc>
          <w:tcPr>
            <w:tcW w:w="1242" w:type="dxa"/>
          </w:tcPr>
          <w:p w:rsidR="00957A33" w:rsidRDefault="00957A33" w:rsidP="00957A33">
            <w:pPr>
              <w:pStyle w:val="BodyText"/>
              <w:spacing w:after="120"/>
              <w:jc w:val="left"/>
              <w:rPr>
                <w:b/>
                <w:sz w:val="16"/>
                <w:szCs w:val="16"/>
              </w:rPr>
            </w:pPr>
          </w:p>
          <w:p w:rsidR="00957A33" w:rsidRPr="004028AD" w:rsidRDefault="00957A33" w:rsidP="00957A33">
            <w:pPr>
              <w:pStyle w:val="BodyText"/>
              <w:spacing w:after="120"/>
              <w:jc w:val="left"/>
              <w:rPr>
                <w:b/>
                <w:sz w:val="16"/>
                <w:szCs w:val="16"/>
              </w:rPr>
            </w:pPr>
          </w:p>
        </w:tc>
        <w:tc>
          <w:tcPr>
            <w:tcW w:w="1711" w:type="dxa"/>
          </w:tcPr>
          <w:p w:rsidR="00957A33" w:rsidRDefault="00957A33" w:rsidP="00957A33">
            <w:pPr>
              <w:pStyle w:val="BodyText"/>
              <w:spacing w:after="120"/>
              <w:jc w:val="left"/>
              <w:rPr>
                <w:sz w:val="16"/>
                <w:szCs w:val="16"/>
              </w:rPr>
            </w:pPr>
            <w:r>
              <w:rPr>
                <w:sz w:val="16"/>
                <w:szCs w:val="16"/>
              </w:rPr>
              <w:t>Precede-Proceed Framework</w:t>
            </w:r>
          </w:p>
        </w:tc>
        <w:tc>
          <w:tcPr>
            <w:tcW w:w="3252" w:type="dxa"/>
          </w:tcPr>
          <w:p w:rsidR="00957A33" w:rsidRDefault="00957A33" w:rsidP="00957A33">
            <w:pPr>
              <w:pStyle w:val="BodyText"/>
              <w:spacing w:after="120"/>
              <w:jc w:val="left"/>
              <w:rPr>
                <w:sz w:val="16"/>
                <w:szCs w:val="16"/>
              </w:rPr>
            </w:pPr>
            <w:r>
              <w:rPr>
                <w:sz w:val="16"/>
                <w:szCs w:val="16"/>
              </w:rPr>
              <w:t>A cost-benefit evaluation framework that can help analyze and design health programs.</w:t>
            </w:r>
          </w:p>
        </w:tc>
        <w:tc>
          <w:tcPr>
            <w:tcW w:w="1440" w:type="dxa"/>
          </w:tcPr>
          <w:p w:rsidR="00957A33" w:rsidRDefault="00957A33" w:rsidP="00957A33">
            <w:pPr>
              <w:pStyle w:val="BodyText"/>
              <w:spacing w:after="120"/>
              <w:jc w:val="left"/>
              <w:rPr>
                <w:sz w:val="16"/>
                <w:szCs w:val="16"/>
              </w:rPr>
            </w:pPr>
            <w:r>
              <w:rPr>
                <w:sz w:val="16"/>
                <w:szCs w:val="16"/>
              </w:rPr>
              <w:t>Green, 1974</w:t>
            </w:r>
          </w:p>
        </w:tc>
      </w:tr>
      <w:tr w:rsidR="00957A33" w:rsidRPr="00674244" w:rsidTr="00957A33">
        <w:trPr>
          <w:cantSplit/>
        </w:trPr>
        <w:tc>
          <w:tcPr>
            <w:tcW w:w="1242" w:type="dxa"/>
          </w:tcPr>
          <w:p w:rsidR="00957A33" w:rsidRDefault="00957A33" w:rsidP="00957A33">
            <w:pPr>
              <w:pStyle w:val="BodyText"/>
              <w:spacing w:after="120"/>
              <w:jc w:val="left"/>
              <w:rPr>
                <w:b/>
                <w:sz w:val="16"/>
                <w:szCs w:val="16"/>
              </w:rPr>
            </w:pPr>
          </w:p>
        </w:tc>
        <w:tc>
          <w:tcPr>
            <w:tcW w:w="1711" w:type="dxa"/>
          </w:tcPr>
          <w:p w:rsidR="00957A33" w:rsidRDefault="00957A33" w:rsidP="00957A33">
            <w:pPr>
              <w:pStyle w:val="BodyText"/>
              <w:spacing w:after="120"/>
              <w:jc w:val="left"/>
              <w:rPr>
                <w:sz w:val="16"/>
                <w:szCs w:val="16"/>
              </w:rPr>
            </w:pPr>
            <w:r>
              <w:rPr>
                <w:sz w:val="16"/>
                <w:szCs w:val="16"/>
              </w:rPr>
              <w:t xml:space="preserve">Fitt between </w:t>
            </w:r>
            <w:r w:rsidR="00D45267">
              <w:rPr>
                <w:sz w:val="16"/>
                <w:szCs w:val="16"/>
              </w:rPr>
              <w:t>Individuals, Tools, and Technology (FITT)</w:t>
            </w:r>
          </w:p>
        </w:tc>
        <w:tc>
          <w:tcPr>
            <w:tcW w:w="3252" w:type="dxa"/>
          </w:tcPr>
          <w:p w:rsidR="00957A33" w:rsidRDefault="0031004D" w:rsidP="00957A33">
            <w:pPr>
              <w:pStyle w:val="BodyText"/>
              <w:spacing w:after="120"/>
              <w:jc w:val="left"/>
              <w:rPr>
                <w:sz w:val="16"/>
                <w:szCs w:val="16"/>
              </w:rPr>
            </w:pPr>
            <w:r>
              <w:rPr>
                <w:sz w:val="16"/>
                <w:szCs w:val="16"/>
              </w:rPr>
              <w:t>A systems engineering framework that identifies the key variables and relationships that influence adoption and use of technology.</w:t>
            </w:r>
          </w:p>
        </w:tc>
        <w:tc>
          <w:tcPr>
            <w:tcW w:w="1440" w:type="dxa"/>
          </w:tcPr>
          <w:p w:rsidR="00957A33" w:rsidRDefault="00D45267" w:rsidP="00957A33">
            <w:pPr>
              <w:pStyle w:val="BodyText"/>
              <w:spacing w:after="120"/>
              <w:jc w:val="left"/>
              <w:rPr>
                <w:sz w:val="16"/>
                <w:szCs w:val="16"/>
              </w:rPr>
            </w:pPr>
            <w:r>
              <w:rPr>
                <w:sz w:val="16"/>
                <w:szCs w:val="16"/>
              </w:rPr>
              <w:t>Ammenwerth,</w:t>
            </w:r>
            <w:r w:rsidR="00A35C0E">
              <w:rPr>
                <w:sz w:val="16"/>
                <w:szCs w:val="16"/>
              </w:rPr>
              <w:t xml:space="preserve"> 2006</w:t>
            </w:r>
          </w:p>
        </w:tc>
      </w:tr>
      <w:tr w:rsidR="00D45267" w:rsidRPr="00674244" w:rsidTr="00957A33">
        <w:trPr>
          <w:cantSplit/>
        </w:trPr>
        <w:tc>
          <w:tcPr>
            <w:tcW w:w="1242" w:type="dxa"/>
          </w:tcPr>
          <w:p w:rsidR="00D45267" w:rsidRDefault="00D45267" w:rsidP="00957A33">
            <w:pPr>
              <w:pStyle w:val="BodyText"/>
              <w:spacing w:after="120"/>
              <w:jc w:val="left"/>
              <w:rPr>
                <w:b/>
                <w:sz w:val="16"/>
                <w:szCs w:val="16"/>
              </w:rPr>
            </w:pPr>
          </w:p>
        </w:tc>
        <w:tc>
          <w:tcPr>
            <w:tcW w:w="1711" w:type="dxa"/>
          </w:tcPr>
          <w:p w:rsidR="00D45267" w:rsidRDefault="00D45267" w:rsidP="00957A33">
            <w:pPr>
              <w:pStyle w:val="BodyText"/>
              <w:spacing w:after="120"/>
              <w:jc w:val="left"/>
              <w:rPr>
                <w:sz w:val="16"/>
                <w:szCs w:val="16"/>
              </w:rPr>
            </w:pPr>
            <w:r>
              <w:rPr>
                <w:sz w:val="16"/>
                <w:szCs w:val="16"/>
              </w:rPr>
              <w:t>Mesoergonomic theory.</w:t>
            </w:r>
          </w:p>
        </w:tc>
        <w:tc>
          <w:tcPr>
            <w:tcW w:w="3252" w:type="dxa"/>
          </w:tcPr>
          <w:p w:rsidR="00D45267" w:rsidRDefault="00D45267" w:rsidP="00957A33">
            <w:pPr>
              <w:pStyle w:val="BodyText"/>
              <w:spacing w:after="120"/>
              <w:jc w:val="left"/>
              <w:rPr>
                <w:sz w:val="16"/>
                <w:szCs w:val="16"/>
              </w:rPr>
            </w:pPr>
            <w:r>
              <w:rPr>
                <w:sz w:val="16"/>
                <w:szCs w:val="16"/>
              </w:rPr>
              <w:t>An open systems approach to human factors and ergonomic work that defines variables and relationships at two work system levels.</w:t>
            </w:r>
          </w:p>
        </w:tc>
        <w:tc>
          <w:tcPr>
            <w:tcW w:w="1440" w:type="dxa"/>
          </w:tcPr>
          <w:p w:rsidR="00D45267" w:rsidRDefault="00D45267" w:rsidP="00957A33">
            <w:pPr>
              <w:pStyle w:val="BodyText"/>
              <w:spacing w:after="120"/>
              <w:jc w:val="left"/>
              <w:rPr>
                <w:sz w:val="16"/>
                <w:szCs w:val="16"/>
              </w:rPr>
            </w:pPr>
            <w:r>
              <w:rPr>
                <w:sz w:val="16"/>
                <w:szCs w:val="16"/>
              </w:rPr>
              <w:t>Karsh, 2014</w:t>
            </w:r>
          </w:p>
        </w:tc>
      </w:tr>
      <w:tr w:rsidR="00051BF9" w:rsidRPr="00674244" w:rsidTr="00957A33">
        <w:trPr>
          <w:cantSplit/>
        </w:trPr>
        <w:tc>
          <w:tcPr>
            <w:tcW w:w="1242" w:type="dxa"/>
          </w:tcPr>
          <w:p w:rsidR="00051BF9" w:rsidRDefault="00051BF9" w:rsidP="00957A33">
            <w:pPr>
              <w:pStyle w:val="BodyText"/>
              <w:spacing w:after="120"/>
              <w:jc w:val="left"/>
              <w:rPr>
                <w:b/>
                <w:sz w:val="16"/>
                <w:szCs w:val="16"/>
              </w:rPr>
            </w:pPr>
          </w:p>
        </w:tc>
        <w:tc>
          <w:tcPr>
            <w:tcW w:w="1711" w:type="dxa"/>
          </w:tcPr>
          <w:p w:rsidR="00051BF9" w:rsidRDefault="00051BF9" w:rsidP="00957A33">
            <w:pPr>
              <w:pStyle w:val="BodyText"/>
              <w:spacing w:after="120"/>
              <w:jc w:val="left"/>
              <w:rPr>
                <w:sz w:val="16"/>
                <w:szCs w:val="16"/>
              </w:rPr>
            </w:pPr>
            <w:r>
              <w:rPr>
                <w:sz w:val="16"/>
                <w:szCs w:val="16"/>
              </w:rPr>
              <w:t>Framework of error in emergency departments</w:t>
            </w:r>
          </w:p>
        </w:tc>
        <w:tc>
          <w:tcPr>
            <w:tcW w:w="3252" w:type="dxa"/>
          </w:tcPr>
          <w:p w:rsidR="00051BF9" w:rsidRDefault="00051BF9" w:rsidP="00957A33">
            <w:pPr>
              <w:pStyle w:val="BodyText"/>
              <w:spacing w:after="120"/>
              <w:jc w:val="left"/>
              <w:rPr>
                <w:sz w:val="16"/>
                <w:szCs w:val="16"/>
              </w:rPr>
            </w:pPr>
            <w:r>
              <w:rPr>
                <w:sz w:val="16"/>
                <w:szCs w:val="16"/>
              </w:rPr>
              <w:t>An organizational scheme of systems factors including microsystems and macrosystems that influence errors in emergency care.</w:t>
            </w:r>
          </w:p>
        </w:tc>
        <w:tc>
          <w:tcPr>
            <w:tcW w:w="1440" w:type="dxa"/>
          </w:tcPr>
          <w:p w:rsidR="00051BF9" w:rsidRDefault="00051BF9" w:rsidP="00957A33">
            <w:pPr>
              <w:pStyle w:val="BodyText"/>
              <w:spacing w:after="120"/>
              <w:jc w:val="left"/>
              <w:rPr>
                <w:sz w:val="16"/>
                <w:szCs w:val="16"/>
              </w:rPr>
            </w:pPr>
            <w:r>
              <w:rPr>
                <w:sz w:val="16"/>
                <w:szCs w:val="16"/>
              </w:rPr>
              <w:t>Cosby, 2003</w:t>
            </w:r>
          </w:p>
        </w:tc>
      </w:tr>
      <w:tr w:rsidR="00F47C91" w:rsidRPr="00674244" w:rsidTr="00957A33">
        <w:trPr>
          <w:cantSplit/>
        </w:trPr>
        <w:tc>
          <w:tcPr>
            <w:tcW w:w="1242" w:type="dxa"/>
          </w:tcPr>
          <w:p w:rsidR="00F47C91" w:rsidRDefault="00F47C91" w:rsidP="00957A33">
            <w:pPr>
              <w:pStyle w:val="BodyText"/>
              <w:spacing w:after="120"/>
              <w:jc w:val="left"/>
              <w:rPr>
                <w:b/>
                <w:sz w:val="16"/>
                <w:szCs w:val="16"/>
              </w:rPr>
            </w:pPr>
          </w:p>
        </w:tc>
        <w:tc>
          <w:tcPr>
            <w:tcW w:w="1711" w:type="dxa"/>
          </w:tcPr>
          <w:p w:rsidR="00F47C91" w:rsidRDefault="00F47C91" w:rsidP="00957A33">
            <w:pPr>
              <w:pStyle w:val="BodyText"/>
              <w:spacing w:after="120"/>
              <w:jc w:val="left"/>
              <w:rPr>
                <w:sz w:val="16"/>
                <w:szCs w:val="16"/>
              </w:rPr>
            </w:pPr>
            <w:r>
              <w:rPr>
                <w:sz w:val="16"/>
                <w:szCs w:val="16"/>
              </w:rPr>
              <w:t>Framework of factors affecting safety and performance</w:t>
            </w:r>
          </w:p>
        </w:tc>
        <w:tc>
          <w:tcPr>
            <w:tcW w:w="3252" w:type="dxa"/>
          </w:tcPr>
          <w:p w:rsidR="00F47C91" w:rsidRDefault="00F47C91" w:rsidP="00957A33">
            <w:pPr>
              <w:pStyle w:val="BodyText"/>
              <w:spacing w:after="120"/>
              <w:jc w:val="left"/>
              <w:rPr>
                <w:sz w:val="16"/>
                <w:szCs w:val="16"/>
              </w:rPr>
            </w:pPr>
            <w:r>
              <w:rPr>
                <w:sz w:val="16"/>
                <w:szCs w:val="16"/>
              </w:rPr>
              <w:t>A framework of activity system components used to inventory and predict factors influencing safety and performance of human-computer interactions.</w:t>
            </w:r>
          </w:p>
        </w:tc>
        <w:tc>
          <w:tcPr>
            <w:tcW w:w="1440" w:type="dxa"/>
          </w:tcPr>
          <w:p w:rsidR="00F47C91" w:rsidRDefault="00F47C91" w:rsidP="00957A33">
            <w:pPr>
              <w:pStyle w:val="BodyText"/>
              <w:spacing w:after="120"/>
              <w:jc w:val="left"/>
              <w:rPr>
                <w:sz w:val="16"/>
                <w:szCs w:val="16"/>
              </w:rPr>
            </w:pPr>
            <w:r>
              <w:rPr>
                <w:sz w:val="16"/>
                <w:szCs w:val="16"/>
              </w:rPr>
              <w:t>Stowers, 2017</w:t>
            </w:r>
            <w:r>
              <w:rPr>
                <w:sz w:val="16"/>
                <w:szCs w:val="16"/>
              </w:rPr>
              <w:softHyphen/>
            </w:r>
          </w:p>
        </w:tc>
      </w:tr>
      <w:tr w:rsidR="00037F6B" w:rsidRPr="00674244" w:rsidTr="00957A33">
        <w:trPr>
          <w:cantSplit/>
        </w:trPr>
        <w:tc>
          <w:tcPr>
            <w:tcW w:w="1242" w:type="dxa"/>
          </w:tcPr>
          <w:p w:rsidR="00037F6B" w:rsidRDefault="00037F6B" w:rsidP="00957A33">
            <w:pPr>
              <w:pStyle w:val="BodyText"/>
              <w:spacing w:after="120"/>
              <w:jc w:val="left"/>
              <w:rPr>
                <w:b/>
                <w:sz w:val="16"/>
                <w:szCs w:val="16"/>
              </w:rPr>
            </w:pPr>
          </w:p>
        </w:tc>
        <w:tc>
          <w:tcPr>
            <w:tcW w:w="1711" w:type="dxa"/>
          </w:tcPr>
          <w:p w:rsidR="00037F6B" w:rsidRDefault="00037F6B" w:rsidP="00957A33">
            <w:pPr>
              <w:pStyle w:val="BodyText"/>
              <w:spacing w:after="120"/>
              <w:jc w:val="left"/>
              <w:rPr>
                <w:sz w:val="16"/>
                <w:szCs w:val="16"/>
              </w:rPr>
            </w:pPr>
            <w:r>
              <w:rPr>
                <w:sz w:val="16"/>
                <w:szCs w:val="16"/>
              </w:rPr>
              <w:t>Human Factors Analysis and Classification System (HFACS)</w:t>
            </w:r>
          </w:p>
        </w:tc>
        <w:tc>
          <w:tcPr>
            <w:tcW w:w="3252" w:type="dxa"/>
          </w:tcPr>
          <w:p w:rsidR="00037F6B" w:rsidRDefault="00037F6B" w:rsidP="00957A33">
            <w:pPr>
              <w:pStyle w:val="BodyText"/>
              <w:spacing w:after="120"/>
              <w:jc w:val="left"/>
              <w:rPr>
                <w:sz w:val="16"/>
                <w:szCs w:val="16"/>
              </w:rPr>
            </w:pPr>
            <w:r>
              <w:rPr>
                <w:sz w:val="16"/>
                <w:szCs w:val="16"/>
              </w:rPr>
              <w:t xml:space="preserve">A framework </w:t>
            </w:r>
            <w:r w:rsidR="001F4E6E">
              <w:rPr>
                <w:sz w:val="16"/>
                <w:szCs w:val="16"/>
              </w:rPr>
              <w:t xml:space="preserve">originally developed for aviation investigations and </w:t>
            </w:r>
            <w:r>
              <w:rPr>
                <w:sz w:val="16"/>
                <w:szCs w:val="16"/>
              </w:rPr>
              <w:t>used to identify and classify the root causes of error.</w:t>
            </w:r>
          </w:p>
        </w:tc>
        <w:tc>
          <w:tcPr>
            <w:tcW w:w="1440" w:type="dxa"/>
          </w:tcPr>
          <w:p w:rsidR="00037F6B" w:rsidRDefault="00037F6B" w:rsidP="00957A33">
            <w:pPr>
              <w:pStyle w:val="BodyText"/>
              <w:spacing w:after="120"/>
              <w:jc w:val="left"/>
              <w:rPr>
                <w:sz w:val="16"/>
                <w:szCs w:val="16"/>
              </w:rPr>
            </w:pPr>
            <w:r>
              <w:rPr>
                <w:sz w:val="16"/>
                <w:szCs w:val="16"/>
              </w:rPr>
              <w:t>Shappell, 2000</w:t>
            </w:r>
          </w:p>
        </w:tc>
      </w:tr>
      <w:tr w:rsidR="00334A85" w:rsidRPr="00674244" w:rsidTr="00957A33">
        <w:trPr>
          <w:cantSplit/>
        </w:trPr>
        <w:tc>
          <w:tcPr>
            <w:tcW w:w="1242" w:type="dxa"/>
          </w:tcPr>
          <w:p w:rsidR="00334A85" w:rsidRDefault="00334A85" w:rsidP="00957A33">
            <w:pPr>
              <w:pStyle w:val="BodyText"/>
              <w:spacing w:after="120"/>
              <w:jc w:val="left"/>
              <w:rPr>
                <w:b/>
                <w:sz w:val="16"/>
                <w:szCs w:val="16"/>
              </w:rPr>
            </w:pPr>
          </w:p>
        </w:tc>
        <w:tc>
          <w:tcPr>
            <w:tcW w:w="1711" w:type="dxa"/>
          </w:tcPr>
          <w:p w:rsidR="00334A85" w:rsidRDefault="00334A85" w:rsidP="00957A33">
            <w:pPr>
              <w:pStyle w:val="BodyText"/>
              <w:spacing w:after="120"/>
              <w:jc w:val="left"/>
              <w:rPr>
                <w:sz w:val="16"/>
                <w:szCs w:val="16"/>
              </w:rPr>
            </w:pPr>
            <w:r>
              <w:rPr>
                <w:sz w:val="16"/>
                <w:szCs w:val="16"/>
              </w:rPr>
              <w:t>Computerized decision support appropriateness framework</w:t>
            </w:r>
          </w:p>
        </w:tc>
        <w:tc>
          <w:tcPr>
            <w:tcW w:w="3252" w:type="dxa"/>
          </w:tcPr>
          <w:p w:rsidR="00334A85" w:rsidRDefault="00334A85" w:rsidP="00957A33">
            <w:pPr>
              <w:pStyle w:val="BodyText"/>
              <w:spacing w:after="120"/>
              <w:jc w:val="left"/>
              <w:rPr>
                <w:sz w:val="16"/>
                <w:szCs w:val="16"/>
              </w:rPr>
            </w:pPr>
            <w:r>
              <w:rPr>
                <w:sz w:val="16"/>
                <w:szCs w:val="16"/>
              </w:rPr>
              <w:t>A frameowkr for evaluating the appropriateness of clinical decision support alerts and responses.</w:t>
            </w:r>
          </w:p>
        </w:tc>
        <w:tc>
          <w:tcPr>
            <w:tcW w:w="1440" w:type="dxa"/>
          </w:tcPr>
          <w:p w:rsidR="00334A85" w:rsidRDefault="00334A85" w:rsidP="00957A33">
            <w:pPr>
              <w:pStyle w:val="BodyText"/>
              <w:spacing w:after="120"/>
              <w:jc w:val="left"/>
              <w:rPr>
                <w:sz w:val="16"/>
                <w:szCs w:val="16"/>
              </w:rPr>
            </w:pPr>
            <w:r>
              <w:rPr>
                <w:sz w:val="16"/>
                <w:szCs w:val="16"/>
              </w:rPr>
              <w:t>McCoy, 2012</w:t>
            </w:r>
          </w:p>
        </w:tc>
      </w:tr>
      <w:tr w:rsidR="008E1A61" w:rsidRPr="00674244" w:rsidTr="00957A33">
        <w:trPr>
          <w:cantSplit/>
        </w:trPr>
        <w:tc>
          <w:tcPr>
            <w:tcW w:w="1242" w:type="dxa"/>
          </w:tcPr>
          <w:p w:rsidR="008E1A61" w:rsidRDefault="008E1A61" w:rsidP="00957A33">
            <w:pPr>
              <w:pStyle w:val="BodyText"/>
              <w:spacing w:after="120"/>
              <w:jc w:val="left"/>
              <w:rPr>
                <w:b/>
                <w:sz w:val="16"/>
                <w:szCs w:val="16"/>
              </w:rPr>
            </w:pPr>
          </w:p>
        </w:tc>
        <w:tc>
          <w:tcPr>
            <w:tcW w:w="1711" w:type="dxa"/>
          </w:tcPr>
          <w:p w:rsidR="008E1A61" w:rsidRDefault="008E1A61" w:rsidP="00957A33">
            <w:pPr>
              <w:pStyle w:val="BodyText"/>
              <w:spacing w:after="120"/>
              <w:jc w:val="left"/>
              <w:rPr>
                <w:sz w:val="16"/>
                <w:szCs w:val="16"/>
              </w:rPr>
            </w:pPr>
            <w:r>
              <w:rPr>
                <w:sz w:val="16"/>
                <w:szCs w:val="16"/>
              </w:rPr>
              <w:t>Human factors framework for nursing workload</w:t>
            </w:r>
          </w:p>
        </w:tc>
        <w:tc>
          <w:tcPr>
            <w:tcW w:w="3252" w:type="dxa"/>
          </w:tcPr>
          <w:p w:rsidR="008E1A61" w:rsidRDefault="008E1A61" w:rsidP="00957A33">
            <w:pPr>
              <w:pStyle w:val="BodyText"/>
              <w:spacing w:after="120"/>
              <w:jc w:val="left"/>
              <w:rPr>
                <w:sz w:val="16"/>
                <w:szCs w:val="16"/>
              </w:rPr>
            </w:pPr>
            <w:r>
              <w:rPr>
                <w:sz w:val="16"/>
                <w:szCs w:val="16"/>
              </w:rPr>
              <w:t>A human factors framework for specificying nursing workload at three levels of analysis.</w:t>
            </w:r>
          </w:p>
        </w:tc>
        <w:tc>
          <w:tcPr>
            <w:tcW w:w="1440" w:type="dxa"/>
          </w:tcPr>
          <w:p w:rsidR="008E1A61" w:rsidRDefault="008E1A61" w:rsidP="00957A33">
            <w:pPr>
              <w:pStyle w:val="BodyText"/>
              <w:spacing w:after="120"/>
              <w:jc w:val="left"/>
              <w:rPr>
                <w:sz w:val="16"/>
                <w:szCs w:val="16"/>
              </w:rPr>
            </w:pPr>
            <w:r>
              <w:rPr>
                <w:sz w:val="16"/>
                <w:szCs w:val="16"/>
              </w:rPr>
              <w:t>Holden, 2011</w:t>
            </w:r>
          </w:p>
        </w:tc>
      </w:tr>
      <w:tr w:rsidR="00957A33" w:rsidRPr="00674244" w:rsidTr="00957A33">
        <w:trPr>
          <w:cantSplit/>
        </w:trPr>
        <w:tc>
          <w:tcPr>
            <w:tcW w:w="1242" w:type="dxa"/>
          </w:tcPr>
          <w:p w:rsidR="00957A33" w:rsidRDefault="00957A33" w:rsidP="00957A33">
            <w:pPr>
              <w:pStyle w:val="BodyText"/>
              <w:spacing w:after="120"/>
              <w:jc w:val="left"/>
              <w:rPr>
                <w:b/>
                <w:sz w:val="16"/>
                <w:szCs w:val="16"/>
              </w:rPr>
            </w:pPr>
            <w:r>
              <w:rPr>
                <w:b/>
                <w:sz w:val="16"/>
                <w:szCs w:val="16"/>
              </w:rPr>
              <w:t>Cognitive science</w:t>
            </w:r>
          </w:p>
        </w:tc>
        <w:tc>
          <w:tcPr>
            <w:tcW w:w="1711" w:type="dxa"/>
          </w:tcPr>
          <w:p w:rsidR="00957A33" w:rsidRDefault="00160AD7" w:rsidP="00957A33">
            <w:pPr>
              <w:pStyle w:val="BodyText"/>
              <w:spacing w:after="120"/>
              <w:jc w:val="left"/>
              <w:rPr>
                <w:sz w:val="16"/>
                <w:szCs w:val="16"/>
              </w:rPr>
            </w:pPr>
            <w:r>
              <w:rPr>
                <w:sz w:val="16"/>
                <w:szCs w:val="16"/>
              </w:rPr>
              <w:t xml:space="preserve">Activity Theory </w:t>
            </w:r>
          </w:p>
        </w:tc>
        <w:tc>
          <w:tcPr>
            <w:tcW w:w="3252" w:type="dxa"/>
          </w:tcPr>
          <w:p w:rsidR="00957A33" w:rsidRDefault="00160AD7" w:rsidP="00957A33">
            <w:pPr>
              <w:pStyle w:val="BodyText"/>
              <w:spacing w:after="120"/>
              <w:jc w:val="left"/>
              <w:rPr>
                <w:sz w:val="16"/>
                <w:szCs w:val="16"/>
              </w:rPr>
            </w:pPr>
            <w:r>
              <w:rPr>
                <w:sz w:val="16"/>
                <w:szCs w:val="16"/>
              </w:rPr>
              <w:t>A psychology theory developed to define work and the work processes within an activity system.</w:t>
            </w:r>
          </w:p>
        </w:tc>
        <w:tc>
          <w:tcPr>
            <w:tcW w:w="1440" w:type="dxa"/>
          </w:tcPr>
          <w:p w:rsidR="00957A33" w:rsidRDefault="00160AD7" w:rsidP="00957A33">
            <w:pPr>
              <w:pStyle w:val="BodyText"/>
              <w:spacing w:after="120"/>
              <w:jc w:val="left"/>
              <w:rPr>
                <w:sz w:val="16"/>
                <w:szCs w:val="16"/>
              </w:rPr>
            </w:pPr>
            <w:r>
              <w:rPr>
                <w:sz w:val="16"/>
                <w:szCs w:val="16"/>
              </w:rPr>
              <w:t>Leontiev, 1978</w:t>
            </w:r>
          </w:p>
        </w:tc>
      </w:tr>
      <w:tr w:rsidR="00957A33" w:rsidRPr="00674244" w:rsidTr="00957A33">
        <w:trPr>
          <w:cantSplit/>
        </w:trPr>
        <w:tc>
          <w:tcPr>
            <w:tcW w:w="1242" w:type="dxa"/>
          </w:tcPr>
          <w:p w:rsidR="00957A33" w:rsidRDefault="00957A33" w:rsidP="00957A33">
            <w:pPr>
              <w:pStyle w:val="BodyText"/>
              <w:spacing w:after="120"/>
              <w:jc w:val="left"/>
              <w:rPr>
                <w:b/>
                <w:sz w:val="16"/>
                <w:szCs w:val="16"/>
              </w:rPr>
            </w:pPr>
          </w:p>
          <w:p w:rsidR="00957A33" w:rsidRDefault="00957A33" w:rsidP="00957A33">
            <w:pPr>
              <w:pStyle w:val="BodyText"/>
              <w:spacing w:after="120"/>
              <w:jc w:val="left"/>
              <w:rPr>
                <w:b/>
                <w:sz w:val="16"/>
                <w:szCs w:val="16"/>
              </w:rPr>
            </w:pPr>
          </w:p>
        </w:tc>
        <w:tc>
          <w:tcPr>
            <w:tcW w:w="1711" w:type="dxa"/>
          </w:tcPr>
          <w:p w:rsidR="00957A33" w:rsidRDefault="00160AD7" w:rsidP="00957A33">
            <w:pPr>
              <w:pStyle w:val="BodyText"/>
              <w:spacing w:after="120"/>
              <w:jc w:val="left"/>
              <w:rPr>
                <w:sz w:val="16"/>
                <w:szCs w:val="16"/>
              </w:rPr>
            </w:pPr>
            <w:r>
              <w:rPr>
                <w:sz w:val="16"/>
                <w:szCs w:val="16"/>
              </w:rPr>
              <w:t>Theory of Planned Behavior</w:t>
            </w:r>
          </w:p>
        </w:tc>
        <w:tc>
          <w:tcPr>
            <w:tcW w:w="3252" w:type="dxa"/>
          </w:tcPr>
          <w:p w:rsidR="00957A33" w:rsidRDefault="0031004D" w:rsidP="00957A33">
            <w:pPr>
              <w:pStyle w:val="BodyText"/>
              <w:spacing w:after="120"/>
              <w:jc w:val="left"/>
              <w:rPr>
                <w:sz w:val="16"/>
                <w:szCs w:val="16"/>
              </w:rPr>
            </w:pPr>
            <w:r>
              <w:rPr>
                <w:sz w:val="16"/>
                <w:szCs w:val="16"/>
              </w:rPr>
              <w:t>The cultural norms, beliefs, and controls that influence behavioral intention and behavior.</w:t>
            </w:r>
          </w:p>
        </w:tc>
        <w:tc>
          <w:tcPr>
            <w:tcW w:w="1440" w:type="dxa"/>
          </w:tcPr>
          <w:p w:rsidR="00957A33" w:rsidRDefault="0031004D" w:rsidP="00957A33">
            <w:pPr>
              <w:pStyle w:val="BodyText"/>
              <w:spacing w:after="120"/>
              <w:jc w:val="left"/>
              <w:rPr>
                <w:sz w:val="16"/>
                <w:szCs w:val="16"/>
              </w:rPr>
            </w:pPr>
            <w:r>
              <w:rPr>
                <w:sz w:val="16"/>
                <w:szCs w:val="16"/>
              </w:rPr>
              <w:t>Ajzen, 1991</w:t>
            </w:r>
          </w:p>
        </w:tc>
      </w:tr>
      <w:tr w:rsidR="00957A33" w:rsidRPr="00674244" w:rsidTr="00957A33">
        <w:trPr>
          <w:cantSplit/>
        </w:trPr>
        <w:tc>
          <w:tcPr>
            <w:tcW w:w="1242" w:type="dxa"/>
          </w:tcPr>
          <w:p w:rsidR="00957A33" w:rsidRDefault="00957A33" w:rsidP="00957A33">
            <w:pPr>
              <w:pStyle w:val="BodyText"/>
              <w:spacing w:after="120"/>
              <w:jc w:val="left"/>
              <w:rPr>
                <w:b/>
                <w:sz w:val="16"/>
                <w:szCs w:val="16"/>
              </w:rPr>
            </w:pPr>
          </w:p>
        </w:tc>
        <w:tc>
          <w:tcPr>
            <w:tcW w:w="1711" w:type="dxa"/>
          </w:tcPr>
          <w:p w:rsidR="00957A33" w:rsidRDefault="003F7BFA" w:rsidP="00957A33">
            <w:pPr>
              <w:pStyle w:val="BodyText"/>
              <w:spacing w:after="120"/>
              <w:jc w:val="left"/>
              <w:rPr>
                <w:sz w:val="16"/>
                <w:szCs w:val="16"/>
              </w:rPr>
            </w:pPr>
            <w:r>
              <w:rPr>
                <w:sz w:val="16"/>
                <w:szCs w:val="16"/>
              </w:rPr>
              <w:t>Decision Encoding Task Switching Operating Updating Resumption (DETOUR)</w:t>
            </w:r>
          </w:p>
        </w:tc>
        <w:tc>
          <w:tcPr>
            <w:tcW w:w="3252" w:type="dxa"/>
          </w:tcPr>
          <w:p w:rsidR="00957A33" w:rsidRDefault="003F7BFA" w:rsidP="00957A33">
            <w:pPr>
              <w:pStyle w:val="BodyText"/>
              <w:spacing w:after="120"/>
              <w:jc w:val="left"/>
              <w:rPr>
                <w:sz w:val="16"/>
                <w:szCs w:val="16"/>
              </w:rPr>
            </w:pPr>
            <w:r>
              <w:rPr>
                <w:sz w:val="16"/>
                <w:szCs w:val="16"/>
              </w:rPr>
              <w:t>A research framework that schematizes the cognitive processes associated with task switching caused by interruptions.</w:t>
            </w:r>
          </w:p>
        </w:tc>
        <w:tc>
          <w:tcPr>
            <w:tcW w:w="1440" w:type="dxa"/>
          </w:tcPr>
          <w:p w:rsidR="00957A33" w:rsidRDefault="003F7BFA" w:rsidP="00957A33">
            <w:pPr>
              <w:pStyle w:val="BodyText"/>
              <w:spacing w:after="120"/>
              <w:jc w:val="left"/>
              <w:rPr>
                <w:sz w:val="16"/>
                <w:szCs w:val="16"/>
              </w:rPr>
            </w:pPr>
            <w:r>
              <w:rPr>
                <w:sz w:val="16"/>
                <w:szCs w:val="16"/>
              </w:rPr>
              <w:t>Couffe, 2017</w:t>
            </w:r>
          </w:p>
        </w:tc>
      </w:tr>
      <w:tr w:rsidR="00D72184" w:rsidRPr="00674244" w:rsidTr="00957A33">
        <w:trPr>
          <w:cantSplit/>
        </w:trPr>
        <w:tc>
          <w:tcPr>
            <w:tcW w:w="1242" w:type="dxa"/>
          </w:tcPr>
          <w:p w:rsidR="00D72184" w:rsidRDefault="00D72184" w:rsidP="00957A33">
            <w:pPr>
              <w:pStyle w:val="BodyText"/>
              <w:spacing w:after="120"/>
              <w:jc w:val="left"/>
              <w:rPr>
                <w:b/>
                <w:sz w:val="16"/>
                <w:szCs w:val="16"/>
              </w:rPr>
            </w:pPr>
          </w:p>
        </w:tc>
        <w:tc>
          <w:tcPr>
            <w:tcW w:w="1711" w:type="dxa"/>
          </w:tcPr>
          <w:p w:rsidR="00D72184" w:rsidRDefault="00D72184" w:rsidP="00957A33">
            <w:pPr>
              <w:pStyle w:val="BodyText"/>
              <w:spacing w:after="120"/>
              <w:jc w:val="left"/>
              <w:rPr>
                <w:sz w:val="16"/>
                <w:szCs w:val="16"/>
              </w:rPr>
            </w:pPr>
            <w:r>
              <w:rPr>
                <w:sz w:val="16"/>
                <w:szCs w:val="16"/>
              </w:rPr>
              <w:t>Stage of Change model (SOC)</w:t>
            </w:r>
          </w:p>
        </w:tc>
        <w:tc>
          <w:tcPr>
            <w:tcW w:w="3252" w:type="dxa"/>
          </w:tcPr>
          <w:p w:rsidR="00D72184" w:rsidRDefault="00D72184" w:rsidP="00957A33">
            <w:pPr>
              <w:pStyle w:val="BodyText"/>
              <w:spacing w:after="120"/>
              <w:jc w:val="left"/>
              <w:rPr>
                <w:sz w:val="16"/>
                <w:szCs w:val="16"/>
              </w:rPr>
            </w:pPr>
            <w:r>
              <w:rPr>
                <w:sz w:val="16"/>
                <w:szCs w:val="16"/>
              </w:rPr>
              <w:t>A model of human behavior that predicts six mental states individuals experience during change.</w:t>
            </w:r>
          </w:p>
        </w:tc>
        <w:tc>
          <w:tcPr>
            <w:tcW w:w="1440" w:type="dxa"/>
          </w:tcPr>
          <w:p w:rsidR="00D72184" w:rsidRDefault="00D72184" w:rsidP="00957A33">
            <w:pPr>
              <w:pStyle w:val="BodyText"/>
              <w:spacing w:after="120"/>
              <w:jc w:val="left"/>
              <w:rPr>
                <w:sz w:val="16"/>
                <w:szCs w:val="16"/>
              </w:rPr>
            </w:pPr>
            <w:r>
              <w:rPr>
                <w:sz w:val="16"/>
                <w:szCs w:val="16"/>
              </w:rPr>
              <w:t>Prochaska, 2005</w:t>
            </w:r>
          </w:p>
        </w:tc>
      </w:tr>
      <w:tr w:rsidR="00290573" w:rsidRPr="00674244" w:rsidTr="00957A33">
        <w:trPr>
          <w:cantSplit/>
        </w:trPr>
        <w:tc>
          <w:tcPr>
            <w:tcW w:w="1242" w:type="dxa"/>
          </w:tcPr>
          <w:p w:rsidR="00290573" w:rsidRDefault="00290573" w:rsidP="00957A33">
            <w:pPr>
              <w:pStyle w:val="BodyText"/>
              <w:spacing w:after="120"/>
              <w:jc w:val="left"/>
              <w:rPr>
                <w:b/>
                <w:sz w:val="16"/>
                <w:szCs w:val="16"/>
              </w:rPr>
            </w:pPr>
          </w:p>
        </w:tc>
        <w:tc>
          <w:tcPr>
            <w:tcW w:w="1711" w:type="dxa"/>
          </w:tcPr>
          <w:p w:rsidR="00290573" w:rsidRDefault="00290573" w:rsidP="00957A33">
            <w:pPr>
              <w:pStyle w:val="BodyText"/>
              <w:spacing w:after="120"/>
              <w:jc w:val="left"/>
              <w:rPr>
                <w:sz w:val="16"/>
                <w:szCs w:val="16"/>
              </w:rPr>
            </w:pPr>
            <w:r>
              <w:rPr>
                <w:sz w:val="16"/>
                <w:szCs w:val="16"/>
              </w:rPr>
              <w:t>Framework of knowledge creation</w:t>
            </w:r>
          </w:p>
        </w:tc>
        <w:tc>
          <w:tcPr>
            <w:tcW w:w="3252" w:type="dxa"/>
          </w:tcPr>
          <w:p w:rsidR="00290573" w:rsidRDefault="00D72184" w:rsidP="00957A33">
            <w:pPr>
              <w:pStyle w:val="BodyText"/>
              <w:spacing w:after="120"/>
              <w:jc w:val="left"/>
              <w:rPr>
                <w:sz w:val="16"/>
                <w:szCs w:val="16"/>
              </w:rPr>
            </w:pPr>
            <w:r>
              <w:rPr>
                <w:sz w:val="16"/>
                <w:szCs w:val="16"/>
              </w:rPr>
              <w:t xml:space="preserve">A framework of five main activits and eight sub-activities that are used across contexts to assemble and encode knowledge. </w:t>
            </w:r>
          </w:p>
        </w:tc>
        <w:tc>
          <w:tcPr>
            <w:tcW w:w="1440" w:type="dxa"/>
          </w:tcPr>
          <w:p w:rsidR="00290573" w:rsidRDefault="00D72184" w:rsidP="00957A33">
            <w:pPr>
              <w:pStyle w:val="BodyText"/>
              <w:spacing w:after="120"/>
              <w:jc w:val="left"/>
              <w:rPr>
                <w:sz w:val="16"/>
                <w:szCs w:val="16"/>
              </w:rPr>
            </w:pPr>
            <w:r>
              <w:rPr>
                <w:sz w:val="16"/>
                <w:szCs w:val="16"/>
              </w:rPr>
              <w:t>Andersen, 2017</w:t>
            </w:r>
          </w:p>
        </w:tc>
      </w:tr>
      <w:tr w:rsidR="00831CCC" w:rsidRPr="00674244" w:rsidTr="00957A33">
        <w:trPr>
          <w:cantSplit/>
        </w:trPr>
        <w:tc>
          <w:tcPr>
            <w:tcW w:w="1242" w:type="dxa"/>
          </w:tcPr>
          <w:p w:rsidR="00831CCC" w:rsidRDefault="00831CCC" w:rsidP="00957A33">
            <w:pPr>
              <w:pStyle w:val="BodyText"/>
              <w:spacing w:after="120"/>
              <w:jc w:val="left"/>
              <w:rPr>
                <w:b/>
                <w:sz w:val="16"/>
                <w:szCs w:val="16"/>
              </w:rPr>
            </w:pPr>
          </w:p>
        </w:tc>
        <w:tc>
          <w:tcPr>
            <w:tcW w:w="1711" w:type="dxa"/>
          </w:tcPr>
          <w:p w:rsidR="00831CCC" w:rsidRDefault="00831CCC" w:rsidP="00957A33">
            <w:pPr>
              <w:pStyle w:val="BodyText"/>
              <w:spacing w:after="120"/>
              <w:jc w:val="left"/>
              <w:rPr>
                <w:sz w:val="16"/>
                <w:szCs w:val="16"/>
              </w:rPr>
            </w:pPr>
            <w:r>
              <w:rPr>
                <w:sz w:val="16"/>
                <w:szCs w:val="16"/>
              </w:rPr>
              <w:t>Framework for evaluating technology-enhanced learning (FETEL)</w:t>
            </w:r>
          </w:p>
        </w:tc>
        <w:tc>
          <w:tcPr>
            <w:tcW w:w="3252" w:type="dxa"/>
          </w:tcPr>
          <w:p w:rsidR="00831CCC" w:rsidRDefault="00831CCC" w:rsidP="00957A33">
            <w:pPr>
              <w:pStyle w:val="BodyText"/>
              <w:spacing w:after="120"/>
              <w:jc w:val="left"/>
              <w:rPr>
                <w:sz w:val="16"/>
                <w:szCs w:val="16"/>
              </w:rPr>
            </w:pPr>
            <w:r>
              <w:rPr>
                <w:sz w:val="16"/>
                <w:szCs w:val="16"/>
              </w:rPr>
              <w:t>A framework based upon theoretical constructs in education to evaluate effect of technology on learning.</w:t>
            </w:r>
          </w:p>
        </w:tc>
        <w:tc>
          <w:tcPr>
            <w:tcW w:w="1440" w:type="dxa"/>
          </w:tcPr>
          <w:p w:rsidR="00831CCC" w:rsidRDefault="00831CCC" w:rsidP="00957A33">
            <w:pPr>
              <w:pStyle w:val="BodyText"/>
              <w:spacing w:after="120"/>
              <w:jc w:val="left"/>
              <w:rPr>
                <w:sz w:val="16"/>
                <w:szCs w:val="16"/>
              </w:rPr>
            </w:pPr>
            <w:r>
              <w:rPr>
                <w:sz w:val="16"/>
                <w:szCs w:val="16"/>
              </w:rPr>
              <w:t>Cook, 2005</w:t>
            </w:r>
          </w:p>
        </w:tc>
      </w:tr>
      <w:tr w:rsidR="00AD2646" w:rsidRPr="00674244" w:rsidTr="00957A33">
        <w:trPr>
          <w:cantSplit/>
        </w:trPr>
        <w:tc>
          <w:tcPr>
            <w:tcW w:w="1242" w:type="dxa"/>
          </w:tcPr>
          <w:p w:rsidR="00AD2646" w:rsidRDefault="00AD2646" w:rsidP="00957A33">
            <w:pPr>
              <w:pStyle w:val="BodyText"/>
              <w:spacing w:after="120"/>
              <w:jc w:val="left"/>
              <w:rPr>
                <w:b/>
                <w:sz w:val="16"/>
                <w:szCs w:val="16"/>
              </w:rPr>
            </w:pPr>
          </w:p>
        </w:tc>
        <w:tc>
          <w:tcPr>
            <w:tcW w:w="1711" w:type="dxa"/>
          </w:tcPr>
          <w:p w:rsidR="00AD2646" w:rsidRDefault="00AD2646" w:rsidP="00957A33">
            <w:pPr>
              <w:pStyle w:val="BodyText"/>
              <w:spacing w:after="120"/>
              <w:jc w:val="left"/>
              <w:rPr>
                <w:sz w:val="16"/>
                <w:szCs w:val="16"/>
              </w:rPr>
            </w:pPr>
            <w:r>
              <w:rPr>
                <w:sz w:val="16"/>
                <w:szCs w:val="16"/>
              </w:rPr>
              <w:t>Adaptive Control of Thought-Rational (ACT-R)</w:t>
            </w:r>
          </w:p>
        </w:tc>
        <w:tc>
          <w:tcPr>
            <w:tcW w:w="3252" w:type="dxa"/>
          </w:tcPr>
          <w:p w:rsidR="00AD2646" w:rsidRDefault="00AD2646" w:rsidP="00957A33">
            <w:pPr>
              <w:pStyle w:val="BodyText"/>
              <w:spacing w:after="120"/>
              <w:jc w:val="left"/>
              <w:rPr>
                <w:sz w:val="16"/>
                <w:szCs w:val="16"/>
              </w:rPr>
            </w:pPr>
            <w:r>
              <w:rPr>
                <w:sz w:val="16"/>
                <w:szCs w:val="16"/>
              </w:rPr>
              <w:t>A theory that states that all knowledge is encoded into semantic memory through organized units.</w:t>
            </w:r>
          </w:p>
        </w:tc>
        <w:tc>
          <w:tcPr>
            <w:tcW w:w="1440" w:type="dxa"/>
          </w:tcPr>
          <w:p w:rsidR="00AD2646" w:rsidRDefault="00AD2646" w:rsidP="00957A33">
            <w:pPr>
              <w:pStyle w:val="BodyText"/>
              <w:spacing w:after="120"/>
              <w:jc w:val="left"/>
              <w:rPr>
                <w:sz w:val="16"/>
                <w:szCs w:val="16"/>
              </w:rPr>
            </w:pPr>
            <w:r>
              <w:rPr>
                <w:sz w:val="16"/>
                <w:szCs w:val="16"/>
              </w:rPr>
              <w:t>Andersen, 1983</w:t>
            </w:r>
          </w:p>
        </w:tc>
      </w:tr>
      <w:tr w:rsidR="00A11CE7" w:rsidRPr="00674244" w:rsidTr="00957A33">
        <w:trPr>
          <w:cantSplit/>
        </w:trPr>
        <w:tc>
          <w:tcPr>
            <w:tcW w:w="1242" w:type="dxa"/>
          </w:tcPr>
          <w:p w:rsidR="00A11CE7" w:rsidRDefault="00A11CE7" w:rsidP="00957A33">
            <w:pPr>
              <w:pStyle w:val="BodyText"/>
              <w:spacing w:after="120"/>
              <w:jc w:val="left"/>
              <w:rPr>
                <w:b/>
                <w:sz w:val="16"/>
                <w:szCs w:val="16"/>
              </w:rPr>
            </w:pPr>
          </w:p>
        </w:tc>
        <w:tc>
          <w:tcPr>
            <w:tcW w:w="1711" w:type="dxa"/>
          </w:tcPr>
          <w:p w:rsidR="00A11CE7" w:rsidRDefault="00A11CE7" w:rsidP="00957A33">
            <w:pPr>
              <w:pStyle w:val="BodyText"/>
              <w:spacing w:after="120"/>
              <w:jc w:val="left"/>
              <w:rPr>
                <w:sz w:val="16"/>
                <w:szCs w:val="16"/>
              </w:rPr>
            </w:pPr>
            <w:r>
              <w:rPr>
                <w:sz w:val="16"/>
                <w:szCs w:val="16"/>
              </w:rPr>
              <w:t>Situational Awareness model</w:t>
            </w:r>
          </w:p>
        </w:tc>
        <w:tc>
          <w:tcPr>
            <w:tcW w:w="3252" w:type="dxa"/>
          </w:tcPr>
          <w:p w:rsidR="00A11CE7" w:rsidRDefault="00A11CE7" w:rsidP="00957A33">
            <w:pPr>
              <w:pStyle w:val="BodyText"/>
              <w:spacing w:after="120"/>
              <w:jc w:val="left"/>
              <w:rPr>
                <w:sz w:val="16"/>
                <w:szCs w:val="16"/>
              </w:rPr>
            </w:pPr>
            <w:r>
              <w:rPr>
                <w:sz w:val="16"/>
                <w:szCs w:val="16"/>
              </w:rPr>
              <w:t>A framework developed in aviation to identify and estimate the impact of internal and external variables upon situational awareness.</w:t>
            </w:r>
          </w:p>
        </w:tc>
        <w:tc>
          <w:tcPr>
            <w:tcW w:w="1440" w:type="dxa"/>
          </w:tcPr>
          <w:p w:rsidR="00A11CE7" w:rsidRDefault="00A11CE7" w:rsidP="00957A33">
            <w:pPr>
              <w:pStyle w:val="BodyText"/>
              <w:spacing w:after="120"/>
              <w:jc w:val="left"/>
              <w:rPr>
                <w:sz w:val="16"/>
                <w:szCs w:val="16"/>
              </w:rPr>
            </w:pPr>
            <w:r>
              <w:rPr>
                <w:sz w:val="16"/>
                <w:szCs w:val="16"/>
              </w:rPr>
              <w:t>Endsley, 2017</w:t>
            </w:r>
          </w:p>
        </w:tc>
      </w:tr>
      <w:tr w:rsidR="00180BA7" w:rsidRPr="00674244" w:rsidTr="00957A33">
        <w:trPr>
          <w:cantSplit/>
        </w:trPr>
        <w:tc>
          <w:tcPr>
            <w:tcW w:w="1242" w:type="dxa"/>
          </w:tcPr>
          <w:p w:rsidR="00180BA7" w:rsidRDefault="00180BA7" w:rsidP="00957A33">
            <w:pPr>
              <w:pStyle w:val="BodyText"/>
              <w:spacing w:after="120"/>
              <w:jc w:val="left"/>
              <w:rPr>
                <w:b/>
                <w:sz w:val="16"/>
                <w:szCs w:val="16"/>
              </w:rPr>
            </w:pPr>
          </w:p>
        </w:tc>
        <w:tc>
          <w:tcPr>
            <w:tcW w:w="1711" w:type="dxa"/>
          </w:tcPr>
          <w:p w:rsidR="00180BA7" w:rsidRDefault="00180BA7" w:rsidP="00957A33">
            <w:pPr>
              <w:pStyle w:val="BodyText"/>
              <w:spacing w:after="120"/>
              <w:jc w:val="left"/>
              <w:rPr>
                <w:sz w:val="16"/>
                <w:szCs w:val="16"/>
              </w:rPr>
            </w:pPr>
            <w:r>
              <w:rPr>
                <w:sz w:val="16"/>
                <w:szCs w:val="16"/>
              </w:rPr>
              <w:t>Human Information Processing Model</w:t>
            </w:r>
          </w:p>
        </w:tc>
        <w:tc>
          <w:tcPr>
            <w:tcW w:w="3252" w:type="dxa"/>
          </w:tcPr>
          <w:p w:rsidR="00180BA7" w:rsidRDefault="00180BA7" w:rsidP="00957A33">
            <w:pPr>
              <w:pStyle w:val="BodyText"/>
              <w:spacing w:after="120"/>
              <w:jc w:val="left"/>
              <w:rPr>
                <w:sz w:val="16"/>
                <w:szCs w:val="16"/>
              </w:rPr>
            </w:pPr>
            <w:r>
              <w:rPr>
                <w:sz w:val="16"/>
                <w:szCs w:val="16"/>
              </w:rPr>
              <w:t>Model used to characterize information processing and psychological demands associated with a task.</w:t>
            </w:r>
          </w:p>
        </w:tc>
        <w:tc>
          <w:tcPr>
            <w:tcW w:w="1440" w:type="dxa"/>
          </w:tcPr>
          <w:p w:rsidR="00180BA7" w:rsidRDefault="00180BA7" w:rsidP="00957A33">
            <w:pPr>
              <w:pStyle w:val="BodyText"/>
              <w:spacing w:after="120"/>
              <w:jc w:val="left"/>
              <w:rPr>
                <w:sz w:val="16"/>
                <w:szCs w:val="16"/>
              </w:rPr>
            </w:pPr>
            <w:r>
              <w:rPr>
                <w:sz w:val="16"/>
                <w:szCs w:val="16"/>
              </w:rPr>
              <w:t>Kantowitz, 1992</w:t>
            </w:r>
          </w:p>
        </w:tc>
      </w:tr>
      <w:tr w:rsidR="00180BA7" w:rsidRPr="00674244" w:rsidTr="00957A33">
        <w:trPr>
          <w:cantSplit/>
        </w:trPr>
        <w:tc>
          <w:tcPr>
            <w:tcW w:w="1242" w:type="dxa"/>
          </w:tcPr>
          <w:p w:rsidR="00180BA7" w:rsidRDefault="00180BA7" w:rsidP="00957A33">
            <w:pPr>
              <w:pStyle w:val="BodyText"/>
              <w:spacing w:after="120"/>
              <w:jc w:val="left"/>
              <w:rPr>
                <w:b/>
                <w:sz w:val="16"/>
                <w:szCs w:val="16"/>
              </w:rPr>
            </w:pPr>
          </w:p>
        </w:tc>
        <w:tc>
          <w:tcPr>
            <w:tcW w:w="1711" w:type="dxa"/>
          </w:tcPr>
          <w:p w:rsidR="00180BA7" w:rsidRDefault="00180BA7" w:rsidP="00957A33">
            <w:pPr>
              <w:pStyle w:val="BodyText"/>
              <w:spacing w:after="120"/>
              <w:jc w:val="left"/>
              <w:rPr>
                <w:sz w:val="16"/>
                <w:szCs w:val="16"/>
              </w:rPr>
            </w:pPr>
            <w:r>
              <w:rPr>
                <w:sz w:val="16"/>
                <w:szCs w:val="16"/>
              </w:rPr>
              <w:t>Theory of Signal Detection</w:t>
            </w:r>
          </w:p>
        </w:tc>
        <w:tc>
          <w:tcPr>
            <w:tcW w:w="3252" w:type="dxa"/>
          </w:tcPr>
          <w:p w:rsidR="00180BA7" w:rsidRDefault="00180BA7" w:rsidP="00957A33">
            <w:pPr>
              <w:pStyle w:val="BodyText"/>
              <w:spacing w:after="120"/>
              <w:jc w:val="left"/>
              <w:rPr>
                <w:sz w:val="16"/>
                <w:szCs w:val="16"/>
              </w:rPr>
            </w:pPr>
            <w:r>
              <w:rPr>
                <w:sz w:val="16"/>
                <w:szCs w:val="16"/>
              </w:rPr>
              <w:t>Defines the relationship between sensitivity of a system to signal detection and decision criteria.</w:t>
            </w:r>
          </w:p>
        </w:tc>
        <w:tc>
          <w:tcPr>
            <w:tcW w:w="1440" w:type="dxa"/>
          </w:tcPr>
          <w:p w:rsidR="00180BA7" w:rsidRDefault="00180BA7" w:rsidP="00957A33">
            <w:pPr>
              <w:pStyle w:val="BodyText"/>
              <w:spacing w:after="120"/>
              <w:jc w:val="left"/>
              <w:rPr>
                <w:sz w:val="16"/>
                <w:szCs w:val="16"/>
              </w:rPr>
            </w:pPr>
            <w:r>
              <w:rPr>
                <w:sz w:val="16"/>
                <w:szCs w:val="16"/>
              </w:rPr>
              <w:t>Kantowitz, 1983</w:t>
            </w:r>
          </w:p>
        </w:tc>
      </w:tr>
      <w:tr w:rsidR="00957A33" w:rsidRPr="00674244" w:rsidTr="00957A33">
        <w:trPr>
          <w:cantSplit/>
        </w:trPr>
        <w:tc>
          <w:tcPr>
            <w:tcW w:w="1242" w:type="dxa"/>
          </w:tcPr>
          <w:p w:rsidR="00957A33" w:rsidRDefault="00957A33" w:rsidP="00957A33">
            <w:pPr>
              <w:pStyle w:val="BodyText"/>
              <w:spacing w:after="120"/>
              <w:jc w:val="left"/>
              <w:rPr>
                <w:b/>
                <w:sz w:val="16"/>
                <w:szCs w:val="16"/>
              </w:rPr>
            </w:pPr>
            <w:r>
              <w:rPr>
                <w:b/>
                <w:sz w:val="16"/>
                <w:szCs w:val="16"/>
              </w:rPr>
              <w:t>Implementation science</w:t>
            </w:r>
          </w:p>
        </w:tc>
        <w:tc>
          <w:tcPr>
            <w:tcW w:w="1711" w:type="dxa"/>
          </w:tcPr>
          <w:p w:rsidR="00957A33" w:rsidRDefault="00957A33" w:rsidP="00957A33">
            <w:pPr>
              <w:pStyle w:val="BodyText"/>
              <w:spacing w:after="120"/>
              <w:jc w:val="left"/>
              <w:rPr>
                <w:sz w:val="16"/>
                <w:szCs w:val="16"/>
              </w:rPr>
            </w:pPr>
            <w:r>
              <w:rPr>
                <w:sz w:val="16"/>
                <w:szCs w:val="16"/>
              </w:rPr>
              <w:t>Consolidated Framework for Implementation Research (CFIR)</w:t>
            </w:r>
          </w:p>
        </w:tc>
        <w:tc>
          <w:tcPr>
            <w:tcW w:w="3252" w:type="dxa"/>
          </w:tcPr>
          <w:p w:rsidR="00957A33" w:rsidRDefault="00957A33" w:rsidP="00957A33">
            <w:pPr>
              <w:pStyle w:val="BodyText"/>
              <w:spacing w:after="120"/>
              <w:jc w:val="left"/>
              <w:rPr>
                <w:sz w:val="16"/>
                <w:szCs w:val="16"/>
              </w:rPr>
            </w:pPr>
            <w:r>
              <w:rPr>
                <w:sz w:val="16"/>
                <w:szCs w:val="16"/>
              </w:rPr>
              <w:t>An inventory of system, environmental, and change elements that contribute to implementation of health delivery innovations.</w:t>
            </w:r>
          </w:p>
        </w:tc>
        <w:tc>
          <w:tcPr>
            <w:tcW w:w="1440" w:type="dxa"/>
          </w:tcPr>
          <w:p w:rsidR="00957A33" w:rsidRDefault="00957A33" w:rsidP="00957A33">
            <w:pPr>
              <w:pStyle w:val="BodyText"/>
              <w:spacing w:after="120"/>
              <w:jc w:val="left"/>
              <w:rPr>
                <w:sz w:val="16"/>
                <w:szCs w:val="16"/>
              </w:rPr>
            </w:pPr>
            <w:r>
              <w:rPr>
                <w:sz w:val="16"/>
                <w:szCs w:val="16"/>
              </w:rPr>
              <w:t>Damschroeder,</w:t>
            </w:r>
          </w:p>
        </w:tc>
      </w:tr>
      <w:tr w:rsidR="00957A33" w:rsidRPr="00674244" w:rsidTr="00957A33">
        <w:trPr>
          <w:cantSplit/>
        </w:trPr>
        <w:tc>
          <w:tcPr>
            <w:tcW w:w="1242" w:type="dxa"/>
          </w:tcPr>
          <w:p w:rsidR="00957A33" w:rsidRDefault="00957A33" w:rsidP="00957A33">
            <w:pPr>
              <w:pStyle w:val="BodyText"/>
              <w:spacing w:after="120"/>
              <w:jc w:val="left"/>
              <w:rPr>
                <w:b/>
                <w:sz w:val="16"/>
                <w:szCs w:val="16"/>
              </w:rPr>
            </w:pPr>
          </w:p>
        </w:tc>
        <w:tc>
          <w:tcPr>
            <w:tcW w:w="1711" w:type="dxa"/>
          </w:tcPr>
          <w:p w:rsidR="00957A33" w:rsidRDefault="00D45267" w:rsidP="00957A33">
            <w:pPr>
              <w:pStyle w:val="BodyText"/>
              <w:spacing w:after="120"/>
              <w:jc w:val="left"/>
              <w:rPr>
                <w:sz w:val="16"/>
                <w:szCs w:val="16"/>
              </w:rPr>
            </w:pPr>
            <w:r>
              <w:rPr>
                <w:sz w:val="16"/>
                <w:szCs w:val="16"/>
              </w:rPr>
              <w:t>Theory Comparison and Selection Tool (T-CaST)</w:t>
            </w:r>
          </w:p>
        </w:tc>
        <w:tc>
          <w:tcPr>
            <w:tcW w:w="3252" w:type="dxa"/>
          </w:tcPr>
          <w:p w:rsidR="00957A33" w:rsidRDefault="00D45267" w:rsidP="00957A33">
            <w:pPr>
              <w:pStyle w:val="BodyText"/>
              <w:spacing w:after="120"/>
              <w:jc w:val="left"/>
              <w:rPr>
                <w:sz w:val="16"/>
                <w:szCs w:val="16"/>
              </w:rPr>
            </w:pPr>
            <w:r>
              <w:rPr>
                <w:sz w:val="16"/>
                <w:szCs w:val="16"/>
              </w:rPr>
              <w:t>A tool that implementers can use to select a theory, model, or framework for implementation and dissemination work.</w:t>
            </w:r>
          </w:p>
        </w:tc>
        <w:tc>
          <w:tcPr>
            <w:tcW w:w="1440" w:type="dxa"/>
          </w:tcPr>
          <w:p w:rsidR="00957A33" w:rsidRDefault="00D45267" w:rsidP="00957A33">
            <w:pPr>
              <w:pStyle w:val="BodyText"/>
              <w:spacing w:after="120"/>
              <w:jc w:val="left"/>
              <w:rPr>
                <w:sz w:val="16"/>
                <w:szCs w:val="16"/>
              </w:rPr>
            </w:pPr>
            <w:r>
              <w:rPr>
                <w:sz w:val="16"/>
                <w:szCs w:val="16"/>
              </w:rPr>
              <w:t>Birken, 2018</w:t>
            </w:r>
          </w:p>
        </w:tc>
      </w:tr>
      <w:tr w:rsidR="00957A33" w:rsidRPr="00674244" w:rsidTr="00957A33">
        <w:trPr>
          <w:cantSplit/>
        </w:trPr>
        <w:tc>
          <w:tcPr>
            <w:tcW w:w="1242" w:type="dxa"/>
          </w:tcPr>
          <w:p w:rsidR="00957A33" w:rsidRDefault="00957A33" w:rsidP="00957A33">
            <w:pPr>
              <w:pStyle w:val="BodyText"/>
              <w:spacing w:after="120"/>
              <w:jc w:val="left"/>
              <w:rPr>
                <w:b/>
                <w:sz w:val="16"/>
                <w:szCs w:val="16"/>
              </w:rPr>
            </w:pPr>
          </w:p>
        </w:tc>
        <w:tc>
          <w:tcPr>
            <w:tcW w:w="1711" w:type="dxa"/>
          </w:tcPr>
          <w:p w:rsidR="00957A33" w:rsidRDefault="00051BF9" w:rsidP="00957A33">
            <w:pPr>
              <w:pStyle w:val="BodyText"/>
              <w:spacing w:after="120"/>
              <w:jc w:val="left"/>
              <w:rPr>
                <w:sz w:val="16"/>
                <w:szCs w:val="16"/>
              </w:rPr>
            </w:pPr>
            <w:r>
              <w:rPr>
                <w:sz w:val="16"/>
                <w:szCs w:val="16"/>
              </w:rPr>
              <w:t>Client and Patient Information System (CAPIS) framework</w:t>
            </w:r>
          </w:p>
        </w:tc>
        <w:tc>
          <w:tcPr>
            <w:tcW w:w="3252" w:type="dxa"/>
          </w:tcPr>
          <w:p w:rsidR="00957A33" w:rsidRDefault="00051BF9" w:rsidP="00957A33">
            <w:pPr>
              <w:pStyle w:val="BodyText"/>
              <w:spacing w:after="120"/>
              <w:jc w:val="left"/>
              <w:rPr>
                <w:sz w:val="16"/>
                <w:szCs w:val="16"/>
              </w:rPr>
            </w:pPr>
            <w:r>
              <w:rPr>
                <w:sz w:val="16"/>
                <w:szCs w:val="16"/>
              </w:rPr>
              <w:t>A framework for usability evlaution of electronic health records during the procurement phase.</w:t>
            </w:r>
          </w:p>
        </w:tc>
        <w:tc>
          <w:tcPr>
            <w:tcW w:w="1440" w:type="dxa"/>
          </w:tcPr>
          <w:p w:rsidR="00957A33" w:rsidRDefault="00AE7AA7" w:rsidP="00957A33">
            <w:pPr>
              <w:pStyle w:val="BodyText"/>
              <w:spacing w:after="120"/>
              <w:jc w:val="left"/>
              <w:rPr>
                <w:sz w:val="16"/>
                <w:szCs w:val="16"/>
              </w:rPr>
            </w:pPr>
            <w:r>
              <w:rPr>
                <w:sz w:val="16"/>
                <w:szCs w:val="16"/>
              </w:rPr>
              <w:t>Tyllinen, 2018</w:t>
            </w:r>
          </w:p>
        </w:tc>
      </w:tr>
      <w:tr w:rsidR="000049F0" w:rsidRPr="00674244" w:rsidTr="00957A33">
        <w:trPr>
          <w:cantSplit/>
        </w:trPr>
        <w:tc>
          <w:tcPr>
            <w:tcW w:w="1242" w:type="dxa"/>
          </w:tcPr>
          <w:p w:rsidR="000049F0" w:rsidRDefault="000049F0" w:rsidP="00957A33">
            <w:pPr>
              <w:pStyle w:val="BodyText"/>
              <w:spacing w:after="120"/>
              <w:jc w:val="left"/>
              <w:rPr>
                <w:b/>
                <w:sz w:val="16"/>
                <w:szCs w:val="16"/>
              </w:rPr>
            </w:pPr>
          </w:p>
        </w:tc>
        <w:tc>
          <w:tcPr>
            <w:tcW w:w="1711" w:type="dxa"/>
          </w:tcPr>
          <w:p w:rsidR="000049F0" w:rsidRDefault="000049F0" w:rsidP="00957A33">
            <w:pPr>
              <w:pStyle w:val="BodyText"/>
              <w:spacing w:after="120"/>
              <w:jc w:val="left"/>
              <w:rPr>
                <w:sz w:val="16"/>
                <w:szCs w:val="16"/>
              </w:rPr>
            </w:pPr>
            <w:r>
              <w:rPr>
                <w:sz w:val="16"/>
                <w:szCs w:val="16"/>
              </w:rPr>
              <w:t>Sociotechnical Model for studying health information technology</w:t>
            </w:r>
          </w:p>
        </w:tc>
        <w:tc>
          <w:tcPr>
            <w:tcW w:w="3252" w:type="dxa"/>
          </w:tcPr>
          <w:p w:rsidR="000049F0" w:rsidRDefault="000049F0" w:rsidP="00957A33">
            <w:pPr>
              <w:pStyle w:val="BodyText"/>
              <w:spacing w:after="120"/>
              <w:jc w:val="left"/>
              <w:rPr>
                <w:sz w:val="16"/>
                <w:szCs w:val="16"/>
              </w:rPr>
            </w:pPr>
            <w:r>
              <w:rPr>
                <w:sz w:val="16"/>
                <w:szCs w:val="16"/>
              </w:rPr>
              <w:t>A model for identifying the variables influencing successful technology use in complex systems.</w:t>
            </w:r>
          </w:p>
        </w:tc>
        <w:tc>
          <w:tcPr>
            <w:tcW w:w="1440" w:type="dxa"/>
          </w:tcPr>
          <w:p w:rsidR="000049F0" w:rsidRDefault="000049F0" w:rsidP="00957A33">
            <w:pPr>
              <w:pStyle w:val="BodyText"/>
              <w:spacing w:after="120"/>
              <w:jc w:val="left"/>
              <w:rPr>
                <w:sz w:val="16"/>
                <w:szCs w:val="16"/>
              </w:rPr>
            </w:pPr>
            <w:r>
              <w:rPr>
                <w:sz w:val="16"/>
                <w:szCs w:val="16"/>
              </w:rPr>
              <w:t>Sittig, 2010</w:t>
            </w:r>
          </w:p>
        </w:tc>
      </w:tr>
      <w:tr w:rsidR="000049F0" w:rsidRPr="00674244" w:rsidTr="00957A33">
        <w:trPr>
          <w:cantSplit/>
        </w:trPr>
        <w:tc>
          <w:tcPr>
            <w:tcW w:w="1242" w:type="dxa"/>
          </w:tcPr>
          <w:p w:rsidR="000049F0" w:rsidRDefault="000049F0" w:rsidP="00957A33">
            <w:pPr>
              <w:pStyle w:val="BodyText"/>
              <w:spacing w:after="120"/>
              <w:jc w:val="left"/>
              <w:rPr>
                <w:b/>
                <w:sz w:val="16"/>
                <w:szCs w:val="16"/>
              </w:rPr>
            </w:pPr>
          </w:p>
        </w:tc>
        <w:tc>
          <w:tcPr>
            <w:tcW w:w="1711" w:type="dxa"/>
          </w:tcPr>
          <w:p w:rsidR="000049F0" w:rsidRDefault="000049F0" w:rsidP="00957A33">
            <w:pPr>
              <w:pStyle w:val="BodyText"/>
              <w:spacing w:after="120"/>
              <w:jc w:val="left"/>
              <w:rPr>
                <w:sz w:val="16"/>
                <w:szCs w:val="16"/>
              </w:rPr>
            </w:pPr>
            <w:r>
              <w:rPr>
                <w:sz w:val="16"/>
                <w:szCs w:val="16"/>
              </w:rPr>
              <w:t>RAND Model of Persuasive Communication and Diffusion of Medical Innovation</w:t>
            </w:r>
          </w:p>
        </w:tc>
        <w:tc>
          <w:tcPr>
            <w:tcW w:w="3252" w:type="dxa"/>
          </w:tcPr>
          <w:p w:rsidR="000049F0" w:rsidRDefault="0031004D" w:rsidP="00957A33">
            <w:pPr>
              <w:pStyle w:val="BodyText"/>
              <w:spacing w:after="120"/>
              <w:jc w:val="left"/>
              <w:rPr>
                <w:sz w:val="16"/>
                <w:szCs w:val="16"/>
              </w:rPr>
            </w:pPr>
            <w:r>
              <w:rPr>
                <w:sz w:val="16"/>
                <w:szCs w:val="16"/>
              </w:rPr>
              <w:t xml:space="preserve">Identifies aspect of communication that influence physicians’ decisions to </w:t>
            </w:r>
            <w:r w:rsidR="002F7212">
              <w:rPr>
                <w:sz w:val="16"/>
                <w:szCs w:val="16"/>
              </w:rPr>
              <w:t>incorporate medical advances into practice.</w:t>
            </w:r>
          </w:p>
        </w:tc>
        <w:tc>
          <w:tcPr>
            <w:tcW w:w="1440" w:type="dxa"/>
          </w:tcPr>
          <w:p w:rsidR="000049F0" w:rsidRDefault="0031004D" w:rsidP="00957A33">
            <w:pPr>
              <w:pStyle w:val="BodyText"/>
              <w:spacing w:after="120"/>
              <w:jc w:val="left"/>
              <w:rPr>
                <w:sz w:val="16"/>
                <w:szCs w:val="16"/>
              </w:rPr>
            </w:pPr>
            <w:r>
              <w:rPr>
                <w:sz w:val="16"/>
                <w:szCs w:val="16"/>
              </w:rPr>
              <w:t>Winkler, 1985</w:t>
            </w:r>
          </w:p>
        </w:tc>
      </w:tr>
      <w:tr w:rsidR="000049F0" w:rsidRPr="00674244" w:rsidTr="00957A33">
        <w:trPr>
          <w:cantSplit/>
        </w:trPr>
        <w:tc>
          <w:tcPr>
            <w:tcW w:w="1242" w:type="dxa"/>
          </w:tcPr>
          <w:p w:rsidR="000049F0" w:rsidRDefault="000049F0" w:rsidP="00957A33">
            <w:pPr>
              <w:pStyle w:val="BodyText"/>
              <w:spacing w:after="120"/>
              <w:jc w:val="left"/>
              <w:rPr>
                <w:b/>
                <w:sz w:val="16"/>
                <w:szCs w:val="16"/>
              </w:rPr>
            </w:pPr>
          </w:p>
        </w:tc>
        <w:tc>
          <w:tcPr>
            <w:tcW w:w="1711" w:type="dxa"/>
          </w:tcPr>
          <w:p w:rsidR="000049F0" w:rsidRDefault="000049F0" w:rsidP="00957A33">
            <w:pPr>
              <w:pStyle w:val="BodyText"/>
              <w:spacing w:after="120"/>
              <w:jc w:val="left"/>
              <w:rPr>
                <w:sz w:val="16"/>
                <w:szCs w:val="16"/>
              </w:rPr>
            </w:pPr>
            <w:r>
              <w:rPr>
                <w:sz w:val="16"/>
                <w:szCs w:val="16"/>
              </w:rPr>
              <w:t>Framework for Analyzing Adoption of Complex Health Innovations</w:t>
            </w:r>
          </w:p>
        </w:tc>
        <w:tc>
          <w:tcPr>
            <w:tcW w:w="3252" w:type="dxa"/>
          </w:tcPr>
          <w:p w:rsidR="000049F0" w:rsidRDefault="002F7212" w:rsidP="00957A33">
            <w:pPr>
              <w:pStyle w:val="BodyText"/>
              <w:spacing w:after="120"/>
              <w:jc w:val="left"/>
              <w:rPr>
                <w:sz w:val="16"/>
                <w:szCs w:val="16"/>
              </w:rPr>
            </w:pPr>
            <w:r>
              <w:rPr>
                <w:sz w:val="16"/>
                <w:szCs w:val="16"/>
              </w:rPr>
              <w:t>Model stipulates that variables mediating adoption include characteristics of the intervention, the adoption system, and the problem addressed.</w:t>
            </w:r>
          </w:p>
        </w:tc>
        <w:tc>
          <w:tcPr>
            <w:tcW w:w="1440" w:type="dxa"/>
          </w:tcPr>
          <w:p w:rsidR="000049F0" w:rsidRDefault="002F7212" w:rsidP="00957A33">
            <w:pPr>
              <w:pStyle w:val="BodyText"/>
              <w:spacing w:after="120"/>
              <w:jc w:val="left"/>
              <w:rPr>
                <w:sz w:val="16"/>
                <w:szCs w:val="16"/>
              </w:rPr>
            </w:pPr>
            <w:r>
              <w:rPr>
                <w:sz w:val="16"/>
                <w:szCs w:val="16"/>
              </w:rPr>
              <w:t>Atun, 2010</w:t>
            </w:r>
          </w:p>
        </w:tc>
      </w:tr>
      <w:tr w:rsidR="000049F0" w:rsidRPr="00674244" w:rsidTr="00957A33">
        <w:trPr>
          <w:cantSplit/>
        </w:trPr>
        <w:tc>
          <w:tcPr>
            <w:tcW w:w="1242" w:type="dxa"/>
          </w:tcPr>
          <w:p w:rsidR="000049F0" w:rsidRDefault="000049F0" w:rsidP="00957A33">
            <w:pPr>
              <w:pStyle w:val="BodyText"/>
              <w:spacing w:after="120"/>
              <w:jc w:val="left"/>
              <w:rPr>
                <w:b/>
                <w:sz w:val="16"/>
                <w:szCs w:val="16"/>
              </w:rPr>
            </w:pPr>
          </w:p>
        </w:tc>
        <w:tc>
          <w:tcPr>
            <w:tcW w:w="1711" w:type="dxa"/>
          </w:tcPr>
          <w:p w:rsidR="000049F0" w:rsidRDefault="000049F0" w:rsidP="00957A33">
            <w:pPr>
              <w:pStyle w:val="BodyText"/>
              <w:spacing w:after="120"/>
              <w:jc w:val="left"/>
              <w:rPr>
                <w:sz w:val="16"/>
                <w:szCs w:val="16"/>
              </w:rPr>
            </w:pPr>
            <w:r>
              <w:rPr>
                <w:sz w:val="16"/>
                <w:szCs w:val="16"/>
              </w:rPr>
              <w:t>Health Promotion Technology Transfer process</w:t>
            </w:r>
          </w:p>
        </w:tc>
        <w:tc>
          <w:tcPr>
            <w:tcW w:w="3252" w:type="dxa"/>
          </w:tcPr>
          <w:p w:rsidR="000049F0" w:rsidRDefault="002F7212" w:rsidP="00957A33">
            <w:pPr>
              <w:pStyle w:val="BodyText"/>
              <w:spacing w:after="120"/>
              <w:jc w:val="left"/>
              <w:rPr>
                <w:sz w:val="16"/>
                <w:szCs w:val="16"/>
              </w:rPr>
            </w:pPr>
            <w:r>
              <w:rPr>
                <w:sz w:val="16"/>
                <w:szCs w:val="16"/>
              </w:rPr>
              <w:t>Model explores the realationship between organizational dynamics and program dissemination.</w:t>
            </w:r>
          </w:p>
        </w:tc>
        <w:tc>
          <w:tcPr>
            <w:tcW w:w="1440" w:type="dxa"/>
          </w:tcPr>
          <w:p w:rsidR="000049F0" w:rsidRDefault="002F7212" w:rsidP="00957A33">
            <w:pPr>
              <w:pStyle w:val="BodyText"/>
              <w:spacing w:after="120"/>
              <w:jc w:val="left"/>
              <w:rPr>
                <w:sz w:val="16"/>
                <w:szCs w:val="16"/>
              </w:rPr>
            </w:pPr>
            <w:r>
              <w:rPr>
                <w:sz w:val="16"/>
                <w:szCs w:val="16"/>
              </w:rPr>
              <w:t>Orlandi, 1996</w:t>
            </w:r>
          </w:p>
        </w:tc>
      </w:tr>
      <w:tr w:rsidR="000049F0" w:rsidRPr="00674244" w:rsidTr="00957A33">
        <w:trPr>
          <w:cantSplit/>
        </w:trPr>
        <w:tc>
          <w:tcPr>
            <w:tcW w:w="1242" w:type="dxa"/>
          </w:tcPr>
          <w:p w:rsidR="000049F0" w:rsidRDefault="000049F0" w:rsidP="00957A33">
            <w:pPr>
              <w:pStyle w:val="BodyText"/>
              <w:spacing w:after="120"/>
              <w:jc w:val="left"/>
              <w:rPr>
                <w:b/>
                <w:sz w:val="16"/>
                <w:szCs w:val="16"/>
              </w:rPr>
            </w:pPr>
          </w:p>
        </w:tc>
        <w:tc>
          <w:tcPr>
            <w:tcW w:w="1711" w:type="dxa"/>
          </w:tcPr>
          <w:p w:rsidR="000049F0" w:rsidRDefault="000049F0" w:rsidP="00957A33">
            <w:pPr>
              <w:pStyle w:val="BodyText"/>
              <w:spacing w:after="120"/>
              <w:jc w:val="left"/>
              <w:rPr>
                <w:sz w:val="16"/>
                <w:szCs w:val="16"/>
              </w:rPr>
            </w:pPr>
            <w:r>
              <w:rPr>
                <w:sz w:val="16"/>
                <w:szCs w:val="16"/>
              </w:rPr>
              <w:t>Multi-level Conceptual Framework for Organizational Innovation Adoption</w:t>
            </w:r>
          </w:p>
        </w:tc>
        <w:tc>
          <w:tcPr>
            <w:tcW w:w="3252" w:type="dxa"/>
          </w:tcPr>
          <w:p w:rsidR="000049F0" w:rsidRDefault="002F7212" w:rsidP="00957A33">
            <w:pPr>
              <w:pStyle w:val="BodyText"/>
              <w:spacing w:after="120"/>
              <w:jc w:val="left"/>
              <w:rPr>
                <w:sz w:val="16"/>
                <w:szCs w:val="16"/>
              </w:rPr>
            </w:pPr>
            <w:r>
              <w:rPr>
                <w:sz w:val="16"/>
                <w:szCs w:val="16"/>
              </w:rPr>
              <w:t>Model identifying the multiple environmental and outer setting variables mediating perceptions of an innovation and eventual adoption.</w:t>
            </w:r>
          </w:p>
        </w:tc>
        <w:tc>
          <w:tcPr>
            <w:tcW w:w="1440" w:type="dxa"/>
          </w:tcPr>
          <w:p w:rsidR="000049F0" w:rsidRDefault="002F7212" w:rsidP="00957A33">
            <w:pPr>
              <w:pStyle w:val="BodyText"/>
              <w:spacing w:after="120"/>
              <w:jc w:val="left"/>
              <w:rPr>
                <w:sz w:val="16"/>
                <w:szCs w:val="16"/>
              </w:rPr>
            </w:pPr>
            <w:r>
              <w:rPr>
                <w:sz w:val="16"/>
                <w:szCs w:val="16"/>
              </w:rPr>
              <w:t>Frambach, 2002</w:t>
            </w:r>
          </w:p>
        </w:tc>
      </w:tr>
      <w:tr w:rsidR="00A06C69" w:rsidRPr="00674244" w:rsidTr="00957A33">
        <w:trPr>
          <w:cantSplit/>
        </w:trPr>
        <w:tc>
          <w:tcPr>
            <w:tcW w:w="1242" w:type="dxa"/>
          </w:tcPr>
          <w:p w:rsidR="00A06C69" w:rsidRDefault="00A06C69" w:rsidP="00957A33">
            <w:pPr>
              <w:pStyle w:val="BodyText"/>
              <w:spacing w:after="120"/>
              <w:jc w:val="left"/>
              <w:rPr>
                <w:b/>
                <w:sz w:val="16"/>
                <w:szCs w:val="16"/>
              </w:rPr>
            </w:pPr>
          </w:p>
        </w:tc>
        <w:tc>
          <w:tcPr>
            <w:tcW w:w="1711" w:type="dxa"/>
          </w:tcPr>
          <w:p w:rsidR="00A06C69" w:rsidRDefault="00A06C69" w:rsidP="00957A33">
            <w:pPr>
              <w:pStyle w:val="BodyText"/>
              <w:spacing w:after="120"/>
              <w:jc w:val="left"/>
              <w:rPr>
                <w:sz w:val="16"/>
                <w:szCs w:val="16"/>
              </w:rPr>
            </w:pPr>
            <w:r>
              <w:rPr>
                <w:sz w:val="16"/>
                <w:szCs w:val="16"/>
              </w:rPr>
              <w:t>Conceptual Model for Diffusion of Innovations in Service Organizations</w:t>
            </w:r>
          </w:p>
        </w:tc>
        <w:tc>
          <w:tcPr>
            <w:tcW w:w="3252" w:type="dxa"/>
          </w:tcPr>
          <w:p w:rsidR="00A06C69" w:rsidRDefault="002F7212" w:rsidP="00957A33">
            <w:pPr>
              <w:pStyle w:val="BodyText"/>
              <w:spacing w:after="120"/>
              <w:jc w:val="left"/>
              <w:rPr>
                <w:sz w:val="16"/>
                <w:szCs w:val="16"/>
              </w:rPr>
            </w:pPr>
            <w:r>
              <w:rPr>
                <w:sz w:val="16"/>
                <w:szCs w:val="16"/>
              </w:rPr>
              <w:t>A parsimonious evidence-based model describing the variables and relationships influencing diffusion of innovation in health service organizations.</w:t>
            </w:r>
          </w:p>
        </w:tc>
        <w:tc>
          <w:tcPr>
            <w:tcW w:w="1440" w:type="dxa"/>
          </w:tcPr>
          <w:p w:rsidR="00A06C69" w:rsidRDefault="002F7212" w:rsidP="00957A33">
            <w:pPr>
              <w:pStyle w:val="BodyText"/>
              <w:spacing w:after="120"/>
              <w:jc w:val="left"/>
              <w:rPr>
                <w:sz w:val="16"/>
                <w:szCs w:val="16"/>
              </w:rPr>
            </w:pPr>
            <w:r>
              <w:rPr>
                <w:sz w:val="16"/>
                <w:szCs w:val="16"/>
              </w:rPr>
              <w:t>Greenhalgh, 2004</w:t>
            </w:r>
          </w:p>
        </w:tc>
      </w:tr>
      <w:tr w:rsidR="000049F0" w:rsidRPr="00674244" w:rsidTr="00957A33">
        <w:trPr>
          <w:cantSplit/>
        </w:trPr>
        <w:tc>
          <w:tcPr>
            <w:tcW w:w="1242" w:type="dxa"/>
          </w:tcPr>
          <w:p w:rsidR="000049F0" w:rsidRDefault="000049F0" w:rsidP="00957A33">
            <w:pPr>
              <w:pStyle w:val="BodyText"/>
              <w:spacing w:after="120"/>
              <w:jc w:val="left"/>
              <w:rPr>
                <w:b/>
                <w:sz w:val="16"/>
                <w:szCs w:val="16"/>
              </w:rPr>
            </w:pPr>
          </w:p>
        </w:tc>
        <w:tc>
          <w:tcPr>
            <w:tcW w:w="1711" w:type="dxa"/>
          </w:tcPr>
          <w:p w:rsidR="000049F0" w:rsidRDefault="008A4FB2" w:rsidP="00957A33">
            <w:pPr>
              <w:pStyle w:val="BodyText"/>
              <w:spacing w:after="120"/>
              <w:jc w:val="left"/>
              <w:rPr>
                <w:sz w:val="16"/>
                <w:szCs w:val="16"/>
              </w:rPr>
            </w:pPr>
            <w:r>
              <w:rPr>
                <w:sz w:val="16"/>
                <w:szCs w:val="16"/>
              </w:rPr>
              <w:t>Reach, Effectiveness, Adoption, Implementation, and Maintenance (RE-AIM)</w:t>
            </w:r>
            <w:r w:rsidR="000049F0">
              <w:rPr>
                <w:sz w:val="16"/>
                <w:szCs w:val="16"/>
              </w:rPr>
              <w:t xml:space="preserve"> </w:t>
            </w:r>
          </w:p>
        </w:tc>
        <w:tc>
          <w:tcPr>
            <w:tcW w:w="3252" w:type="dxa"/>
          </w:tcPr>
          <w:p w:rsidR="000049F0" w:rsidRDefault="008A4FB2" w:rsidP="00957A33">
            <w:pPr>
              <w:pStyle w:val="BodyText"/>
              <w:spacing w:after="120"/>
              <w:jc w:val="left"/>
              <w:rPr>
                <w:sz w:val="16"/>
                <w:szCs w:val="16"/>
              </w:rPr>
            </w:pPr>
            <w:r>
              <w:rPr>
                <w:sz w:val="16"/>
                <w:szCs w:val="16"/>
              </w:rPr>
              <w:t>Organizational framework highlighting the key considerations when conducting and evaluating and implementation effort.</w:t>
            </w:r>
          </w:p>
        </w:tc>
        <w:tc>
          <w:tcPr>
            <w:tcW w:w="1440" w:type="dxa"/>
          </w:tcPr>
          <w:p w:rsidR="000049F0" w:rsidRDefault="008A4FB2" w:rsidP="00957A33">
            <w:pPr>
              <w:pStyle w:val="BodyText"/>
              <w:spacing w:after="120"/>
              <w:jc w:val="left"/>
              <w:rPr>
                <w:sz w:val="16"/>
                <w:szCs w:val="16"/>
              </w:rPr>
            </w:pPr>
            <w:r>
              <w:rPr>
                <w:sz w:val="16"/>
                <w:szCs w:val="16"/>
              </w:rPr>
              <w:t>Gaglio, 2013</w:t>
            </w:r>
          </w:p>
        </w:tc>
      </w:tr>
      <w:tr w:rsidR="00A06C69" w:rsidRPr="00674244" w:rsidTr="00957A33">
        <w:trPr>
          <w:cantSplit/>
        </w:trPr>
        <w:tc>
          <w:tcPr>
            <w:tcW w:w="1242" w:type="dxa"/>
          </w:tcPr>
          <w:p w:rsidR="00A06C69" w:rsidRDefault="00A06C69" w:rsidP="00957A33">
            <w:pPr>
              <w:pStyle w:val="BodyText"/>
              <w:spacing w:after="120"/>
              <w:jc w:val="left"/>
              <w:rPr>
                <w:b/>
                <w:sz w:val="16"/>
                <w:szCs w:val="16"/>
              </w:rPr>
            </w:pPr>
          </w:p>
        </w:tc>
        <w:tc>
          <w:tcPr>
            <w:tcW w:w="1711" w:type="dxa"/>
          </w:tcPr>
          <w:p w:rsidR="00A06C69" w:rsidRDefault="00A06C69" w:rsidP="00957A33">
            <w:pPr>
              <w:pStyle w:val="BodyText"/>
              <w:spacing w:after="120"/>
              <w:jc w:val="left"/>
              <w:rPr>
                <w:sz w:val="16"/>
                <w:szCs w:val="16"/>
              </w:rPr>
            </w:pPr>
            <w:r>
              <w:rPr>
                <w:sz w:val="16"/>
                <w:szCs w:val="16"/>
              </w:rPr>
              <w:t>Implementation Effectiveness model</w:t>
            </w:r>
          </w:p>
        </w:tc>
        <w:tc>
          <w:tcPr>
            <w:tcW w:w="3252" w:type="dxa"/>
          </w:tcPr>
          <w:p w:rsidR="00A06C69" w:rsidRDefault="008A4FB2" w:rsidP="00957A33">
            <w:pPr>
              <w:pStyle w:val="BodyText"/>
              <w:spacing w:after="120"/>
              <w:jc w:val="left"/>
              <w:rPr>
                <w:sz w:val="16"/>
                <w:szCs w:val="16"/>
              </w:rPr>
            </w:pPr>
            <w:r>
              <w:rPr>
                <w:sz w:val="16"/>
                <w:szCs w:val="16"/>
              </w:rPr>
              <w:t>Conceptual model of the management constructs and activities critical to stimulating quality adoption.</w:t>
            </w:r>
          </w:p>
        </w:tc>
        <w:tc>
          <w:tcPr>
            <w:tcW w:w="1440" w:type="dxa"/>
          </w:tcPr>
          <w:p w:rsidR="00A06C69" w:rsidRDefault="008A4FB2" w:rsidP="00957A33">
            <w:pPr>
              <w:pStyle w:val="BodyText"/>
              <w:spacing w:after="120"/>
              <w:jc w:val="left"/>
              <w:rPr>
                <w:sz w:val="16"/>
                <w:szCs w:val="16"/>
              </w:rPr>
            </w:pPr>
            <w:r>
              <w:rPr>
                <w:sz w:val="16"/>
                <w:szCs w:val="16"/>
              </w:rPr>
              <w:t>Dong, 2000</w:t>
            </w:r>
          </w:p>
        </w:tc>
      </w:tr>
      <w:tr w:rsidR="00957A33" w:rsidRPr="00674244" w:rsidTr="00957A33">
        <w:trPr>
          <w:cantSplit/>
        </w:trPr>
        <w:tc>
          <w:tcPr>
            <w:tcW w:w="1242" w:type="dxa"/>
          </w:tcPr>
          <w:p w:rsidR="00957A33" w:rsidRDefault="00957A33" w:rsidP="00957A33">
            <w:pPr>
              <w:pStyle w:val="BodyText"/>
              <w:spacing w:after="120"/>
              <w:jc w:val="left"/>
              <w:rPr>
                <w:b/>
                <w:sz w:val="16"/>
                <w:szCs w:val="16"/>
              </w:rPr>
            </w:pPr>
            <w:r>
              <w:rPr>
                <w:b/>
                <w:sz w:val="16"/>
                <w:szCs w:val="16"/>
              </w:rPr>
              <w:t>Software design</w:t>
            </w:r>
          </w:p>
        </w:tc>
        <w:tc>
          <w:tcPr>
            <w:tcW w:w="1711" w:type="dxa"/>
          </w:tcPr>
          <w:p w:rsidR="00957A33" w:rsidRDefault="00957A33" w:rsidP="00957A33">
            <w:pPr>
              <w:pStyle w:val="BodyText"/>
              <w:spacing w:after="120"/>
              <w:jc w:val="left"/>
              <w:rPr>
                <w:sz w:val="16"/>
                <w:szCs w:val="16"/>
              </w:rPr>
            </w:pPr>
            <w:r>
              <w:rPr>
                <w:sz w:val="16"/>
                <w:szCs w:val="16"/>
              </w:rPr>
              <w:t>Activity Centered Design framework (ACD3)</w:t>
            </w:r>
          </w:p>
        </w:tc>
        <w:tc>
          <w:tcPr>
            <w:tcW w:w="3252" w:type="dxa"/>
          </w:tcPr>
          <w:p w:rsidR="00957A33" w:rsidRDefault="00957A33" w:rsidP="00957A33">
            <w:pPr>
              <w:pStyle w:val="BodyText"/>
              <w:spacing w:after="120"/>
              <w:jc w:val="left"/>
              <w:rPr>
                <w:sz w:val="16"/>
                <w:szCs w:val="16"/>
              </w:rPr>
            </w:pPr>
            <w:r>
              <w:rPr>
                <w:sz w:val="16"/>
                <w:szCs w:val="16"/>
              </w:rPr>
              <w:t>A framework that organizes the development of products using a systems view and at several levels of abstraction.</w:t>
            </w:r>
          </w:p>
        </w:tc>
        <w:tc>
          <w:tcPr>
            <w:tcW w:w="1440" w:type="dxa"/>
          </w:tcPr>
          <w:p w:rsidR="00957A33" w:rsidRDefault="00957A33" w:rsidP="00957A33">
            <w:pPr>
              <w:pStyle w:val="BodyText"/>
              <w:spacing w:after="120"/>
              <w:jc w:val="left"/>
              <w:rPr>
                <w:sz w:val="16"/>
                <w:szCs w:val="16"/>
              </w:rPr>
            </w:pPr>
            <w:r>
              <w:rPr>
                <w:sz w:val="16"/>
                <w:szCs w:val="16"/>
              </w:rPr>
              <w:t>Berlin, 2016</w:t>
            </w:r>
          </w:p>
        </w:tc>
      </w:tr>
      <w:tr w:rsidR="001F14A9" w:rsidRPr="00674244" w:rsidTr="00957A33">
        <w:trPr>
          <w:cantSplit/>
        </w:trPr>
        <w:tc>
          <w:tcPr>
            <w:tcW w:w="1242" w:type="dxa"/>
          </w:tcPr>
          <w:p w:rsidR="001F14A9" w:rsidRDefault="001F14A9" w:rsidP="00957A33">
            <w:pPr>
              <w:pStyle w:val="BodyText"/>
              <w:spacing w:after="120"/>
              <w:jc w:val="left"/>
              <w:rPr>
                <w:b/>
                <w:sz w:val="16"/>
                <w:szCs w:val="16"/>
              </w:rPr>
            </w:pPr>
          </w:p>
        </w:tc>
        <w:tc>
          <w:tcPr>
            <w:tcW w:w="1711" w:type="dxa"/>
          </w:tcPr>
          <w:p w:rsidR="001F14A9" w:rsidRDefault="001F14A9" w:rsidP="00957A33">
            <w:pPr>
              <w:pStyle w:val="BodyText"/>
              <w:spacing w:after="120"/>
              <w:jc w:val="left"/>
              <w:rPr>
                <w:sz w:val="16"/>
                <w:szCs w:val="16"/>
              </w:rPr>
            </w:pPr>
            <w:r>
              <w:rPr>
                <w:sz w:val="16"/>
                <w:szCs w:val="16"/>
              </w:rPr>
              <w:t>Information Systems Research framework (ISR)</w:t>
            </w:r>
          </w:p>
        </w:tc>
        <w:tc>
          <w:tcPr>
            <w:tcW w:w="3252" w:type="dxa"/>
          </w:tcPr>
          <w:p w:rsidR="001F14A9" w:rsidRDefault="001F14A9" w:rsidP="00957A33">
            <w:pPr>
              <w:pStyle w:val="BodyText"/>
              <w:spacing w:after="120"/>
              <w:jc w:val="left"/>
              <w:rPr>
                <w:sz w:val="16"/>
                <w:szCs w:val="16"/>
              </w:rPr>
            </w:pPr>
            <w:proofErr w:type="gramStart"/>
            <w:r>
              <w:rPr>
                <w:sz w:val="16"/>
                <w:szCs w:val="16"/>
              </w:rPr>
              <w:t>A</w:t>
            </w:r>
            <w:proofErr w:type="gramEnd"/>
            <w:r>
              <w:rPr>
                <w:sz w:val="16"/>
                <w:szCs w:val="16"/>
              </w:rPr>
              <w:t xml:space="preserve"> information system design framework comprised of three technology design cycles: (1) relevance; (2) rigor; and (3) design.</w:t>
            </w:r>
          </w:p>
        </w:tc>
        <w:tc>
          <w:tcPr>
            <w:tcW w:w="1440" w:type="dxa"/>
          </w:tcPr>
          <w:p w:rsidR="001F14A9" w:rsidRDefault="001F14A9" w:rsidP="00957A33">
            <w:pPr>
              <w:pStyle w:val="BodyText"/>
              <w:spacing w:after="120"/>
              <w:jc w:val="left"/>
              <w:rPr>
                <w:sz w:val="16"/>
                <w:szCs w:val="16"/>
              </w:rPr>
            </w:pPr>
            <w:r>
              <w:rPr>
                <w:sz w:val="16"/>
                <w:szCs w:val="16"/>
              </w:rPr>
              <w:t>Hevner, 2004</w:t>
            </w:r>
          </w:p>
        </w:tc>
      </w:tr>
      <w:tr w:rsidR="009979D1" w:rsidRPr="00674244" w:rsidTr="00957A33">
        <w:trPr>
          <w:cantSplit/>
        </w:trPr>
        <w:tc>
          <w:tcPr>
            <w:tcW w:w="1242" w:type="dxa"/>
          </w:tcPr>
          <w:p w:rsidR="009979D1" w:rsidRDefault="009979D1" w:rsidP="00957A33">
            <w:pPr>
              <w:pStyle w:val="BodyText"/>
              <w:spacing w:after="120"/>
              <w:jc w:val="left"/>
              <w:rPr>
                <w:b/>
                <w:sz w:val="16"/>
                <w:szCs w:val="16"/>
              </w:rPr>
            </w:pPr>
          </w:p>
        </w:tc>
        <w:tc>
          <w:tcPr>
            <w:tcW w:w="1711" w:type="dxa"/>
          </w:tcPr>
          <w:p w:rsidR="009979D1" w:rsidRDefault="009979D1" w:rsidP="00957A33">
            <w:pPr>
              <w:pStyle w:val="BodyText"/>
              <w:spacing w:after="120"/>
              <w:jc w:val="left"/>
              <w:rPr>
                <w:sz w:val="16"/>
                <w:szCs w:val="16"/>
              </w:rPr>
            </w:pPr>
            <w:r>
              <w:rPr>
                <w:sz w:val="16"/>
                <w:szCs w:val="16"/>
              </w:rPr>
              <w:t>Quality Function Deployment model (QFD)</w:t>
            </w:r>
          </w:p>
        </w:tc>
        <w:tc>
          <w:tcPr>
            <w:tcW w:w="3252" w:type="dxa"/>
          </w:tcPr>
          <w:p w:rsidR="009979D1" w:rsidRDefault="009979D1" w:rsidP="00957A33">
            <w:pPr>
              <w:pStyle w:val="BodyText"/>
              <w:spacing w:after="120"/>
              <w:jc w:val="left"/>
              <w:rPr>
                <w:sz w:val="16"/>
                <w:szCs w:val="16"/>
              </w:rPr>
            </w:pPr>
            <w:r>
              <w:rPr>
                <w:sz w:val="16"/>
                <w:szCs w:val="16"/>
              </w:rPr>
              <w:t>A user-centered design approach for software that relates requirements to design metrics.</w:t>
            </w:r>
          </w:p>
        </w:tc>
        <w:tc>
          <w:tcPr>
            <w:tcW w:w="1440" w:type="dxa"/>
          </w:tcPr>
          <w:p w:rsidR="009979D1" w:rsidRDefault="009979D1" w:rsidP="00957A33">
            <w:pPr>
              <w:pStyle w:val="BodyText"/>
              <w:spacing w:after="120"/>
              <w:jc w:val="left"/>
              <w:rPr>
                <w:sz w:val="16"/>
                <w:szCs w:val="16"/>
              </w:rPr>
            </w:pPr>
            <w:r>
              <w:rPr>
                <w:sz w:val="16"/>
                <w:szCs w:val="16"/>
              </w:rPr>
              <w:t>Sharma, 2008</w:t>
            </w:r>
          </w:p>
        </w:tc>
      </w:tr>
      <w:tr w:rsidR="009979D1" w:rsidRPr="00674244" w:rsidTr="00957A33">
        <w:trPr>
          <w:cantSplit/>
        </w:trPr>
        <w:tc>
          <w:tcPr>
            <w:tcW w:w="1242" w:type="dxa"/>
          </w:tcPr>
          <w:p w:rsidR="009979D1" w:rsidRDefault="009979D1" w:rsidP="00957A33">
            <w:pPr>
              <w:pStyle w:val="BodyText"/>
              <w:spacing w:after="120"/>
              <w:jc w:val="left"/>
              <w:rPr>
                <w:b/>
                <w:sz w:val="16"/>
                <w:szCs w:val="16"/>
              </w:rPr>
            </w:pPr>
          </w:p>
        </w:tc>
        <w:tc>
          <w:tcPr>
            <w:tcW w:w="1711" w:type="dxa"/>
          </w:tcPr>
          <w:p w:rsidR="009979D1" w:rsidRDefault="009979D1" w:rsidP="00957A33">
            <w:pPr>
              <w:pStyle w:val="BodyText"/>
              <w:spacing w:after="120"/>
              <w:jc w:val="left"/>
              <w:rPr>
                <w:sz w:val="16"/>
                <w:szCs w:val="16"/>
              </w:rPr>
            </w:pPr>
            <w:r>
              <w:rPr>
                <w:sz w:val="16"/>
                <w:szCs w:val="16"/>
              </w:rPr>
              <w:t>Information model for design of medical devices</w:t>
            </w:r>
          </w:p>
        </w:tc>
        <w:tc>
          <w:tcPr>
            <w:tcW w:w="3252" w:type="dxa"/>
          </w:tcPr>
          <w:p w:rsidR="009979D1" w:rsidRDefault="009979D1" w:rsidP="00957A33">
            <w:pPr>
              <w:pStyle w:val="BodyText"/>
              <w:spacing w:after="120"/>
              <w:jc w:val="left"/>
              <w:rPr>
                <w:sz w:val="16"/>
                <w:szCs w:val="16"/>
              </w:rPr>
            </w:pPr>
            <w:r>
              <w:rPr>
                <w:sz w:val="16"/>
                <w:szCs w:val="16"/>
              </w:rPr>
              <w:t>A model that schematizes software design steps and relates to user requirements and user performance.</w:t>
            </w:r>
          </w:p>
        </w:tc>
        <w:tc>
          <w:tcPr>
            <w:tcW w:w="1440" w:type="dxa"/>
          </w:tcPr>
          <w:p w:rsidR="009979D1" w:rsidRDefault="009979D1" w:rsidP="00957A33">
            <w:pPr>
              <w:pStyle w:val="BodyText"/>
              <w:spacing w:after="120"/>
              <w:jc w:val="left"/>
              <w:rPr>
                <w:sz w:val="16"/>
                <w:szCs w:val="16"/>
              </w:rPr>
            </w:pPr>
            <w:r>
              <w:rPr>
                <w:sz w:val="16"/>
                <w:szCs w:val="16"/>
              </w:rPr>
              <w:t>Hagedorn, 2016</w:t>
            </w:r>
          </w:p>
        </w:tc>
      </w:tr>
      <w:tr w:rsidR="00CD0CA1" w:rsidRPr="00674244" w:rsidTr="00957A33">
        <w:trPr>
          <w:cantSplit/>
        </w:trPr>
        <w:tc>
          <w:tcPr>
            <w:tcW w:w="1242" w:type="dxa"/>
          </w:tcPr>
          <w:p w:rsidR="00CD0CA1" w:rsidRDefault="00CD0CA1" w:rsidP="00957A33">
            <w:pPr>
              <w:pStyle w:val="BodyText"/>
              <w:spacing w:after="120"/>
              <w:jc w:val="left"/>
              <w:rPr>
                <w:b/>
                <w:sz w:val="16"/>
                <w:szCs w:val="16"/>
              </w:rPr>
            </w:pPr>
          </w:p>
        </w:tc>
        <w:tc>
          <w:tcPr>
            <w:tcW w:w="1711" w:type="dxa"/>
          </w:tcPr>
          <w:p w:rsidR="00CD0CA1" w:rsidRDefault="00CD0CA1" w:rsidP="00957A33">
            <w:pPr>
              <w:pStyle w:val="BodyText"/>
              <w:spacing w:after="120"/>
              <w:jc w:val="left"/>
              <w:rPr>
                <w:sz w:val="16"/>
                <w:szCs w:val="16"/>
              </w:rPr>
            </w:pPr>
            <w:r>
              <w:rPr>
                <w:sz w:val="16"/>
                <w:szCs w:val="16"/>
              </w:rPr>
              <w:t>Website Developmental Model for the Healthcare Consumer (WDMHC)</w:t>
            </w:r>
          </w:p>
        </w:tc>
        <w:tc>
          <w:tcPr>
            <w:tcW w:w="3252" w:type="dxa"/>
          </w:tcPr>
          <w:p w:rsidR="00CD0CA1" w:rsidRDefault="00CD0CA1" w:rsidP="00957A33">
            <w:pPr>
              <w:pStyle w:val="BodyText"/>
              <w:spacing w:after="120"/>
              <w:jc w:val="left"/>
              <w:rPr>
                <w:sz w:val="16"/>
                <w:szCs w:val="16"/>
              </w:rPr>
            </w:pPr>
            <w:r>
              <w:rPr>
                <w:sz w:val="16"/>
                <w:szCs w:val="16"/>
              </w:rPr>
              <w:t>A framework that includes user-centered design principles for the creation of consumer health websites.</w:t>
            </w:r>
          </w:p>
        </w:tc>
        <w:tc>
          <w:tcPr>
            <w:tcW w:w="1440" w:type="dxa"/>
          </w:tcPr>
          <w:p w:rsidR="00CD0CA1" w:rsidRDefault="002D2732" w:rsidP="00957A33">
            <w:pPr>
              <w:pStyle w:val="BodyText"/>
              <w:spacing w:after="120"/>
              <w:jc w:val="left"/>
              <w:rPr>
                <w:sz w:val="16"/>
                <w:szCs w:val="16"/>
              </w:rPr>
            </w:pPr>
            <w:r>
              <w:rPr>
                <w:sz w:val="16"/>
                <w:szCs w:val="16"/>
              </w:rPr>
              <w:t>Johnson, 2007</w:t>
            </w:r>
          </w:p>
        </w:tc>
      </w:tr>
    </w:tbl>
    <w:p w:rsidR="00AA7E44" w:rsidRPr="00AA7E44" w:rsidRDefault="00AA7E44" w:rsidP="00AA7E44">
      <w:pPr>
        <w:pStyle w:val="BodyText"/>
      </w:pPr>
    </w:p>
    <w:p w:rsidR="00AB4747" w:rsidRDefault="00AB4747" w:rsidP="00AB4747">
      <w:pPr>
        <w:pStyle w:val="Heading2"/>
      </w:pPr>
      <w:bookmarkStart w:id="20" w:name="_Toc38987417"/>
      <w:r>
        <w:t>Hierarchy of User Experience Needs</w:t>
      </w:r>
      <w:bookmarkEnd w:id="20"/>
    </w:p>
    <w:p w:rsidR="00AB4747" w:rsidRDefault="00AB4747" w:rsidP="00AB4747">
      <w:pPr>
        <w:pStyle w:val="BodyText"/>
      </w:pPr>
      <w:r>
        <w:t xml:space="preserve">Based upon Maslow’s Hierarchy of Needs, the Hierarchy of User Experience Needs (HUXN) is a relatively simplistic but </w:t>
      </w:r>
      <w:r w:rsidR="00CB0064">
        <w:t>easily understood</w:t>
      </w:r>
      <w:r>
        <w:t xml:space="preserve"> way of </w:t>
      </w:r>
      <w:r w:rsidR="0013093C">
        <w:t>prioritizing</w:t>
      </w:r>
      <w:r>
        <w:t xml:space="preserve"> UX dimensions (</w:t>
      </w:r>
      <w:r w:rsidRPr="00AB4747">
        <w:rPr>
          <w:b/>
        </w:rPr>
        <w:t>Figure X</w:t>
      </w:r>
      <w:r>
        <w:t>)</w:t>
      </w:r>
      <w:r w:rsidR="00320A82">
        <w:t xml:space="preserve"> [</w:t>
      </w:r>
      <w:r w:rsidR="00320A82" w:rsidRPr="00320A82">
        <w:rPr>
          <w:highlight w:val="yellow"/>
        </w:rPr>
        <w:t>insert reference</w:t>
      </w:r>
      <w:r w:rsidR="00320A82">
        <w:t>]</w:t>
      </w:r>
      <w:r>
        <w:t xml:space="preserve">.  Abraham </w:t>
      </w:r>
      <w:r w:rsidR="00320A82">
        <w:t>Maslow’s model</w:t>
      </w:r>
      <w:r>
        <w:t xml:space="preserve"> of behavioral psychology </w:t>
      </w:r>
      <w:r w:rsidR="00374E6B">
        <w:t>correlates</w:t>
      </w:r>
      <w:r w:rsidR="00320A82">
        <w:t xml:space="preserve"> human behavioral motivations </w:t>
      </w:r>
      <w:r w:rsidR="00374E6B">
        <w:t>with</w:t>
      </w:r>
      <w:r w:rsidR="00320A82">
        <w:t xml:space="preserve"> physiologic and psychosocial needs such as personal safety, social belonging, and self-esteem [</w:t>
      </w:r>
      <w:r w:rsidR="00320A82" w:rsidRPr="00320A82">
        <w:rPr>
          <w:highlight w:val="yellow"/>
        </w:rPr>
        <w:t>insert reference</w:t>
      </w:r>
      <w:r w:rsidR="00320A82">
        <w:t xml:space="preserve">].  The pyramid metaphor suggests that </w:t>
      </w:r>
      <w:r w:rsidR="0056542A">
        <w:t xml:space="preserve">individuals must satisfy </w:t>
      </w:r>
      <w:r w:rsidR="00320A82">
        <w:t xml:space="preserve">basic needs </w:t>
      </w:r>
      <w:r w:rsidR="0056542A">
        <w:t>for</w:t>
      </w:r>
      <w:r w:rsidR="0013093C">
        <w:t xml:space="preserve"> food and shelter</w:t>
      </w:r>
      <w:r w:rsidR="0056542A">
        <w:t xml:space="preserve"> </w:t>
      </w:r>
      <w:r w:rsidR="00320A82">
        <w:t xml:space="preserve">before </w:t>
      </w:r>
      <w:r w:rsidR="0056542A">
        <w:t>before</w:t>
      </w:r>
      <w:r w:rsidR="00320A82">
        <w:t xml:space="preserve"> pursu</w:t>
      </w:r>
      <w:r w:rsidR="0056542A">
        <w:t>ing</w:t>
      </w:r>
      <w:r w:rsidR="00320A82">
        <w:t xml:space="preserve"> higher level needs</w:t>
      </w:r>
      <w:r w:rsidR="0013093C">
        <w:t xml:space="preserve">, such as </w:t>
      </w:r>
      <w:r w:rsidR="0056542A">
        <w:t xml:space="preserve">social belonging or </w:t>
      </w:r>
      <w:r w:rsidR="0013093C">
        <w:t>self-esteem</w:t>
      </w:r>
      <w:r w:rsidR="00320A82">
        <w:t>. The HUXN model, d</w:t>
      </w:r>
      <w:r>
        <w:t xml:space="preserve">eveloped by Lyndon Cerejo in 2001, uses the </w:t>
      </w:r>
      <w:r w:rsidR="00320A82">
        <w:t xml:space="preserve">same </w:t>
      </w:r>
      <w:r>
        <w:t xml:space="preserve">metaphor to prioritize the importance of each </w:t>
      </w:r>
      <w:r w:rsidR="00320A82">
        <w:t xml:space="preserve">UX </w:t>
      </w:r>
      <w:r>
        <w:t xml:space="preserve">dimension to users’ perceptions </w:t>
      </w:r>
      <w:r w:rsidR="00320A82">
        <w:t>of a digital product</w:t>
      </w:r>
      <w:r w:rsidR="00374E6B">
        <w:t xml:space="preserve">.  </w:t>
      </w:r>
      <w:r w:rsidR="0013093C">
        <w:t>It is critical to</w:t>
      </w:r>
      <w:r w:rsidR="00374E6B">
        <w:t xml:space="preserve"> optimize </w:t>
      </w:r>
      <w:r w:rsidR="00320A82">
        <w:t xml:space="preserve">lower </w:t>
      </w:r>
      <w:r w:rsidR="009A5C61">
        <w:t>dimensions</w:t>
      </w:r>
      <w:r w:rsidR="00320A82">
        <w:t xml:space="preserve"> to </w:t>
      </w:r>
      <w:r w:rsidR="00374E6B">
        <w:t>before addressing</w:t>
      </w:r>
      <w:r w:rsidR="00320A82">
        <w:t xml:space="preserve"> </w:t>
      </w:r>
      <w:r w:rsidR="00374E6B">
        <w:t xml:space="preserve">higher </w:t>
      </w:r>
      <w:r w:rsidR="009A5C61">
        <w:t>dimensions.</w:t>
      </w:r>
      <w:r w:rsidR="00374E6B" w:rsidRPr="00374E6B">
        <w:t xml:space="preserve"> </w:t>
      </w:r>
      <w:r w:rsidR="00374E6B">
        <w:t xml:space="preserve"> As developers ascend the pyramid, they increase their chances of implementing and disseminating a technology successfully.</w:t>
      </w:r>
    </w:p>
    <w:p w:rsidR="009A5C61" w:rsidRDefault="009A5C61" w:rsidP="00AB4747">
      <w:pPr>
        <w:pStyle w:val="BodyText"/>
      </w:pPr>
      <w:r>
        <w:t xml:space="preserve">The hierarchy has five parts: (1) availability or accessibility; (2) ease-of-use; (3) supportive features; (4) confidence; and (5) desirability.  </w:t>
      </w:r>
      <w:r w:rsidR="00374E6B">
        <w:t xml:space="preserve">Availability </w:t>
      </w:r>
      <w:r w:rsidR="008B23FC">
        <w:t xml:space="preserve">is the most basic attribute of a technology or interface.  If it isn’t available or </w:t>
      </w:r>
      <w:r w:rsidR="0056542A">
        <w:t>discoverable</w:t>
      </w:r>
      <w:r w:rsidR="008B23FC">
        <w:t xml:space="preserve">, you can’t use it.  Ease-of-use focuses upon the function of core features.  Can a user easily and effectively use the features to get the desired outputs?  Supportive features are attributes that help orient new users and solve problems.  Confidence </w:t>
      </w:r>
      <w:r w:rsidR="0056542A">
        <w:t>speaks to</w:t>
      </w:r>
      <w:r w:rsidR="008B23FC">
        <w:t xml:space="preserve"> whether users feel confident enough in the accuracy, performance, or security of a product to entrust their time, personal information, or other resources.  Desirability is the last layer because </w:t>
      </w:r>
      <w:r w:rsidR="0056542A">
        <w:t>developers should</w:t>
      </w:r>
      <w:r w:rsidR="00046D52">
        <w:t xml:space="preserve"> focus upon </w:t>
      </w:r>
      <w:r w:rsidR="0056542A">
        <w:t xml:space="preserve">interface </w:t>
      </w:r>
      <w:r w:rsidR="00046D52">
        <w:t>aesthetic</w:t>
      </w:r>
      <w:r w:rsidR="0056542A">
        <w:t>s</w:t>
      </w:r>
      <w:r w:rsidR="00046D52">
        <w:t xml:space="preserve"> </w:t>
      </w:r>
      <w:r w:rsidR="0056542A">
        <w:t>after ensuring</w:t>
      </w:r>
      <w:r w:rsidR="00046D52">
        <w:t xml:space="preserve"> the product is available, usable, learnable, and trustworthy.  This fact notwithstanding, </w:t>
      </w:r>
      <w:r w:rsidR="004A5FF9">
        <w:t xml:space="preserve">a user is more likely to continuing using a technology or promote it </w:t>
      </w:r>
      <w:r w:rsidR="0056542A">
        <w:t>to</w:t>
      </w:r>
      <w:r w:rsidR="004A5FF9">
        <w:t xml:space="preserve"> peers</w:t>
      </w:r>
      <w:r w:rsidR="00046D52">
        <w:t xml:space="preserve"> if </w:t>
      </w:r>
      <w:r w:rsidR="0056542A">
        <w:t>it</w:t>
      </w:r>
      <w:r w:rsidR="00046D52">
        <w:t xml:space="preserve"> appeals </w:t>
      </w:r>
      <w:r w:rsidR="0056542A">
        <w:t>their</w:t>
      </w:r>
      <w:r w:rsidR="00046D52">
        <w:t xml:space="preserve"> values, needs, and aesthetics.  </w:t>
      </w:r>
    </w:p>
    <w:p w:rsidR="00AB4747" w:rsidRDefault="0039710D" w:rsidP="00AB4747">
      <w:pPr>
        <w:pStyle w:val="Picture"/>
      </w:pPr>
      <w:r w:rsidRPr="0039710D">
        <w:rPr>
          <w:noProof/>
        </w:rPr>
        <w:lastRenderedPageBreak/>
        <w:drawing>
          <wp:inline distT="0" distB="0" distL="0" distR="0" wp14:anchorId="090A41DE" wp14:editId="7A6D5DF6">
            <wp:extent cx="3403600" cy="18161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403600" cy="1816100"/>
                    </a:xfrm>
                    <a:prstGeom prst="rect">
                      <a:avLst/>
                    </a:prstGeom>
                  </pic:spPr>
                </pic:pic>
              </a:graphicData>
            </a:graphic>
          </wp:inline>
        </w:drawing>
      </w:r>
    </w:p>
    <w:p w:rsidR="00AB4747" w:rsidRDefault="00AB4747" w:rsidP="00B9066C">
      <w:pPr>
        <w:pStyle w:val="Caption"/>
      </w:pPr>
      <w:r>
        <w:rPr>
          <w:rStyle w:val="Lead-inEmphasis"/>
        </w:rPr>
        <w:t xml:space="preserve">Figure X. </w:t>
      </w:r>
      <w:r>
        <w:t xml:space="preserve"> The Hierarchy of User Experience Needs is loosely based upon Maslow’s Hierarchy of Needs.</w:t>
      </w:r>
      <w:r w:rsidR="009A5C61">
        <w:t xml:space="preserve">  The five levels include availability, ease-of-use, supportive features, and desirability.</w:t>
      </w:r>
    </w:p>
    <w:p w:rsidR="007302E8" w:rsidRDefault="007302E8" w:rsidP="007302E8">
      <w:pPr>
        <w:pStyle w:val="Heading2"/>
      </w:pPr>
      <w:bookmarkStart w:id="21" w:name="_Toc38987418"/>
      <w:r>
        <w:t>Components of User Experience Model</w:t>
      </w:r>
      <w:bookmarkEnd w:id="21"/>
    </w:p>
    <w:p w:rsidR="007302E8" w:rsidRDefault="00202C02" w:rsidP="007302E8">
      <w:pPr>
        <w:pStyle w:val="BodyText"/>
      </w:pPr>
      <w:r>
        <w:t>Thuring and Mahlke used the study of smartphone and audio players to develop t</w:t>
      </w:r>
      <w:r w:rsidR="007302E8">
        <w:t>he Components of User Experience (CUE) model</w:t>
      </w:r>
      <w:r>
        <w:t>.  The model</w:t>
      </w:r>
      <w:r w:rsidR="007302E8">
        <w:t xml:space="preserve"> </w:t>
      </w:r>
      <w:r>
        <w:t xml:space="preserve">schematizes the </w:t>
      </w:r>
      <w:r w:rsidR="00B9520B">
        <w:t xml:space="preserve">usability </w:t>
      </w:r>
      <w:r>
        <w:t xml:space="preserve">dimensions that </w:t>
      </w:r>
      <w:r w:rsidR="00B9520B">
        <w:t xml:space="preserve">contirubte to </w:t>
      </w:r>
      <w:r w:rsidR="007302E8">
        <w:t>overall experience [</w:t>
      </w:r>
      <w:r w:rsidR="007302E8" w:rsidRPr="005C5E14">
        <w:rPr>
          <w:highlight w:val="yellow"/>
        </w:rPr>
        <w:t>Thuring reference</w:t>
      </w:r>
      <w:r w:rsidR="007302E8">
        <w:t>].  In CUE, three components influence experience: (1) perceived instrumental qualities; (2) emotional reactions; and (3) perceived non-instrumental qualities (</w:t>
      </w:r>
      <w:r w:rsidR="007302E8" w:rsidRPr="0036023F">
        <w:rPr>
          <w:b/>
        </w:rPr>
        <w:t>Figure X</w:t>
      </w:r>
      <w:r w:rsidR="007302E8">
        <w:t xml:space="preserve">).  Perceived instrumental qualities of an innovation center around the technical attributes of a </w:t>
      </w:r>
      <w:r w:rsidR="004D4D42">
        <w:t>device</w:t>
      </w:r>
      <w:r w:rsidR="007302E8">
        <w:t xml:space="preserve"> </w:t>
      </w:r>
      <w:r w:rsidR="004D4D42">
        <w:t>including</w:t>
      </w:r>
      <w:r w:rsidR="007302E8">
        <w:t xml:space="preserve"> usefulness and ease-of-use.  Perceived non-instrumental qualities are not central to </w:t>
      </w:r>
      <w:r w:rsidR="004D4D42">
        <w:t>device</w:t>
      </w:r>
      <w:r w:rsidR="007302E8">
        <w:t xml:space="preserve"> performance, but resonate with users’ desires, needs, or values.  Perceived non-instrumental qualities include aesthetics and </w:t>
      </w:r>
      <w:r w:rsidR="004D4D42">
        <w:t>alignment with</w:t>
      </w:r>
      <w:r>
        <w:t xml:space="preserve"> to value </w:t>
      </w:r>
      <w:r w:rsidR="004D4D42">
        <w:t>or</w:t>
      </w:r>
      <w:r>
        <w:t xml:space="preserve"> priority</w:t>
      </w:r>
      <w:r w:rsidR="007302E8">
        <w:t xml:space="preserve">.  Emotional reactions </w:t>
      </w:r>
      <w:r w:rsidR="004D4D42">
        <w:t>represent</w:t>
      </w:r>
      <w:r w:rsidR="007302E8">
        <w:t xml:space="preserve"> the subjective feelings </w:t>
      </w:r>
      <w:r w:rsidR="004D4D42">
        <w:t>of</w:t>
      </w:r>
      <w:r w:rsidR="007302E8">
        <w:t xml:space="preserve"> the user.  </w:t>
      </w:r>
      <w:r w:rsidR="004D4D42">
        <w:t>In this model</w:t>
      </w:r>
      <w:r w:rsidR="007302E8">
        <w:t xml:space="preserve"> external variables (i.e., user characteristics, system properties, and context of use) mediate </w:t>
      </w:r>
      <w:r w:rsidR="004D4D42">
        <w:t>perceptions of</w:t>
      </w:r>
      <w:r w:rsidR="007302E8">
        <w:t xml:space="preserve"> instrumental and non-instrumental qualities.</w:t>
      </w:r>
    </w:p>
    <w:p w:rsidR="004D4D42" w:rsidRDefault="007302E8" w:rsidP="007302E8">
      <w:pPr>
        <w:pStyle w:val="BodyText"/>
      </w:pPr>
      <w:r>
        <w:t xml:space="preserve">Research quantifying the strength of relationships between variables suggests that perceived instrumental qualities </w:t>
      </w:r>
      <w:r w:rsidR="00202C02">
        <w:t>strongly coorelate with</w:t>
      </w:r>
      <w:r>
        <w:t xml:space="preserve"> the emotional reaction of users</w:t>
      </w:r>
      <w:r w:rsidR="004D4D42">
        <w:t xml:space="preserve"> – and ergo, </w:t>
      </w:r>
      <w:r>
        <w:t>satisfaction</w:t>
      </w:r>
      <w:r w:rsidR="004D4D42">
        <w:t xml:space="preserve"> – whereas </w:t>
      </w:r>
      <w:r>
        <w:t>non-instrumental qualities have a much weaker influence</w:t>
      </w:r>
      <w:r w:rsidR="004D4D42">
        <w:t xml:space="preserve"> (and in the case of a</w:t>
      </w:r>
      <w:r>
        <w:t>esthetics</w:t>
      </w:r>
      <w:r w:rsidR="004D4D42">
        <w:t xml:space="preserve">, very little if any, </w:t>
      </w:r>
      <w:r>
        <w:t xml:space="preserve">effect </w:t>
      </w:r>
      <w:r w:rsidR="00202C02">
        <w:t>on overall experience</w:t>
      </w:r>
      <w:r w:rsidR="004D4D42">
        <w:t>)</w:t>
      </w:r>
      <w:r w:rsidR="00202C02">
        <w:t xml:space="preserve"> </w:t>
      </w:r>
      <w:r>
        <w:t>[</w:t>
      </w:r>
      <w:r w:rsidRPr="0036023F">
        <w:rPr>
          <w:highlight w:val="yellow"/>
        </w:rPr>
        <w:t>Van Der Linden, UX Models Frameworks Theories, 2019</w:t>
      </w:r>
      <w:r>
        <w:t xml:space="preserve">].  </w:t>
      </w:r>
      <w:r w:rsidR="004D4D42">
        <w:t>By contrast</w:t>
      </w:r>
      <w:r>
        <w:t xml:space="preserve">, external factors have </w:t>
      </w:r>
      <w:r w:rsidR="004D4D42">
        <w:t xml:space="preserve">a less predictable </w:t>
      </w:r>
      <w:r>
        <w:t xml:space="preserve">effect upon user perceptions.  For example, peers may have a greater influence over user perceptions than organizational leaders or managers.  </w:t>
      </w:r>
    </w:p>
    <w:p w:rsidR="007302E8" w:rsidRDefault="004D4D42" w:rsidP="007302E8">
      <w:pPr>
        <w:pStyle w:val="BodyText"/>
      </w:pPr>
      <w:r>
        <w:t xml:space="preserve">In summary, the CUE model suggests a more complex interaction between usability dimensions than the Hierarcy model.  This additional detail may not add much </w:t>
      </w:r>
      <w:proofErr w:type="gramStart"/>
      <w:r>
        <w:t>to</w:t>
      </w:r>
      <w:proofErr w:type="gramEnd"/>
      <w:r>
        <w:t xml:space="preserve"> straightforward or formative studies of efficiency or ease-of-use.  However, it</w:t>
      </w:r>
      <w:r w:rsidR="007302E8">
        <w:t xml:space="preserve"> </w:t>
      </w:r>
      <w:r>
        <w:t>can be</w:t>
      </w:r>
      <w:r w:rsidR="007302E8">
        <w:t xml:space="preserve"> useful when </w:t>
      </w:r>
      <w:r w:rsidR="007C73FA">
        <w:t>quantifying</w:t>
      </w:r>
      <w:r w:rsidR="00202C02">
        <w:t xml:space="preserve"> the effect of external variables on system </w:t>
      </w:r>
      <w:r>
        <w:t>adoption or disentangling</w:t>
      </w:r>
      <w:r w:rsidR="00202C02">
        <w:t xml:space="preserve"> the</w:t>
      </w:r>
      <w:r w:rsidR="007302E8">
        <w:t xml:space="preserve"> differential effect of UX dimensions upon </w:t>
      </w:r>
      <w:r>
        <w:t>user satisfaction.</w:t>
      </w:r>
    </w:p>
    <w:p w:rsidR="007302E8" w:rsidRDefault="00FF2CD5" w:rsidP="007302E8">
      <w:pPr>
        <w:pStyle w:val="Picture"/>
      </w:pPr>
      <w:r w:rsidRPr="00FF2CD5">
        <w:rPr>
          <w:noProof/>
        </w:rPr>
        <w:lastRenderedPageBreak/>
        <w:drawing>
          <wp:inline distT="0" distB="0" distL="0" distR="0" wp14:anchorId="2C31E483" wp14:editId="6B1992BC">
            <wp:extent cx="3937000" cy="36830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937000" cy="3683000"/>
                    </a:xfrm>
                    <a:prstGeom prst="rect">
                      <a:avLst/>
                    </a:prstGeom>
                  </pic:spPr>
                </pic:pic>
              </a:graphicData>
            </a:graphic>
          </wp:inline>
        </w:drawing>
      </w:r>
    </w:p>
    <w:p w:rsidR="007302E8" w:rsidRPr="00353F8F" w:rsidRDefault="007302E8" w:rsidP="007302E8">
      <w:pPr>
        <w:pStyle w:val="Caption"/>
      </w:pPr>
      <w:r>
        <w:rPr>
          <w:rStyle w:val="Lead-inEmphasis"/>
        </w:rPr>
        <w:t>Figure X.</w:t>
      </w:r>
      <w:r>
        <w:rPr>
          <w:rFonts w:ascii="Arial MT Black" w:hAnsi="Arial MT Black"/>
        </w:rPr>
        <w:t xml:space="preserve"> </w:t>
      </w:r>
      <w:r>
        <w:t>The Components of User Experience model schematizes the relationship between context, technology, user perceptions, and overall satisfaction with an innovative technology.</w:t>
      </w:r>
    </w:p>
    <w:p w:rsidR="007302E8" w:rsidRDefault="007302E8" w:rsidP="007302E8">
      <w:pPr>
        <w:pStyle w:val="Heading2"/>
      </w:pPr>
      <w:bookmarkStart w:id="22" w:name="_Toc38987419"/>
      <w:r>
        <w:t>The Elements of User Experience</w:t>
      </w:r>
      <w:bookmarkEnd w:id="22"/>
    </w:p>
    <w:p w:rsidR="00700183" w:rsidRDefault="00570471" w:rsidP="007302E8">
      <w:pPr>
        <w:pStyle w:val="BodyText"/>
      </w:pPr>
      <w:r w:rsidRPr="00570471">
        <w:t xml:space="preserve">Jesse </w:t>
      </w:r>
      <w:r>
        <w:t>James Garrett, a designer and UX consultant in the Bay Area, developed the Elements of User Experience (EUE) framework to define and relate the UX attributes of a website or browser-based interface [</w:t>
      </w:r>
      <w:r w:rsidRPr="00570471">
        <w:rPr>
          <w:highlight w:val="yellow"/>
        </w:rPr>
        <w:t>Garrett, 2000</w:t>
      </w:r>
      <w:r>
        <w:t xml:space="preserve">]. Like the Hierarchy of UX model and the Components of User Experience model, the EUE </w:t>
      </w:r>
      <w:r w:rsidR="007238E8">
        <w:t>seeks to define the relationship</w:t>
      </w:r>
      <w:r>
        <w:t xml:space="preserve"> </w:t>
      </w:r>
      <w:r w:rsidR="007238E8">
        <w:t>between UX dimensions</w:t>
      </w:r>
      <w:r w:rsidR="00B645C1">
        <w:t>.  What makes the EUE unique is that it</w:t>
      </w:r>
      <w:r>
        <w:t xml:space="preserve"> </w:t>
      </w:r>
      <w:r w:rsidR="007238E8">
        <w:t>arranges</w:t>
      </w:r>
      <w:r w:rsidR="00B645C1">
        <w:t xml:space="preserve"> the dimensions</w:t>
      </w:r>
      <w:r>
        <w:t xml:space="preserve"> </w:t>
      </w:r>
      <w:r w:rsidR="007238E8">
        <w:t>along a</w:t>
      </w:r>
      <w:r w:rsidR="00B645C1">
        <w:t xml:space="preserve"> </w:t>
      </w:r>
      <w:r>
        <w:t xml:space="preserve">continuum of product </w:t>
      </w:r>
      <w:r w:rsidR="007238E8">
        <w:t>abstraction</w:t>
      </w:r>
      <w:r w:rsidR="00B645C1">
        <w:t>,</w:t>
      </w:r>
      <w:r>
        <w:t xml:space="preserve"> from concrete </w:t>
      </w:r>
      <w:r w:rsidR="00B645C1">
        <w:t xml:space="preserve">(e.g., visual design) to </w:t>
      </w:r>
      <w:r w:rsidR="007238E8">
        <w:t>conceptual</w:t>
      </w:r>
      <w:r w:rsidR="00B645C1">
        <w:t xml:space="preserve"> (e.g., user needs)</w:t>
      </w:r>
      <w:r w:rsidR="00647F04">
        <w:t xml:space="preserve">.  It simultaneously organizes diemension </w:t>
      </w:r>
      <w:r w:rsidR="00B645C1">
        <w:t xml:space="preserve">on a </w:t>
      </w:r>
      <w:r w:rsidR="00647F04">
        <w:t xml:space="preserve">product </w:t>
      </w:r>
      <w:r w:rsidR="00B645C1">
        <w:t xml:space="preserve">development timeline from </w:t>
      </w:r>
      <w:r w:rsidR="00700183">
        <w:t>design</w:t>
      </w:r>
      <w:r w:rsidR="00B645C1">
        <w:t xml:space="preserve"> to completion</w:t>
      </w:r>
      <w:r w:rsidR="006F2AE1">
        <w:t xml:space="preserve"> [</w:t>
      </w:r>
      <w:r w:rsidR="006F2AE1" w:rsidRPr="006F2AE1">
        <w:rPr>
          <w:highlight w:val="yellow"/>
        </w:rPr>
        <w:t>Parrotte, Clutch, 2017</w:t>
      </w:r>
      <w:r w:rsidR="006F2AE1">
        <w:t>]</w:t>
      </w:r>
      <w:r w:rsidR="00B645C1">
        <w:t xml:space="preserve">.  </w:t>
      </w:r>
    </w:p>
    <w:p w:rsidR="007302E8" w:rsidRDefault="00B645C1" w:rsidP="007302E8">
      <w:pPr>
        <w:pStyle w:val="BodyText"/>
      </w:pPr>
      <w:r>
        <w:t>All this can seem a little overwhelming and heady, particularly if testing a</w:t>
      </w:r>
      <w:r w:rsidR="00647F04">
        <w:t xml:space="preserve">n </w:t>
      </w:r>
      <w:r>
        <w:t xml:space="preserve">extant system.  However, </w:t>
      </w:r>
      <w:r w:rsidR="00647F04">
        <w:t>it</w:t>
      </w:r>
      <w:r>
        <w:t xml:space="preserve"> can be particularly useful in the following settings: (1) </w:t>
      </w:r>
      <w:r w:rsidR="005B6DEE">
        <w:t xml:space="preserve">when </w:t>
      </w:r>
      <w:r>
        <w:t xml:space="preserve">trying to organize the analysis of UX attributes according to a development timeline; (2) </w:t>
      </w:r>
      <w:r w:rsidR="005B6DEE">
        <w:t xml:space="preserve">when </w:t>
      </w:r>
      <w:r>
        <w:t xml:space="preserve">balancing competing demands between stakeholders </w:t>
      </w:r>
      <w:r w:rsidR="00647F04">
        <w:t>or functionality</w:t>
      </w:r>
      <w:r>
        <w:t xml:space="preserve"> (e.g., </w:t>
      </w:r>
      <w:r w:rsidR="005B6DEE">
        <w:t xml:space="preserve">a pop-up drug interaction alert </w:t>
      </w:r>
      <w:r w:rsidR="00647F04">
        <w:t>addresses safety at the expense of order entry efficiency</w:t>
      </w:r>
      <w:r w:rsidR="005B6DEE">
        <w:t>); (3) when studying</w:t>
      </w:r>
      <w:r>
        <w:t xml:space="preserve"> the</w:t>
      </w:r>
      <w:r w:rsidR="005B6DEE">
        <w:t xml:space="preserve"> </w:t>
      </w:r>
      <w:r>
        <w:t xml:space="preserve">virtual space </w:t>
      </w:r>
      <w:r w:rsidR="005B6DEE">
        <w:t xml:space="preserve">created by distributed computing, hypertext </w:t>
      </w:r>
      <w:r w:rsidR="00700183">
        <w:t>environments</w:t>
      </w:r>
      <w:r w:rsidR="005B6DEE">
        <w:t xml:space="preserve">, and peer-to-peer networks; (4) when </w:t>
      </w:r>
      <w:r w:rsidR="00647F04">
        <w:t>grappling with abstrat</w:t>
      </w:r>
      <w:r w:rsidR="005B6DEE">
        <w:t xml:space="preserve"> concepts like </w:t>
      </w:r>
      <w:r w:rsidR="00700183">
        <w:t xml:space="preserve">suitability of </w:t>
      </w:r>
      <w:r w:rsidR="005B6DEE">
        <w:t xml:space="preserve">information architecture, </w:t>
      </w:r>
      <w:r w:rsidR="00700183">
        <w:t xml:space="preserve">quality of </w:t>
      </w:r>
      <w:r w:rsidR="005B6DEE">
        <w:t xml:space="preserve">interaction design, user lostness, </w:t>
      </w:r>
      <w:r w:rsidR="00700183">
        <w:t xml:space="preserve">or </w:t>
      </w:r>
      <w:r w:rsidR="005B6DEE">
        <w:t xml:space="preserve">match between </w:t>
      </w:r>
      <w:r w:rsidR="00700183">
        <w:t>user mental models and system function</w:t>
      </w:r>
      <w:r w:rsidR="005B6DEE">
        <w:t>.</w:t>
      </w:r>
    </w:p>
    <w:p w:rsidR="007302E8" w:rsidRDefault="007302E8" w:rsidP="007302E8">
      <w:pPr>
        <w:pStyle w:val="Heading2"/>
      </w:pPr>
    </w:p>
    <w:p w:rsidR="007302E8" w:rsidRDefault="00FF2CD5" w:rsidP="007302E8">
      <w:pPr>
        <w:pStyle w:val="Picture"/>
      </w:pPr>
      <w:r w:rsidRPr="00FF2CD5">
        <w:rPr>
          <w:noProof/>
        </w:rPr>
        <w:drawing>
          <wp:inline distT="0" distB="0" distL="0" distR="0" wp14:anchorId="4C5018D4" wp14:editId="107FE991">
            <wp:extent cx="3200400" cy="3530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00400" cy="3530600"/>
                    </a:xfrm>
                    <a:prstGeom prst="rect">
                      <a:avLst/>
                    </a:prstGeom>
                  </pic:spPr>
                </pic:pic>
              </a:graphicData>
            </a:graphic>
          </wp:inline>
        </w:drawing>
      </w:r>
    </w:p>
    <w:p w:rsidR="007302E8" w:rsidRPr="007302E8" w:rsidRDefault="007302E8" w:rsidP="007302E8">
      <w:pPr>
        <w:pStyle w:val="Caption"/>
      </w:pPr>
      <w:r>
        <w:rPr>
          <w:rStyle w:val="Lead-inEmphasis"/>
        </w:rPr>
        <w:t>Figure X.</w:t>
      </w:r>
      <w:r>
        <w:rPr>
          <w:rFonts w:ascii="Arial MT Black" w:hAnsi="Arial MT Black"/>
        </w:rPr>
        <w:t xml:space="preserve"> </w:t>
      </w:r>
      <w:r w:rsidR="005B6DEE">
        <w:t xml:space="preserve">The Elements of User Experience model developed by Jesse James Garrett to conceptualize the relationship between UX attributes and </w:t>
      </w:r>
      <w:r w:rsidR="009D7792">
        <w:t>digital design at varying levels of abstraction.</w:t>
      </w:r>
    </w:p>
    <w:p w:rsidR="003C283E" w:rsidRDefault="00E22B98" w:rsidP="003C283E">
      <w:pPr>
        <w:pStyle w:val="Heading2"/>
      </w:pPr>
      <w:bookmarkStart w:id="23" w:name="_Toc38987420"/>
      <w:r>
        <w:t xml:space="preserve">Design </w:t>
      </w:r>
      <w:proofErr w:type="gramStart"/>
      <w:r>
        <w:t>Thinking</w:t>
      </w:r>
      <w:proofErr w:type="gramEnd"/>
      <w:r w:rsidR="00AF534B">
        <w:t xml:space="preserve"> model</w:t>
      </w:r>
      <w:bookmarkEnd w:id="23"/>
    </w:p>
    <w:p w:rsidR="00022661" w:rsidRDefault="00E22B98" w:rsidP="003C283E">
      <w:pPr>
        <w:pStyle w:val="BodyText"/>
      </w:pPr>
      <w:r>
        <w:t xml:space="preserve">David Kelly, a </w:t>
      </w:r>
      <w:r w:rsidR="00D661D5">
        <w:t xml:space="preserve">Stanford </w:t>
      </w:r>
      <w:r w:rsidR="00700183">
        <w:t>professor,</w:t>
      </w:r>
      <w:r w:rsidR="00D661D5">
        <w:t xml:space="preserve"> and Bay Area </w:t>
      </w:r>
      <w:r>
        <w:t>design consult</w:t>
      </w:r>
      <w:r w:rsidR="00D661D5">
        <w:t>ant</w:t>
      </w:r>
      <w:r>
        <w:t xml:space="preserve">, </w:t>
      </w:r>
      <w:r w:rsidR="00D661D5">
        <w:t>introduced</w:t>
      </w:r>
      <w:r>
        <w:t xml:space="preserve"> the Design Thinking </w:t>
      </w:r>
      <w:r w:rsidR="00311375">
        <w:t>M</w:t>
      </w:r>
      <w:r>
        <w:t xml:space="preserve">odel </w:t>
      </w:r>
      <w:r w:rsidR="00311375">
        <w:t xml:space="preserve">(DTM) </w:t>
      </w:r>
      <w:r w:rsidR="00700183">
        <w:t xml:space="preserve">to addresses the inherent tensions that occur when </w:t>
      </w:r>
      <w:r>
        <w:t xml:space="preserve">developing </w:t>
      </w:r>
      <w:r w:rsidR="00700183">
        <w:t xml:space="preserve">products that are concurrently </w:t>
      </w:r>
      <w:r w:rsidR="00D661D5">
        <w:t xml:space="preserve">desirable, </w:t>
      </w:r>
      <w:r w:rsidR="00700183">
        <w:t xml:space="preserve">technically </w:t>
      </w:r>
      <w:r w:rsidR="00D661D5">
        <w:t xml:space="preserve">feasible, and economically viable </w:t>
      </w:r>
      <w:r>
        <w:t>[</w:t>
      </w:r>
      <w:r w:rsidRPr="00E22B98">
        <w:rPr>
          <w:highlight w:val="yellow"/>
        </w:rPr>
        <w:t>need reference</w:t>
      </w:r>
      <w:r>
        <w:t>].</w:t>
      </w:r>
      <w:r w:rsidR="00D661D5">
        <w:t xml:space="preserve">  </w:t>
      </w:r>
      <w:r w:rsidR="00700183">
        <w:t>The DTM</w:t>
      </w:r>
      <w:r w:rsidR="00C614AD">
        <w:t xml:space="preserve"> stresses the importance of </w:t>
      </w:r>
      <w:r w:rsidR="006B39AC">
        <w:t>studying</w:t>
      </w:r>
      <w:r w:rsidR="00C614AD">
        <w:t xml:space="preserve"> and understanding </w:t>
      </w:r>
      <w:r w:rsidR="00703606">
        <w:t>a</w:t>
      </w:r>
      <w:r w:rsidR="00C614AD">
        <w:t xml:space="preserve"> problem from a user-centered perspective</w:t>
      </w:r>
      <w:r w:rsidR="00700183">
        <w:t xml:space="preserve"> and </w:t>
      </w:r>
      <w:r w:rsidR="00C614AD">
        <w:t xml:space="preserve">then exploring a wide range of design </w:t>
      </w:r>
      <w:r w:rsidR="00D661D5">
        <w:t>approaches</w:t>
      </w:r>
      <w:r w:rsidR="00C614AD">
        <w:t xml:space="preserve"> before converging upon </w:t>
      </w:r>
      <w:r w:rsidR="00D661D5">
        <w:t>a solution</w:t>
      </w:r>
      <w:r w:rsidR="00C614AD">
        <w:t xml:space="preserve">.  The key thing to remember is that the model </w:t>
      </w:r>
      <w:r w:rsidR="00647F04">
        <w:t>promotes creative</w:t>
      </w:r>
      <w:r w:rsidR="00022661">
        <w:t xml:space="preserve"> </w:t>
      </w:r>
      <w:r w:rsidR="006361ED">
        <w:t>thinking</w:t>
      </w:r>
      <w:r w:rsidR="00C614AD">
        <w:t xml:space="preserve"> </w:t>
      </w:r>
      <w:r w:rsidR="00647F04">
        <w:t>and pragmatic thinking for real-world settings</w:t>
      </w:r>
      <w:r w:rsidR="00C614AD">
        <w:t xml:space="preserve">. </w:t>
      </w:r>
    </w:p>
    <w:p w:rsidR="0027235E" w:rsidRDefault="00703606" w:rsidP="003C283E">
      <w:pPr>
        <w:pStyle w:val="BodyText"/>
      </w:pPr>
      <w:r>
        <w:t xml:space="preserve">The </w:t>
      </w:r>
      <w:r w:rsidR="00311375">
        <w:t>DTM</w:t>
      </w:r>
      <w:r>
        <w:t xml:space="preserve"> prescribes specific UX activities to phases of the product lifecycle: (1) understand</w:t>
      </w:r>
      <w:r w:rsidR="00D661D5">
        <w:t>ing</w:t>
      </w:r>
      <w:r>
        <w:t xml:space="preserve"> users; (2) explor</w:t>
      </w:r>
      <w:r w:rsidR="00D661D5">
        <w:t>ing</w:t>
      </w:r>
      <w:r>
        <w:t xml:space="preserve"> many possible solutions; </w:t>
      </w:r>
      <w:r w:rsidR="00D661D5">
        <w:t xml:space="preserve">and </w:t>
      </w:r>
      <w:r>
        <w:t>(3) converg</w:t>
      </w:r>
      <w:r w:rsidR="00D661D5">
        <w:t>ing</w:t>
      </w:r>
      <w:r>
        <w:t xml:space="preserve"> upon a solution.  (</w:t>
      </w:r>
      <w:r w:rsidRPr="00703606">
        <w:rPr>
          <w:b/>
        </w:rPr>
        <w:t>Figure X</w:t>
      </w:r>
      <w:r>
        <w:t>).</w:t>
      </w:r>
      <w:r w:rsidR="00C942D1">
        <w:t xml:space="preserve">  To understand users, you first conduct as much research as possible and then assimilate the data to form a clear problem representation.  Next, use a range of brainstorming techniques to identify and prototype designs that solve the problem.  Then, test prototypes early and often to cheaply identify non-viable options and quickly get to the best design.  Finally, implement a minimally viable design at scale and iterate until mature.  </w:t>
      </w:r>
      <w:r w:rsidR="00647F04">
        <w:t xml:space="preserve">In </w:t>
      </w:r>
      <w:r w:rsidR="00647F04" w:rsidRPr="00647F04">
        <w:rPr>
          <w:b/>
        </w:rPr>
        <w:t>Figure X</w:t>
      </w:r>
      <w:r w:rsidR="00647F04">
        <w:t xml:space="preserve"> we suggest </w:t>
      </w:r>
      <w:r w:rsidR="00D661D5">
        <w:t xml:space="preserve">research </w:t>
      </w:r>
      <w:r w:rsidR="0027235E">
        <w:t xml:space="preserve">methods </w:t>
      </w:r>
      <w:r w:rsidR="00647F04">
        <w:t>that lend themselves</w:t>
      </w:r>
      <w:r w:rsidR="0027235E">
        <w:t xml:space="preserve"> to </w:t>
      </w:r>
      <w:r w:rsidR="00D661D5">
        <w:t>each phase</w:t>
      </w:r>
      <w:r w:rsidR="0027235E">
        <w:t xml:space="preserve">.  </w:t>
      </w:r>
    </w:p>
    <w:p w:rsidR="00E22B98" w:rsidRDefault="00C942D1" w:rsidP="003C283E">
      <w:pPr>
        <w:pStyle w:val="BodyText"/>
      </w:pPr>
      <w:r>
        <w:t xml:space="preserve">Although the model </w:t>
      </w:r>
      <w:r w:rsidR="0027235E">
        <w:t>appears</w:t>
      </w:r>
      <w:r>
        <w:t xml:space="preserve"> </w:t>
      </w:r>
      <w:r w:rsidR="0027235E">
        <w:t>linear</w:t>
      </w:r>
      <w:r>
        <w:t xml:space="preserve">, it </w:t>
      </w:r>
      <w:r w:rsidR="0027235E">
        <w:t>encourages adaptation</w:t>
      </w:r>
      <w:r w:rsidR="00D661D5">
        <w:t xml:space="preserve"> </w:t>
      </w:r>
      <w:r w:rsidR="0027235E">
        <w:t>as new information becomes available</w:t>
      </w:r>
      <w:r w:rsidR="00647F04">
        <w:t xml:space="preserve">.  It also </w:t>
      </w:r>
      <w:r w:rsidR="00097C2E">
        <w:t>reinforces several key tenets.  First, you are not the user</w:t>
      </w:r>
      <w:r w:rsidR="00B713D9">
        <w:t xml:space="preserve"> </w:t>
      </w:r>
      <w:r w:rsidR="00B713D9">
        <w:lastRenderedPageBreak/>
        <w:t>[</w:t>
      </w:r>
      <w:r w:rsidR="00D77E17">
        <w:rPr>
          <w:highlight w:val="yellow"/>
        </w:rPr>
        <w:t>Design Thinking Workshop, NNg</w:t>
      </w:r>
      <w:r w:rsidR="00B713D9">
        <w:t>]</w:t>
      </w:r>
      <w:r w:rsidR="00097C2E">
        <w:t xml:space="preserve">.  Therefore, it is critical to focus less upon features or widgets and try to understand </w:t>
      </w:r>
      <w:r w:rsidR="00647F04">
        <w:t>user pain points</w:t>
      </w:r>
      <w:r w:rsidR="00097C2E">
        <w:t xml:space="preserve">.  Second, push past initial ideas to get at </w:t>
      </w:r>
      <w:r w:rsidR="00B713D9">
        <w:t>breakthrough concepts.  This is best accomplished by sourcing as many ideas as possible without judgement</w:t>
      </w:r>
      <w:r w:rsidR="00647F04">
        <w:t xml:space="preserve"> (i.e.,</w:t>
      </w:r>
      <w:r w:rsidR="00B713D9">
        <w:t xml:space="preserve"> quantity over quality</w:t>
      </w:r>
      <w:r w:rsidR="00647F04">
        <w:t>)</w:t>
      </w:r>
      <w:r w:rsidR="00B713D9">
        <w:t>.  Third, test design</w:t>
      </w:r>
      <w:r w:rsidR="00647F04">
        <w:t xml:space="preserve"> ideas</w:t>
      </w:r>
      <w:r w:rsidR="00B713D9">
        <w:t xml:space="preserve"> as quickly and cheaply as possible by creating low-fidelity prototypes and recruiting </w:t>
      </w:r>
      <w:r w:rsidR="00D77E17">
        <w:t xml:space="preserve">anyone willing to test.  Fourth, prioritize features </w:t>
      </w:r>
      <w:r w:rsidR="00C6685B">
        <w:t>to</w:t>
      </w:r>
      <w:r w:rsidR="00D77E17">
        <w:t xml:space="preserve"> get a product out fast.  It is better to release a minimally viable product and iterate than </w:t>
      </w:r>
      <w:r w:rsidR="00CB22D5">
        <w:t xml:space="preserve">risk scope creep or catastrophic failure by </w:t>
      </w:r>
      <w:r w:rsidR="00D77E17">
        <w:t>increment</w:t>
      </w:r>
      <w:r w:rsidR="00CB22D5">
        <w:t>ing</w:t>
      </w:r>
      <w:r w:rsidR="00D77E17">
        <w:t xml:space="preserve"> towards a feature-rich</w:t>
      </w:r>
      <w:r w:rsidR="00647F04">
        <w:t xml:space="preserve">, albiet unsuccessful, </w:t>
      </w:r>
      <w:r w:rsidR="00D77E17">
        <w:t>product.</w:t>
      </w:r>
    </w:p>
    <w:p w:rsidR="00C942D1" w:rsidRDefault="00C942D1" w:rsidP="003C283E">
      <w:pPr>
        <w:pStyle w:val="BodyText"/>
      </w:pPr>
    </w:p>
    <w:p w:rsidR="00E22B98" w:rsidRDefault="000A61A3" w:rsidP="00E22B98">
      <w:pPr>
        <w:pStyle w:val="Picture"/>
      </w:pPr>
      <w:r w:rsidRPr="000A61A3">
        <w:rPr>
          <w:noProof/>
        </w:rPr>
        <w:drawing>
          <wp:inline distT="0" distB="0" distL="0" distR="0" wp14:anchorId="7B4BAA57" wp14:editId="51DEB626">
            <wp:extent cx="3911600" cy="21082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11600" cy="2108200"/>
                    </a:xfrm>
                    <a:prstGeom prst="rect">
                      <a:avLst/>
                    </a:prstGeom>
                  </pic:spPr>
                </pic:pic>
              </a:graphicData>
            </a:graphic>
          </wp:inline>
        </w:drawing>
      </w:r>
    </w:p>
    <w:p w:rsidR="00E22B98" w:rsidRDefault="00E22B98" w:rsidP="00E22B98">
      <w:pPr>
        <w:pStyle w:val="Caption"/>
      </w:pPr>
      <w:r>
        <w:rPr>
          <w:rStyle w:val="Lead-inEmphasis"/>
        </w:rPr>
        <w:t xml:space="preserve">Figure </w:t>
      </w:r>
      <w:r w:rsidR="00AF534B">
        <w:rPr>
          <w:rStyle w:val="Lead-inEmphasis"/>
        </w:rPr>
        <w:t xml:space="preserve">X. </w:t>
      </w:r>
      <w:r w:rsidR="00AF534B">
        <w:t xml:space="preserve"> The Design Thinking model adapted from David Kelly and the IDEO consulting firm.  This model emphasizes the evolution of a concept and encourages iterative design loops, informed by usability testing.  </w:t>
      </w:r>
      <w:r w:rsidR="00D77E17">
        <w:t>While there is a</w:t>
      </w:r>
      <w:r w:rsidR="00AF534B">
        <w:t xml:space="preserve"> practical sequence of phases – each of which lends itself to specific assessment methods</w:t>
      </w:r>
      <w:r w:rsidR="00D77E17">
        <w:t xml:space="preserve"> – the model also encourages adaptation and improvisation</w:t>
      </w:r>
      <w:r w:rsidR="00AF534B">
        <w:t>.</w:t>
      </w:r>
    </w:p>
    <w:p w:rsidR="003C283E" w:rsidRDefault="00E22B98" w:rsidP="003C283E">
      <w:pPr>
        <w:pStyle w:val="Heading2"/>
      </w:pPr>
      <w:bookmarkStart w:id="24" w:name="_Toc38987421"/>
      <w:r>
        <w:t>The User Centered Design Lifecycle</w:t>
      </w:r>
      <w:bookmarkEnd w:id="24"/>
    </w:p>
    <w:p w:rsidR="00D97AE8" w:rsidRDefault="00E22B98" w:rsidP="003C283E">
      <w:pPr>
        <w:pStyle w:val="BodyText"/>
      </w:pPr>
      <w:r>
        <w:t xml:space="preserve">The User Centered Design </w:t>
      </w:r>
      <w:r w:rsidR="00311375">
        <w:t>model</w:t>
      </w:r>
      <w:r>
        <w:t xml:space="preserve"> </w:t>
      </w:r>
      <w:r w:rsidR="00945283">
        <w:t xml:space="preserve">(UCD) </w:t>
      </w:r>
      <w:r w:rsidR="00361B4F">
        <w:t xml:space="preserve">is like the Design Thinking Model in that UX activities correspond to phases </w:t>
      </w:r>
      <w:r w:rsidR="00CB22D5">
        <w:t>of</w:t>
      </w:r>
      <w:r w:rsidR="00361B4F">
        <w:t xml:space="preserve"> the product lifecycle (</w:t>
      </w:r>
      <w:r w:rsidR="00361B4F" w:rsidRPr="00361B4F">
        <w:rPr>
          <w:b/>
        </w:rPr>
        <w:t>Figure X</w:t>
      </w:r>
      <w:r w:rsidR="00361B4F">
        <w:t>)</w:t>
      </w:r>
      <w:r w:rsidR="00311375">
        <w:t xml:space="preserve"> [</w:t>
      </w:r>
      <w:r w:rsidR="00311375" w:rsidRPr="00311375">
        <w:rPr>
          <w:highlight w:val="yellow"/>
        </w:rPr>
        <w:t xml:space="preserve">ISO </w:t>
      </w:r>
      <w:r w:rsidR="00322912">
        <w:rPr>
          <w:highlight w:val="yellow"/>
        </w:rPr>
        <w:t>13407 reference</w:t>
      </w:r>
      <w:r w:rsidR="00311375">
        <w:t>]</w:t>
      </w:r>
      <w:r w:rsidR="00361B4F">
        <w:t xml:space="preserve">.  </w:t>
      </w:r>
      <w:r w:rsidR="00945283">
        <w:t xml:space="preserve">However, </w:t>
      </w:r>
      <w:r w:rsidR="00D97AE8">
        <w:t xml:space="preserve">the </w:t>
      </w:r>
      <w:r w:rsidR="00C642CB">
        <w:t xml:space="preserve">ISO promotes the </w:t>
      </w:r>
      <w:r w:rsidR="00D97AE8">
        <w:t>UCD</w:t>
      </w:r>
      <w:r w:rsidR="00945283">
        <w:t xml:space="preserve"> </w:t>
      </w:r>
      <w:r w:rsidR="00C642CB">
        <w:t>as a sort of “unified theory” that integrates</w:t>
      </w:r>
      <w:r w:rsidR="00945283">
        <w:t xml:space="preserve"> design work </w:t>
      </w:r>
      <w:r w:rsidR="00C642CB">
        <w:t>with</w:t>
      </w:r>
      <w:r w:rsidR="00CB22D5">
        <w:t xml:space="preserve"> </w:t>
      </w:r>
      <w:r w:rsidR="00C6685B">
        <w:t>software development</w:t>
      </w:r>
      <w:r w:rsidR="00945283">
        <w:t xml:space="preserve"> </w:t>
      </w:r>
      <w:r w:rsidR="00CB22D5">
        <w:t>stages</w:t>
      </w:r>
      <w:r w:rsidR="00311375">
        <w:t xml:space="preserve"> [</w:t>
      </w:r>
      <w:r w:rsidR="00311375" w:rsidRPr="00322912">
        <w:rPr>
          <w:highlight w:val="yellow"/>
        </w:rPr>
        <w:t xml:space="preserve">Hartson, </w:t>
      </w:r>
      <w:r w:rsidR="00322912" w:rsidRPr="00322912">
        <w:rPr>
          <w:highlight w:val="yellow"/>
        </w:rPr>
        <w:t>The UX Book, 2012</w:t>
      </w:r>
      <w:r w:rsidR="00322912">
        <w:t>]</w:t>
      </w:r>
      <w:r w:rsidR="00945283">
        <w:t>.  Owing a debt to Jakob Nielsen’s Usability Engineering Model, the UCD</w:t>
      </w:r>
      <w:r w:rsidR="00311375">
        <w:t xml:space="preserve"> </w:t>
      </w:r>
      <w:r w:rsidR="00361B4F">
        <w:t xml:space="preserve">model </w:t>
      </w:r>
      <w:r w:rsidR="00945283">
        <w:t>describes</w:t>
      </w:r>
      <w:r>
        <w:t xml:space="preserve"> a pre-design</w:t>
      </w:r>
      <w:r w:rsidR="00945283">
        <w:t xml:space="preserve"> phase,</w:t>
      </w:r>
      <w:r>
        <w:t xml:space="preserve"> design</w:t>
      </w:r>
      <w:r w:rsidR="00945283">
        <w:t xml:space="preserve"> phase</w:t>
      </w:r>
      <w:r>
        <w:t>, and post-design phase [</w:t>
      </w:r>
      <w:r w:rsidR="00322912">
        <w:rPr>
          <w:highlight w:val="yellow"/>
        </w:rPr>
        <w:t>Nielsen, 1993</w:t>
      </w:r>
      <w:r>
        <w:t xml:space="preserve">].  </w:t>
      </w:r>
      <w:r w:rsidR="00945283">
        <w:t xml:space="preserve">The pre-design phase </w:t>
      </w:r>
      <w:r w:rsidR="000E77AC">
        <w:t>calls for</w:t>
      </w:r>
      <w:r w:rsidR="00322912">
        <w:t xml:space="preserve"> UX activities during </w:t>
      </w:r>
      <w:r w:rsidR="00945283">
        <w:t>project planning</w:t>
      </w:r>
      <w:r w:rsidR="00322912">
        <w:t>.  The design phase includes four steps: (1) specifying the context of use; (2) specifying product requirements; (3) producing design solutions; and</w:t>
      </w:r>
      <w:r w:rsidR="00945283">
        <w:t xml:space="preserve"> </w:t>
      </w:r>
      <w:r w:rsidR="00322912">
        <w:t xml:space="preserve">(4) evaluating designs.  The post-design phase </w:t>
      </w:r>
      <w:r w:rsidR="009C6465">
        <w:t xml:space="preserve">serves as a reminder that </w:t>
      </w:r>
      <w:r w:rsidR="00C557DE">
        <w:t>product</w:t>
      </w:r>
      <w:r w:rsidR="009C6465">
        <w:t xml:space="preserve"> maintenance </w:t>
      </w:r>
      <w:r w:rsidR="00C557DE">
        <w:t>requires</w:t>
      </w:r>
      <w:r w:rsidR="009C6465">
        <w:t xml:space="preserve"> UX </w:t>
      </w:r>
      <w:r w:rsidR="00C557DE">
        <w:t xml:space="preserve">methods </w:t>
      </w:r>
      <w:r w:rsidR="009C6465">
        <w:t xml:space="preserve">to </w:t>
      </w:r>
      <w:r w:rsidR="00C557DE">
        <w:t xml:space="preserve">manage </w:t>
      </w:r>
      <w:r w:rsidR="009C6465">
        <w:t>and optimize design (e.g., post-market satisfaction assessment</w:t>
      </w:r>
      <w:r w:rsidR="000E77AC">
        <w:t>s</w:t>
      </w:r>
      <w:r w:rsidR="009C6465">
        <w:t xml:space="preserve">, web </w:t>
      </w:r>
      <w:r w:rsidR="000E77AC">
        <w:t xml:space="preserve">use </w:t>
      </w:r>
      <w:r w:rsidR="009C6465">
        <w:t xml:space="preserve">analytics). </w:t>
      </w:r>
    </w:p>
    <w:p w:rsidR="003C283E" w:rsidRDefault="009C6465" w:rsidP="003C283E">
      <w:pPr>
        <w:pStyle w:val="BodyText"/>
      </w:pPr>
      <w:r>
        <w:t xml:space="preserve">Hartson and Pyla revised </w:t>
      </w:r>
      <w:r w:rsidR="00D97AE8">
        <w:t>the</w:t>
      </w:r>
      <w:r>
        <w:t xml:space="preserve"> </w:t>
      </w:r>
      <w:r w:rsidR="00D97AE8">
        <w:t>UCD</w:t>
      </w:r>
      <w:r>
        <w:t xml:space="preserve"> to disambiguate UX activities from software development and project planning activities</w:t>
      </w:r>
      <w:r w:rsidR="00D97AE8">
        <w:t xml:space="preserve"> [</w:t>
      </w:r>
      <w:r w:rsidR="00D97AE8" w:rsidRPr="00D97AE8">
        <w:rPr>
          <w:highlight w:val="yellow"/>
        </w:rPr>
        <w:t>Hartson, The UX Book, 2012</w:t>
      </w:r>
      <w:r w:rsidR="00D97AE8">
        <w:t>]</w:t>
      </w:r>
      <w:r>
        <w:t>.  For example, specifiying the context of use translates to user needs assessment</w:t>
      </w:r>
      <w:r w:rsidR="00CB22D5">
        <w:t xml:space="preserve"> and p</w:t>
      </w:r>
      <w:r>
        <w:t>roducing design solutions translates to prototyping</w:t>
      </w:r>
      <w:r w:rsidR="00C557DE">
        <w:t xml:space="preserve">. </w:t>
      </w:r>
      <w:r w:rsidR="00D97AE8">
        <w:t xml:space="preserve">These distinctions </w:t>
      </w:r>
      <w:r w:rsidR="00BA5372">
        <w:t xml:space="preserve">focus attention upon </w:t>
      </w:r>
      <w:r w:rsidR="00C557DE">
        <w:t>understanding</w:t>
      </w:r>
      <w:r w:rsidR="00BA5372">
        <w:t xml:space="preserve"> user’s needs, rather than </w:t>
      </w:r>
      <w:r w:rsidR="00C557DE">
        <w:t>product f</w:t>
      </w:r>
      <w:r w:rsidR="00BA5372">
        <w:t xml:space="preserve">eatures or requirements.  </w:t>
      </w:r>
    </w:p>
    <w:p w:rsidR="00E22B98" w:rsidRDefault="00FA57CC" w:rsidP="00E22B98">
      <w:pPr>
        <w:pStyle w:val="Picture"/>
      </w:pPr>
      <w:r w:rsidRPr="00FA57CC">
        <w:rPr>
          <w:noProof/>
        </w:rPr>
        <w:lastRenderedPageBreak/>
        <w:drawing>
          <wp:inline distT="0" distB="0" distL="0" distR="0" wp14:anchorId="034EF52D" wp14:editId="042C6B75">
            <wp:extent cx="4470400" cy="32512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470400" cy="3251200"/>
                    </a:xfrm>
                    <a:prstGeom prst="rect">
                      <a:avLst/>
                    </a:prstGeom>
                  </pic:spPr>
                </pic:pic>
              </a:graphicData>
            </a:graphic>
          </wp:inline>
        </w:drawing>
      </w:r>
    </w:p>
    <w:p w:rsidR="00E22B98" w:rsidRDefault="00E22B98" w:rsidP="00E22B98">
      <w:pPr>
        <w:pStyle w:val="Caption"/>
      </w:pPr>
      <w:r>
        <w:rPr>
          <w:rStyle w:val="Lead-inEmphasis"/>
        </w:rPr>
        <w:t xml:space="preserve">Figure </w:t>
      </w:r>
      <w:r w:rsidR="00AF534B">
        <w:rPr>
          <w:rStyle w:val="Lead-inEmphasis"/>
        </w:rPr>
        <w:t>X.</w:t>
      </w:r>
      <w:r>
        <w:rPr>
          <w:rFonts w:ascii="Arial MT Black" w:hAnsi="Arial MT Black"/>
        </w:rPr>
        <w:t xml:space="preserve"> </w:t>
      </w:r>
      <w:r w:rsidR="00AF534B">
        <w:t xml:space="preserve">The User Centered Design Lifecycle adapted by Hartson and Pyla from the ISO model.  This model emphasizes the design process and defines 5 discrete process phases.  Each process phase is </w:t>
      </w:r>
      <w:r w:rsidR="00D97AE8">
        <w:t xml:space="preserve">guided by UX goals and </w:t>
      </w:r>
      <w:r w:rsidR="00AF534B">
        <w:t>associated with certain usability activities.</w:t>
      </w:r>
    </w:p>
    <w:p w:rsidR="007302E8" w:rsidRDefault="007302E8" w:rsidP="007302E8">
      <w:pPr>
        <w:pStyle w:val="Heading2"/>
      </w:pPr>
      <w:bookmarkStart w:id="25" w:name="_Toc38987422"/>
      <w:r>
        <w:t>Cognitive Socio-technical Framework.</w:t>
      </w:r>
      <w:bookmarkEnd w:id="25"/>
    </w:p>
    <w:p w:rsidR="007302E8" w:rsidRDefault="007302E8" w:rsidP="007302E8">
      <w:pPr>
        <w:pStyle w:val="BodyText"/>
      </w:pPr>
      <w:r w:rsidRPr="00AF534B">
        <w:t xml:space="preserve">Developed by Borycki and Kushniruk, </w:t>
      </w:r>
      <w:r>
        <w:t>the Cognitive Socio-technical Framework (CSF) integrates two complentary ways of characterizing user interactions (</w:t>
      </w:r>
      <w:r w:rsidRPr="0006088F">
        <w:rPr>
          <w:b/>
        </w:rPr>
        <w:t>Figure X</w:t>
      </w:r>
      <w:r>
        <w:t xml:space="preserve">).  Cognitive models, such as the Human Information Processor model of human-computer interaction, emphasize the impact of users’ mental models upon learning and correctly using a technology.  </w:t>
      </w:r>
      <w:r w:rsidR="000E77AC">
        <w:t>By contrast, s</w:t>
      </w:r>
      <w:r>
        <w:t>ociotechnical models</w:t>
      </w:r>
      <w:r w:rsidR="000E77AC">
        <w:t xml:space="preserve"> </w:t>
      </w:r>
      <w:r>
        <w:t xml:space="preserve">emphasize the effect of culture and environment on user perception, tool adoption, and </w:t>
      </w:r>
      <w:r w:rsidR="000E77AC">
        <w:t>quality of use</w:t>
      </w:r>
      <w:r>
        <w:t xml:space="preserve">.  Ensuring that a tool works in a laboratory simulation does not guarantee the tool will work in context.  Therefore, to assess a system’s </w:t>
      </w:r>
      <w:r w:rsidR="000E77AC">
        <w:t>performance with</w:t>
      </w:r>
      <w:r>
        <w:t xml:space="preserve"> users complet</w:t>
      </w:r>
      <w:r w:rsidR="000E77AC">
        <w:t>ing</w:t>
      </w:r>
      <w:r>
        <w:t xml:space="preserve"> real tasks in complex settings, it is crucial to conduct tests of progressively higher fidelity.  </w:t>
      </w:r>
    </w:p>
    <w:p w:rsidR="007302E8" w:rsidRDefault="007302E8" w:rsidP="007302E8">
      <w:pPr>
        <w:pStyle w:val="BodyText"/>
      </w:pPr>
      <w:r>
        <w:t xml:space="preserve">The CSF conceptualizes usability along a spectrum.  At one end the continuum, </w:t>
      </w:r>
      <w:proofErr w:type="gramStart"/>
      <w:r>
        <w:t>researchers</w:t>
      </w:r>
      <w:proofErr w:type="gramEnd"/>
      <w:r>
        <w:t xml:space="preserve"> measure user performance in a controlled</w:t>
      </w:r>
      <w:r w:rsidR="000E77AC">
        <w:t xml:space="preserve"> laboratory</w:t>
      </w:r>
      <w:r>
        <w:t>, whereas at the opposite end of the continuum, researchers conduct “naturalistic” studies to measure system performance in a real-world setting.  The CSF divides this continuum into three levels.  Level 1 focuses upon the individual interacting with the system.  Level 1 studies may include simulation studies, cued recall, and cognitive walkthroughs.  Level 2 takes into consideration social factors that mediate user performance such as interruptions.  Level 2 studies may include high-fidelity simulations with scenarios. Level 3 focuses on multiple users completing tasks in complex clinical environments.  Level 3 studies include ethnographies, time-motion studies, and mixed-methods studies.</w:t>
      </w:r>
    </w:p>
    <w:p w:rsidR="007302E8" w:rsidRDefault="007302E8" w:rsidP="007302E8">
      <w:pPr>
        <w:pStyle w:val="BodyText"/>
      </w:pPr>
      <w:r>
        <w:t xml:space="preserve">The CSF is well suited to projects where researchers take an innovation from initial concept to mature production and implementation.  </w:t>
      </w:r>
      <w:r w:rsidR="000E77AC">
        <w:t xml:space="preserve">Researchers can then sequence </w:t>
      </w:r>
      <w:r w:rsidR="000E77AC">
        <w:lastRenderedPageBreak/>
        <w:t>studies</w:t>
      </w:r>
      <w:r>
        <w:t xml:space="preserve"> </w:t>
      </w:r>
      <w:r w:rsidR="000E77AC">
        <w:t>to estimate</w:t>
      </w:r>
      <w:r>
        <w:t xml:space="preserve"> efficacy, effectiveness, and implementation </w:t>
      </w:r>
      <w:r w:rsidR="000E77AC">
        <w:t xml:space="preserve">success.  This </w:t>
      </w:r>
      <w:r>
        <w:t xml:space="preserve">data </w:t>
      </w:r>
      <w:r w:rsidR="000E77AC">
        <w:t>can</w:t>
      </w:r>
      <w:r>
        <w:t xml:space="preserve"> </w:t>
      </w:r>
      <w:r w:rsidR="000E77AC">
        <w:t>help establish</w:t>
      </w:r>
      <w:r>
        <w:t xml:space="preserve"> the impact </w:t>
      </w:r>
      <w:r w:rsidR="000E77AC">
        <w:t xml:space="preserve">and ROI </w:t>
      </w:r>
      <w:r>
        <w:t xml:space="preserve">of a new technology </w:t>
      </w:r>
      <w:r w:rsidR="000E77AC">
        <w:t>while also</w:t>
      </w:r>
      <w:r>
        <w:t xml:space="preserve"> </w:t>
      </w:r>
      <w:r w:rsidR="000E77AC">
        <w:t>lending</w:t>
      </w:r>
      <w:r>
        <w:t xml:space="preserve"> insight into best-practices for </w:t>
      </w:r>
      <w:r w:rsidR="000E77AC">
        <w:t>deployment</w:t>
      </w:r>
      <w:r>
        <w:t>, training, and support.</w:t>
      </w:r>
      <w:r w:rsidR="000E77AC">
        <w:t xml:space="preserve">  This model also is well suited to disambiguating the mediating effect of environmental context upon performance (i.e., explaining why lab findings may not translate to real use).</w:t>
      </w:r>
    </w:p>
    <w:p w:rsidR="007302E8" w:rsidRDefault="004E118B" w:rsidP="007302E8">
      <w:pPr>
        <w:pStyle w:val="Picture"/>
      </w:pPr>
      <w:r w:rsidRPr="004E118B">
        <w:rPr>
          <w:noProof/>
        </w:rPr>
        <w:drawing>
          <wp:inline distT="0" distB="0" distL="0" distR="0" wp14:anchorId="599261CF" wp14:editId="44AB9A63">
            <wp:extent cx="3276600" cy="24892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276600" cy="2489200"/>
                    </a:xfrm>
                    <a:prstGeom prst="rect">
                      <a:avLst/>
                    </a:prstGeom>
                  </pic:spPr>
                </pic:pic>
              </a:graphicData>
            </a:graphic>
          </wp:inline>
        </w:drawing>
      </w:r>
    </w:p>
    <w:p w:rsidR="007302E8" w:rsidRDefault="007302E8" w:rsidP="007302E8">
      <w:pPr>
        <w:pStyle w:val="Caption"/>
      </w:pPr>
      <w:r>
        <w:rPr>
          <w:rStyle w:val="Lead-inEmphasis"/>
        </w:rPr>
        <w:t>Figure X.</w:t>
      </w:r>
      <w:r>
        <w:rPr>
          <w:rFonts w:ascii="Arial MT Black" w:hAnsi="Arial MT Black"/>
        </w:rPr>
        <w:t xml:space="preserve"> </w:t>
      </w:r>
      <w:r>
        <w:t>Borycki and Kushniruk’s Cognitive Socio-technical framework organizes usability studies along a continuum.  Studies initially focus upon individual human-computer interactions and then naturally progress to include aspects of the environment including multiple tasks, interactions between users, and environmental mediators.</w:t>
      </w:r>
    </w:p>
    <w:p w:rsidR="00515958" w:rsidRDefault="00515958" w:rsidP="00515958">
      <w:pPr>
        <w:pStyle w:val="Heading2"/>
      </w:pPr>
      <w:bookmarkStart w:id="26" w:name="_Toc38987423"/>
      <w:r>
        <w:t xml:space="preserve">Task, Users, Representations, and Functions (TURF) </w:t>
      </w:r>
      <w:r w:rsidR="00E86D86">
        <w:t>f</w:t>
      </w:r>
      <w:r>
        <w:t>ram</w:t>
      </w:r>
      <w:r w:rsidR="00E86D86">
        <w:t>e</w:t>
      </w:r>
      <w:r>
        <w:t>work.</w:t>
      </w:r>
      <w:bookmarkEnd w:id="26"/>
    </w:p>
    <w:p w:rsidR="00E86D86" w:rsidRDefault="00515958" w:rsidP="00515958">
      <w:pPr>
        <w:pStyle w:val="BodyText"/>
      </w:pPr>
      <w:r>
        <w:t xml:space="preserve">Developed by Jiajie Zhang at the School of Biomedical Informatics at the University </w:t>
      </w:r>
      <w:proofErr w:type="gramStart"/>
      <w:r w:rsidR="00E86D86">
        <w:t>of</w:t>
      </w:r>
      <w:proofErr w:type="gramEnd"/>
      <w:r w:rsidR="00E86D86">
        <w:t xml:space="preserve"> Texas Health Science Center in House, the TURF framework provides a comprehensive way to look at the analysis, design, and evaluation of usability [</w:t>
      </w:r>
      <w:r w:rsidR="00E86D86" w:rsidRPr="00E86D86">
        <w:rPr>
          <w:highlight w:val="yellow"/>
        </w:rPr>
        <w:t>Zhang, Proceedings HCI International, 2007</w:t>
      </w:r>
      <w:r w:rsidR="00E86D86">
        <w:t xml:space="preserve">].  Like systems engineering theories, the TURF emphasizes not only the elements of a system, but also how interactions between users, tasks, functions, and the representation of information within an interface, contribute to usability and </w:t>
      </w:r>
      <w:r w:rsidR="0026134E">
        <w:t>effectiveness</w:t>
      </w:r>
      <w:r w:rsidR="00E86D86">
        <w:t xml:space="preserve"> [</w:t>
      </w:r>
      <w:r w:rsidR="00E86D86" w:rsidRPr="00E86D86">
        <w:rPr>
          <w:highlight w:val="yellow"/>
        </w:rPr>
        <w:t>Harrington</w:t>
      </w:r>
      <w:r w:rsidR="00E86D86">
        <w:t>].</w:t>
      </w:r>
    </w:p>
    <w:p w:rsidR="00515958" w:rsidRDefault="00E86D86" w:rsidP="00515958">
      <w:pPr>
        <w:pStyle w:val="BodyText"/>
      </w:pPr>
      <w:r>
        <w:t xml:space="preserve">In this model, the first step is to identify and characterize all the key users of a system.  User attributes may include age, values, organizational role, domain knowledge, and time demands.  The second step is to develop an understanding of the work </w:t>
      </w:r>
      <w:r w:rsidR="0091786D">
        <w:t>functions</w:t>
      </w:r>
      <w:r>
        <w:t xml:space="preserve"> – ideally, by developing an ontology </w:t>
      </w:r>
      <w:r w:rsidR="0091786D">
        <w:t>that captures and abstracts all the activities, interactions, and knowledge managed in a process.  By trying to characterize work in an abstract and technology-agnostic way, it is easier for reseachers to identify what is vital to the domain and what is unnecessary overhead (e.g., work-arounds, administrative or bureaucratic activities, duplicate work).  With an ontology in hand, the researcher can examine functionality through the lenses of the designer, the user, and the work activity to determine what functionality the system has, what functionality the user wants, and what functionality will efficiently complete the work.</w:t>
      </w:r>
      <w:r w:rsidR="00771421">
        <w:t xml:space="preserve">  While a complete review of how to do this is beyond the scope of this text, Harrington provides an excellent overview [</w:t>
      </w:r>
      <w:r w:rsidR="00771421" w:rsidRPr="00771421">
        <w:rPr>
          <w:highlight w:val="yellow"/>
        </w:rPr>
        <w:t>Harrington</w:t>
      </w:r>
      <w:r w:rsidR="00771421">
        <w:t xml:space="preserve">].  </w:t>
      </w:r>
    </w:p>
    <w:p w:rsidR="00771421" w:rsidRDefault="00771421" w:rsidP="00515958">
      <w:pPr>
        <w:pStyle w:val="BodyText"/>
      </w:pPr>
      <w:r>
        <w:lastRenderedPageBreak/>
        <w:t xml:space="preserve">The third step is to conduct a task analysis.  The UX researcher breaks down a task into component activities.  </w:t>
      </w:r>
      <w:r w:rsidR="0026134E">
        <w:t>This may</w:t>
      </w:r>
      <w:r>
        <w:t xml:space="preserve"> require several rounds of analysis to get at the smallest possible units of work.  </w:t>
      </w:r>
      <w:r w:rsidR="0026134E">
        <w:t>It then becomes</w:t>
      </w:r>
      <w:r>
        <w:t xml:space="preserve"> possible to measure the time and </w:t>
      </w:r>
      <w:r w:rsidR="0026134E">
        <w:t>complexity of</w:t>
      </w:r>
      <w:r>
        <w:t xml:space="preserve"> a task.  Being able to look a task this way permits the researcher to identify tasks or steps that are disproportionately complex or resource intensive.</w:t>
      </w:r>
    </w:p>
    <w:p w:rsidR="00771421" w:rsidRDefault="00771421" w:rsidP="00515958">
      <w:pPr>
        <w:pStyle w:val="BodyText"/>
      </w:pPr>
      <w:r>
        <w:t xml:space="preserve">Finally, the representation component of TURF looks at the information constructed or displayed to estimate the extent that represented data matches </w:t>
      </w:r>
      <w:r w:rsidR="00FC7962">
        <w:t xml:space="preserve">truth or facilitates situational awareness. </w:t>
      </w:r>
      <w:r w:rsidR="005D7A39">
        <w:t>Representativeness can relate to several types</w:t>
      </w:r>
      <w:r w:rsidR="00FC7962">
        <w:t xml:space="preserve"> of information </w:t>
      </w:r>
      <w:r w:rsidR="005D7A39">
        <w:t>including interface functions</w:t>
      </w:r>
      <w:r w:rsidR="00FC7962">
        <w:t xml:space="preserve"> (e.g., how to modify an allergy list), </w:t>
      </w:r>
      <w:r w:rsidR="005D7A39">
        <w:t xml:space="preserve">resource availability </w:t>
      </w:r>
      <w:r w:rsidR="00FC7962">
        <w:t xml:space="preserve">(whether the patient has outside records), or </w:t>
      </w:r>
      <w:r w:rsidR="005D7A39">
        <w:t>data interpretation</w:t>
      </w:r>
      <w:r w:rsidR="00FC7962">
        <w:t xml:space="preserve"> (whether the patient meet sepsis criteria).  Zhang outlines </w:t>
      </w:r>
      <w:r w:rsidR="005D7A39">
        <w:t>several</w:t>
      </w:r>
      <w:r w:rsidR="00FC7962">
        <w:t xml:space="preserve"> heuristics and techniques for analyzing the representativeness of </w:t>
      </w:r>
      <w:r w:rsidR="005D7A39">
        <w:t>information</w:t>
      </w:r>
      <w:r w:rsidR="00FC7962">
        <w:t>.</w:t>
      </w:r>
    </w:p>
    <w:p w:rsidR="00FC7962" w:rsidRDefault="00FC7962" w:rsidP="00515958">
      <w:pPr>
        <w:pStyle w:val="BodyText"/>
      </w:pPr>
      <w:r>
        <w:t>Clearly the TURF framework offers a rich and comprehensive way to assess usability and estimate downstream effectiveness; ma</w:t>
      </w:r>
      <w:r w:rsidR="00CA63BA">
        <w:t>n</w:t>
      </w:r>
      <w:r>
        <w:t xml:space="preserve">y UX specialists consider it a gold standard approach.  However, it is clearly an advanced framework that requires resources and expertise to implement effectively.  Therefore, it is likely not appropriate for the novice practitioner or during early formative testing.  It may be ill-suited to </w:t>
      </w:r>
      <w:r w:rsidR="00064001">
        <w:t>projects with short development timelines and tight budgets</w:t>
      </w:r>
      <w:r w:rsidR="00CA63BA">
        <w:t>.  Finally, it is probably not appropriate to</w:t>
      </w:r>
      <w:r w:rsidR="00064001">
        <w:t xml:space="preserve"> gather high level or narrowly scoped data for C-suite executives or an </w:t>
      </w:r>
      <w:proofErr w:type="gramStart"/>
      <w:r w:rsidR="00064001">
        <w:t>Agile</w:t>
      </w:r>
      <w:proofErr w:type="gramEnd"/>
      <w:r w:rsidR="00064001">
        <w:t xml:space="preserve"> scrum team</w:t>
      </w:r>
      <w:r w:rsidR="00CA63BA">
        <w:t>s</w:t>
      </w:r>
      <w:r w:rsidR="00064001">
        <w:t xml:space="preserve">.  However, when stakes are high and the goal is to validate the quality, safey, impact, and viability of a new technology (e.g., implementation of new smart infusion pumps, development of an anesthesia flowcharting program, selection of a clinician order entry system) the TURF method can be crucial to gather tangible benchmarks of performance or to certify the quality </w:t>
      </w:r>
      <w:r w:rsidR="00CA63BA">
        <w:t xml:space="preserve">and safety </w:t>
      </w:r>
      <w:r w:rsidR="00064001">
        <w:t xml:space="preserve">of </w:t>
      </w:r>
      <w:r w:rsidR="00CA63BA">
        <w:t>a system</w:t>
      </w:r>
      <w:r w:rsidR="00064001">
        <w:t>.</w:t>
      </w:r>
    </w:p>
    <w:p w:rsidR="00366624" w:rsidRPr="00515958" w:rsidRDefault="00366624" w:rsidP="00515958">
      <w:pPr>
        <w:pStyle w:val="BodyText"/>
      </w:pPr>
      <w:r w:rsidRPr="00366624">
        <w:rPr>
          <w:noProof/>
        </w:rPr>
        <w:drawing>
          <wp:inline distT="0" distB="0" distL="0" distR="0" wp14:anchorId="14419E68" wp14:editId="798CAD5C">
            <wp:extent cx="4883150" cy="2470785"/>
            <wp:effectExtent l="0" t="0" r="635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83150" cy="2470785"/>
                    </a:xfrm>
                    <a:prstGeom prst="rect">
                      <a:avLst/>
                    </a:prstGeom>
                  </pic:spPr>
                </pic:pic>
              </a:graphicData>
            </a:graphic>
          </wp:inline>
        </w:drawing>
      </w:r>
    </w:p>
    <w:p w:rsidR="00366624" w:rsidRDefault="00366624" w:rsidP="00366624">
      <w:pPr>
        <w:pStyle w:val="Caption"/>
      </w:pPr>
      <w:r>
        <w:rPr>
          <w:rStyle w:val="Lead-inEmphasis"/>
        </w:rPr>
        <w:t>Figure X.</w:t>
      </w:r>
      <w:r>
        <w:rPr>
          <w:rFonts w:ascii="Arial MT Black" w:hAnsi="Arial MT Black"/>
        </w:rPr>
        <w:t xml:space="preserve"> </w:t>
      </w:r>
      <w:r>
        <w:t xml:space="preserve">Zhang and Walji’s TURF framework which is a theory for describing, explaining, and predicting usability differences associated with health information technology (e.g., electronic health records).  The framework proposes a method for objectively measuring usability three dimensions of usability: usable (i.e., ease-of-use); useful (i.e., relative advantage); and satisfying. </w:t>
      </w:r>
    </w:p>
    <w:p w:rsidR="007302E8" w:rsidRDefault="007302E8" w:rsidP="007302E8">
      <w:pPr>
        <w:pStyle w:val="Heading2"/>
      </w:pPr>
      <w:bookmarkStart w:id="27" w:name="_Toc38987424"/>
      <w:r>
        <w:lastRenderedPageBreak/>
        <w:t>Effective Technology Use (ETU) model.</w:t>
      </w:r>
      <w:bookmarkEnd w:id="27"/>
    </w:p>
    <w:p w:rsidR="007302E8" w:rsidRDefault="004E118B" w:rsidP="007302E8">
      <w:pPr>
        <w:pStyle w:val="BodyText"/>
      </w:pPr>
      <w:r>
        <w:t>Holohan, Lesselroth</w:t>
      </w:r>
      <w:r w:rsidR="0026134E">
        <w:t>,</w:t>
      </w:r>
      <w:r w:rsidR="007302E8">
        <w:t xml:space="preserve"> and colleagues developed the</w:t>
      </w:r>
      <w:r w:rsidR="007302E8" w:rsidRPr="00AF534B">
        <w:t xml:space="preserve"> </w:t>
      </w:r>
      <w:r w:rsidR="007302E8">
        <w:t>Effective Technology Use (ETU) model to isolate influenceable system variables likely to predict innovation adoption (</w:t>
      </w:r>
      <w:r w:rsidR="007302E8" w:rsidRPr="009F35F2">
        <w:rPr>
          <w:b/>
        </w:rPr>
        <w:t>Figure X</w:t>
      </w:r>
      <w:r w:rsidR="007302E8">
        <w:t>) [</w:t>
      </w:r>
      <w:r w:rsidR="007302E8" w:rsidRPr="00AF534B">
        <w:rPr>
          <w:highlight w:val="yellow"/>
        </w:rPr>
        <w:t>Holahan, JAMIA, 2015</w:t>
      </w:r>
      <w:r w:rsidR="007302E8">
        <w:t xml:space="preserve">]. Based upon Davis’ Technology Acceptance Model (TAM), ETU is an added-variables TAM that identifies three independent constructs known to influence perceptions of tool </w:t>
      </w:r>
      <w:r w:rsidR="0026134E">
        <w:t>ease-of-use</w:t>
      </w:r>
      <w:r w:rsidR="007302E8">
        <w:t xml:space="preserve"> and usefulness: (1) innovation compatibility with user values (i.e., values compatibility); (2) compatibility with workflow processes (i.e., workflow compatibility); (3) and climate of implementation (i.e., leadership support and resource availability).  User perceptions of device usability and usefulness, in turn, predict consistent and skilled use of an innovation.  </w:t>
      </w:r>
    </w:p>
    <w:p w:rsidR="007302E8" w:rsidRDefault="007302E8" w:rsidP="007302E8">
      <w:pPr>
        <w:pStyle w:val="BodyText"/>
      </w:pPr>
      <w:r>
        <w:t>The ETU model is particularly suited to situations where the goal is to introduce a new technology that may be critical to improve care, but that users may initially resist adopting (e.g., a new medication order set or medical coding system).  When preparing for an implementation, researchers can select UX measures that are influenceable mediators of tool adoption.  Gathering UX data can help identify user pain points and priorize designs that are most likely to increase technology adoption.</w:t>
      </w:r>
    </w:p>
    <w:p w:rsidR="007302E8" w:rsidRDefault="004E118B" w:rsidP="007302E8">
      <w:pPr>
        <w:pStyle w:val="Picture"/>
      </w:pPr>
      <w:r w:rsidRPr="004E118B">
        <w:rPr>
          <w:noProof/>
        </w:rPr>
        <w:drawing>
          <wp:inline distT="0" distB="0" distL="0" distR="0" wp14:anchorId="77CCF176" wp14:editId="2ED49DFF">
            <wp:extent cx="4191000" cy="22352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91000" cy="2235200"/>
                    </a:xfrm>
                    <a:prstGeom prst="rect">
                      <a:avLst/>
                    </a:prstGeom>
                  </pic:spPr>
                </pic:pic>
              </a:graphicData>
            </a:graphic>
          </wp:inline>
        </w:drawing>
      </w:r>
    </w:p>
    <w:p w:rsidR="007302E8" w:rsidRPr="007302E8" w:rsidRDefault="007302E8" w:rsidP="007302E8">
      <w:pPr>
        <w:pStyle w:val="Caption"/>
      </w:pPr>
      <w:r>
        <w:rPr>
          <w:rStyle w:val="Lead-inEmphasis"/>
        </w:rPr>
        <w:t>Figure X.</w:t>
      </w:r>
      <w:r>
        <w:rPr>
          <w:rFonts w:ascii="Arial MT Black" w:hAnsi="Arial MT Black"/>
        </w:rPr>
        <w:t xml:space="preserve"> </w:t>
      </w:r>
      <w:r>
        <w:t>Holahan’s Effective Technology Use (ETU) model is an added variables Technology Acceptance Model that identifies influenceable variables mediating user adoption of an innovation.</w:t>
      </w:r>
    </w:p>
    <w:p w:rsidR="003C283E" w:rsidRDefault="00E22B98" w:rsidP="003C283E">
      <w:pPr>
        <w:pStyle w:val="Heading2"/>
      </w:pPr>
      <w:bookmarkStart w:id="28" w:name="_Toc38987425"/>
      <w:r>
        <w:t>Systems Engineering to Improve Patient Safety (SEIPS) model</w:t>
      </w:r>
      <w:bookmarkEnd w:id="28"/>
    </w:p>
    <w:p w:rsidR="00E22B98" w:rsidRDefault="00AF534B" w:rsidP="009E1077">
      <w:pPr>
        <w:pStyle w:val="BodyText"/>
      </w:pPr>
      <w:r>
        <w:t>Carayon and colleagues developed the</w:t>
      </w:r>
      <w:r w:rsidRPr="00AF534B">
        <w:t xml:space="preserve"> Systems Engineering to Improve Patient Safety (SEIPS) model</w:t>
      </w:r>
      <w:r>
        <w:t xml:space="preserve"> to analyze complex systems, identify root causes </w:t>
      </w:r>
      <w:r w:rsidR="00C6685B">
        <w:t>of</w:t>
      </w:r>
      <w:r>
        <w:t xml:space="preserve"> error, and develop quality improvement strategies </w:t>
      </w:r>
      <w:r w:rsidR="009F35F2">
        <w:t>(</w:t>
      </w:r>
      <w:r w:rsidR="009F35F2" w:rsidRPr="009F35F2">
        <w:rPr>
          <w:b/>
        </w:rPr>
        <w:t>Figure X</w:t>
      </w:r>
      <w:r w:rsidR="009F35F2">
        <w:t xml:space="preserve">). </w:t>
      </w:r>
      <w:r>
        <w:t>[</w:t>
      </w:r>
      <w:proofErr w:type="gramStart"/>
      <w:r w:rsidRPr="00AF534B">
        <w:rPr>
          <w:highlight w:val="yellow"/>
        </w:rPr>
        <w:t>insert</w:t>
      </w:r>
      <w:proofErr w:type="gramEnd"/>
      <w:r w:rsidRPr="00AF534B">
        <w:rPr>
          <w:highlight w:val="yellow"/>
        </w:rPr>
        <w:t xml:space="preserve"> reference</w:t>
      </w:r>
      <w:r>
        <w:t xml:space="preserve">].   While the SEIPS model is </w:t>
      </w:r>
      <w:r w:rsidR="000E77AC">
        <w:t xml:space="preserve">more of </w:t>
      </w:r>
      <w:proofErr w:type="gramStart"/>
      <w:r w:rsidR="000E77AC">
        <w:t>a</w:t>
      </w:r>
      <w:proofErr w:type="gramEnd"/>
      <w:r w:rsidR="000E77AC">
        <w:t xml:space="preserve"> implementation or systems analysis</w:t>
      </w:r>
      <w:r>
        <w:t xml:space="preserve"> model</w:t>
      </w:r>
      <w:r w:rsidR="000E77AC">
        <w:t xml:space="preserve"> than a UX framework</w:t>
      </w:r>
      <w:r>
        <w:t xml:space="preserve">, it is a useful way to inventory components in a health system, isolate those </w:t>
      </w:r>
      <w:r w:rsidR="000E77AC">
        <w:t>influenced by UX</w:t>
      </w:r>
      <w:r>
        <w:t xml:space="preserve">, and </w:t>
      </w:r>
      <w:r w:rsidR="00C6685B">
        <w:t>guide</w:t>
      </w:r>
      <w:r>
        <w:t xml:space="preserve"> usability-based improvements</w:t>
      </w:r>
      <w:r w:rsidR="00C6685B">
        <w:t xml:space="preserve"> from a user-centered perspective</w:t>
      </w:r>
      <w:r>
        <w:t xml:space="preserve">. </w:t>
      </w:r>
      <w:r w:rsidR="00CB22D5">
        <w:t xml:space="preserve">The </w:t>
      </w:r>
      <w:r w:rsidR="00C6685B">
        <w:t xml:space="preserve">SEIPS framework states that system elements (i.e., people, technologies, workflow, setting, and culture) dictate the function of health system processes and downstream outcomes such as patient morbidity, customer satisfaction, </w:t>
      </w:r>
      <w:r w:rsidR="00CB22D5">
        <w:t>hospital</w:t>
      </w:r>
      <w:r w:rsidR="00C6685B">
        <w:t xml:space="preserve"> safety, or value-based care.</w:t>
      </w:r>
    </w:p>
    <w:p w:rsidR="00C6685B" w:rsidRDefault="00C6685B" w:rsidP="009E1077">
      <w:pPr>
        <w:pStyle w:val="BodyText"/>
      </w:pPr>
      <w:r>
        <w:lastRenderedPageBreak/>
        <w:t xml:space="preserve">With this framework in mind, it is possible to target UX efforts and measures on the most relevant or influenceable levers in a system.  For example, </w:t>
      </w:r>
      <w:r w:rsidR="006D395B">
        <w:t xml:space="preserve">if the goal is to develop new healthcare software that reduces clinical error, UX evaluation methods may focus upon </w:t>
      </w:r>
      <w:r w:rsidR="006B7C26">
        <w:t xml:space="preserve">device performance and </w:t>
      </w:r>
      <w:r w:rsidR="006D395B">
        <w:t xml:space="preserve">task success, whereas if the goal is </w:t>
      </w:r>
      <w:r w:rsidR="006B7C26">
        <w:t>understand adoption hurdles</w:t>
      </w:r>
      <w:r w:rsidR="006D395B">
        <w:t xml:space="preserve"> it may make the most sense to </w:t>
      </w:r>
      <w:r w:rsidR="006B7C26">
        <w:t>data on user perceptions, values, and satisfaction scores</w:t>
      </w:r>
      <w:r w:rsidR="006D395B">
        <w:t xml:space="preserve">.  </w:t>
      </w:r>
      <w:r>
        <w:t xml:space="preserve"> </w:t>
      </w:r>
      <w:r w:rsidR="006D395B">
        <w:t xml:space="preserve">To summarize, the SEIPS model is best suited to quality improvement activities where the goal is to transform an extant system by focusing upon procedures, context, or interface.  Once </w:t>
      </w:r>
      <w:r w:rsidR="006B7C26">
        <w:t>a</w:t>
      </w:r>
      <w:r w:rsidR="009F35F2">
        <w:t xml:space="preserve"> team has identified the</w:t>
      </w:r>
      <w:r w:rsidR="006D395B">
        <w:t xml:space="preserve"> </w:t>
      </w:r>
      <w:r w:rsidR="006B7C26">
        <w:t>project goals and a focus of effort</w:t>
      </w:r>
      <w:r w:rsidR="006D395B">
        <w:t xml:space="preserve">, it is easier to </w:t>
      </w:r>
      <w:r w:rsidR="009F35F2">
        <w:t>trace the salient usability dimensions</w:t>
      </w:r>
      <w:r w:rsidR="006D395B">
        <w:t>.</w:t>
      </w:r>
      <w:r w:rsidR="009F35F2">
        <w:t xml:space="preserve">  In </w:t>
      </w:r>
      <w:r w:rsidR="009F35F2" w:rsidRPr="009F35F2">
        <w:rPr>
          <w:highlight w:val="yellow"/>
        </w:rPr>
        <w:t>Figure X</w:t>
      </w:r>
      <w:r w:rsidR="009F35F2">
        <w:t>, we map out usability dimensions that commonly align with system components.</w:t>
      </w:r>
    </w:p>
    <w:p w:rsidR="00E22B98" w:rsidRDefault="00AA09C3" w:rsidP="00C6685B">
      <w:pPr>
        <w:pStyle w:val="Picture"/>
      </w:pPr>
      <w:r w:rsidRPr="00AA09C3">
        <w:rPr>
          <w:noProof/>
        </w:rPr>
        <w:drawing>
          <wp:inline distT="0" distB="0" distL="0" distR="0" wp14:anchorId="49BD238A" wp14:editId="11B6D718">
            <wp:extent cx="4883150" cy="1779270"/>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83150" cy="1779270"/>
                    </a:xfrm>
                    <a:prstGeom prst="rect">
                      <a:avLst/>
                    </a:prstGeom>
                  </pic:spPr>
                </pic:pic>
              </a:graphicData>
            </a:graphic>
          </wp:inline>
        </w:drawing>
      </w:r>
    </w:p>
    <w:p w:rsidR="00E22B98" w:rsidRDefault="00E22B98" w:rsidP="00E22B98">
      <w:pPr>
        <w:pStyle w:val="Caption"/>
      </w:pPr>
      <w:r>
        <w:rPr>
          <w:rStyle w:val="Lead-inEmphasis"/>
        </w:rPr>
        <w:t xml:space="preserve">Figure </w:t>
      </w:r>
      <w:r w:rsidR="00AF534B">
        <w:rPr>
          <w:rStyle w:val="Lead-inEmphasis"/>
        </w:rPr>
        <w:t>X.</w:t>
      </w:r>
      <w:r>
        <w:rPr>
          <w:rFonts w:ascii="Arial MT Black" w:hAnsi="Arial MT Black"/>
        </w:rPr>
        <w:t xml:space="preserve"> </w:t>
      </w:r>
      <w:r w:rsidR="00AF534B">
        <w:t>Carayon’s Systems Engineering to Improve Patient Safety (SEIPS) model inventories a health system, emphasizing the relationships between structures, intermediate work processes, and outcomes – both patient and system level.  The SEIPS model can help isolate the interventions most likely to effect positive change.</w:t>
      </w:r>
    </w:p>
    <w:p w:rsidR="006B643F" w:rsidRDefault="00DF7BE8" w:rsidP="006B643F">
      <w:pPr>
        <w:pStyle w:val="Heading2"/>
      </w:pPr>
      <w:bookmarkStart w:id="29" w:name="_Toc38987426"/>
      <w:r>
        <w:t>Making Sense of Competing UX Theories</w:t>
      </w:r>
      <w:bookmarkEnd w:id="29"/>
    </w:p>
    <w:p w:rsidR="002A70DD" w:rsidRDefault="00B377AF" w:rsidP="006B643F">
      <w:pPr>
        <w:pStyle w:val="BodyText"/>
      </w:pPr>
      <w:r w:rsidRPr="00B377AF">
        <w:t>Making sense of how to use these different theories can seem overwhelming.  Again, no model is perfect, but many are useful to simplify a system, select a measurement approach, or communicate findings to sponsors and peers.</w:t>
      </w:r>
      <w:r>
        <w:t xml:space="preserve">  </w:t>
      </w:r>
      <w:r w:rsidR="002A70DD">
        <w:t>The key is to avoid analysis paralysis; pick one that you are comfortable with it and forge ahead.  The odds are goo</w:t>
      </w:r>
      <w:r w:rsidR="008B2957">
        <w:t>d</w:t>
      </w:r>
      <w:r w:rsidR="002A70DD">
        <w:t xml:space="preserve"> that regardless of which model you select, you will gather useful data that will deliver a return on investment.  </w:t>
      </w:r>
    </w:p>
    <w:p w:rsidR="004058FE" w:rsidRDefault="002A70DD" w:rsidP="006B643F">
      <w:pPr>
        <w:pStyle w:val="BodyText"/>
      </w:pPr>
      <w:r>
        <w:t xml:space="preserve">To make sense of all this information and help with decision-making, we offer herewith a few potential decision aids.  </w:t>
      </w:r>
      <w:r w:rsidR="00B377AF">
        <w:t xml:space="preserve">There </w:t>
      </w:r>
      <w:r>
        <w:t>are a range of criteria you can use to select a model for organizing UX work: (1) researcher/UX practitioner experience or available resources; (2) role on the development team; (3) potential audience, sponsor, or stakeholders that will use results; (5) maturity of the product; and (6) the scope of the project.</w:t>
      </w:r>
      <w:r w:rsidR="004058FE">
        <w:t xml:space="preserve">  When starting out in UX or working with a very limited set of resources, it is best to keep the scope narrow, use a relatively simple paradigm, and focus on only two or three dimensions to measure.  As comfort level grows, available funds, or project scope grows, you can “graduate” to a more comprehensive model.  Your role on the development or implementation team may dictate which dimensions you </w:t>
      </w:r>
      <w:r w:rsidR="00B739A1">
        <w:t>must</w:t>
      </w:r>
      <w:r w:rsidR="004058FE">
        <w:t xml:space="preserve"> </w:t>
      </w:r>
      <w:r w:rsidR="00B739A1">
        <w:t>study</w:t>
      </w:r>
      <w:r w:rsidR="008B2957">
        <w:t xml:space="preserve"> [</w:t>
      </w:r>
      <w:r w:rsidR="008B2957" w:rsidRPr="008B2957">
        <w:rPr>
          <w:highlight w:val="yellow"/>
        </w:rPr>
        <w:t>Parrotte, Clutch, 2017</w:t>
      </w:r>
      <w:r w:rsidR="008B2957">
        <w:t>]</w:t>
      </w:r>
      <w:r w:rsidR="004058FE">
        <w:t xml:space="preserve">.  Developers and designers working in small groups </w:t>
      </w:r>
      <w:r w:rsidR="00B739A1">
        <w:t xml:space="preserve">may need to focus upon the more granular aspects of the user interface or the relationship between UX and digital architecture, whereas product champions or implementation specialists </w:t>
      </w:r>
      <w:r w:rsidR="00B739A1">
        <w:lastRenderedPageBreak/>
        <w:t>may need to consider the context of use or the socio-technical determinants of adoption.  When presenting results, it is important to recognize the UX maturity of the audience.  For example, if dealing with clients or the C-suite it might be best to keep the message simple or focus upon the measures that easily illustrate downstream impact, whereas you may need a more technically focused model when discussing results with a design team</w:t>
      </w:r>
      <w:r w:rsidR="008B2957">
        <w:t xml:space="preserve"> [</w:t>
      </w:r>
      <w:r w:rsidR="008B2957" w:rsidRPr="008B2957">
        <w:rPr>
          <w:highlight w:val="yellow"/>
        </w:rPr>
        <w:t>Parrotte, Clutch, 2017</w:t>
      </w:r>
      <w:r w:rsidR="008B2957">
        <w:t>]</w:t>
      </w:r>
      <w:r w:rsidR="00B739A1">
        <w:t xml:space="preserve">.  The maturity of a product may be an important deciding force, particularly if you are shepherding a new technology product through a development pipeline. In these cases, models with a strong emphasis upon the design lifecycle may be appropriate whereas a mature application that requires </w:t>
      </w:r>
      <w:r w:rsidR="008B2957">
        <w:t xml:space="preserve">a </w:t>
      </w:r>
      <w:r w:rsidR="00B17C1E">
        <w:t xml:space="preserve">safety check or design assessment may be best managed using a systems-engineering model.  Finally, the scope of a project or research initiative will be an important determinant.  A narrowly-scoped model such as the HUXM or the CUE is suitable for a small-scale assessment, pilot test, or single inspection, whereas a larger enterprise implementation, software development portfolio, or summative safety assessment may require something more comprensive that links usability attributes to business objectives.  </w:t>
      </w:r>
      <w:r w:rsidR="00B17C1E" w:rsidRPr="00B17C1E">
        <w:rPr>
          <w:b/>
        </w:rPr>
        <w:t>Figure X</w:t>
      </w:r>
      <w:r w:rsidR="00B17C1E">
        <w:t xml:space="preserve"> is an infographic that outlines these decisions maps.</w:t>
      </w:r>
    </w:p>
    <w:p w:rsidR="00B17C1E" w:rsidRDefault="00B17C1E" w:rsidP="00B17C1E">
      <w:pPr>
        <w:pStyle w:val="Picture"/>
      </w:pPr>
      <w:r>
        <w:rPr>
          <w:noProof/>
        </w:rPr>
        <w:drawing>
          <wp:inline distT="0" distB="0" distL="0" distR="0" wp14:anchorId="1202D3A1" wp14:editId="117D8010">
            <wp:extent cx="4724400" cy="148209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B17C1E" w:rsidRDefault="00B17C1E" w:rsidP="00B17C1E">
      <w:pPr>
        <w:pStyle w:val="Caption"/>
      </w:pPr>
      <w:r>
        <w:rPr>
          <w:rStyle w:val="Lead-inEmphasis"/>
        </w:rPr>
        <w:t>Figure X.</w:t>
      </w:r>
      <w:r>
        <w:rPr>
          <w:rFonts w:ascii="Arial MT Black" w:hAnsi="Arial MT Black"/>
        </w:rPr>
        <w:t xml:space="preserve"> </w:t>
      </w:r>
      <w:r>
        <w:t xml:space="preserve">Infographic </w:t>
      </w:r>
      <w:r w:rsidR="00A63B31">
        <w:t>based upon expert recommendations</w:t>
      </w:r>
      <w:r>
        <w:t xml:space="preserve"> for selecting a </w:t>
      </w:r>
      <w:r w:rsidR="00A63B31">
        <w:t xml:space="preserve">usability </w:t>
      </w:r>
      <w:r>
        <w:t>theory, model, or framework.</w:t>
      </w:r>
    </w:p>
    <w:p w:rsidR="00DF7BE8" w:rsidRDefault="00DF7BE8" w:rsidP="00DF7BE8">
      <w:pPr>
        <w:pStyle w:val="Heading2"/>
      </w:pPr>
      <w:bookmarkStart w:id="30" w:name="_Toc38987427"/>
      <w:r>
        <w:t>Using Theory to Select Goals, Measures, and Methods</w:t>
      </w:r>
      <w:bookmarkEnd w:id="30"/>
    </w:p>
    <w:p w:rsidR="00D70109" w:rsidRDefault="00D70109" w:rsidP="00D70109">
      <w:pPr>
        <w:pStyle w:val="Picture"/>
      </w:pPr>
    </w:p>
    <w:p w:rsidR="00BF4E1C" w:rsidRDefault="00BF4E1C" w:rsidP="00BF4E1C">
      <w:pPr>
        <w:pStyle w:val="Heading2"/>
      </w:pPr>
      <w:bookmarkStart w:id="31" w:name="_Toc38987428"/>
      <w:r>
        <w:t>Further reading.</w:t>
      </w:r>
      <w:bookmarkEnd w:id="31"/>
    </w:p>
    <w:p w:rsidR="00BF4E1C" w:rsidRPr="00ED5AE0" w:rsidRDefault="00BF4E1C" w:rsidP="00BF4E1C">
      <w:pPr>
        <w:pStyle w:val="BodyText"/>
      </w:pPr>
    </w:p>
    <w:p w:rsidR="00BF4E1C" w:rsidRDefault="00BF4E1C" w:rsidP="00BF4E1C">
      <w:pPr>
        <w:pStyle w:val="Heading2"/>
      </w:pPr>
      <w:bookmarkStart w:id="32" w:name="_Toc38987429"/>
      <w:r>
        <w:t>References.</w:t>
      </w:r>
      <w:bookmarkEnd w:id="32"/>
    </w:p>
    <w:p w:rsidR="00BF4E1C" w:rsidRDefault="00BF4E1C" w:rsidP="00BF4E1C">
      <w:pPr>
        <w:pStyle w:val="BodyText"/>
      </w:pPr>
    </w:p>
    <w:p w:rsidR="006B643F" w:rsidRDefault="006B643F">
      <w:pPr>
        <w:rPr>
          <w:spacing w:val="-5"/>
        </w:rPr>
      </w:pPr>
      <w:r>
        <w:br w:type="page"/>
      </w:r>
    </w:p>
    <w:p w:rsidR="004E65B1" w:rsidRDefault="004E65B1" w:rsidP="004E65B1">
      <w:pPr>
        <w:pStyle w:val="PartTitle"/>
        <w:framePr w:wrap="notBeside" w:hAnchor="page" w:x="9006" w:y="1407"/>
      </w:pPr>
      <w:r>
        <w:lastRenderedPageBreak/>
        <w:t>Chapter</w:t>
      </w:r>
    </w:p>
    <w:p w:rsidR="004E65B1" w:rsidRDefault="004E65B1" w:rsidP="004E65B1">
      <w:pPr>
        <w:pStyle w:val="PartLabel"/>
        <w:framePr w:wrap="notBeside" w:hAnchor="page" w:x="9006" w:y="1407"/>
      </w:pPr>
      <w:r>
        <w:t>4</w:t>
      </w:r>
    </w:p>
    <w:p w:rsidR="006B643F" w:rsidRDefault="006B643F" w:rsidP="006B643F">
      <w:pPr>
        <w:pStyle w:val="ChapterTitle"/>
      </w:pPr>
      <w:bookmarkStart w:id="33" w:name="_Toc38987430"/>
      <w:r>
        <w:t>Essential Principles for Every Evaluation</w:t>
      </w:r>
      <w:bookmarkEnd w:id="33"/>
    </w:p>
    <w:p w:rsidR="008929F2" w:rsidRDefault="008929F2" w:rsidP="008929F2">
      <w:pPr>
        <w:pStyle w:val="ChapterSubtitle"/>
        <w:spacing w:after="0"/>
        <w:rPr>
          <w:i w:val="0"/>
          <w:spacing w:val="-5"/>
        </w:rPr>
      </w:pPr>
      <w:r>
        <w:rPr>
          <w:i w:val="0"/>
          <w:spacing w:val="-5"/>
        </w:rPr>
        <w:t>Audrey Corbett, MD</w:t>
      </w:r>
    </w:p>
    <w:p w:rsidR="008929F2" w:rsidRPr="008929F2" w:rsidRDefault="008929F2" w:rsidP="008929F2">
      <w:pPr>
        <w:pStyle w:val="BodyText"/>
        <w:rPr>
          <w:sz w:val="28"/>
          <w:szCs w:val="28"/>
        </w:rPr>
      </w:pPr>
      <w:r>
        <w:rPr>
          <w:sz w:val="28"/>
          <w:szCs w:val="28"/>
        </w:rPr>
        <w:t>Blake Leselroth, MD, MBI</w:t>
      </w:r>
    </w:p>
    <w:p w:rsidR="006B643F" w:rsidRDefault="006B643F" w:rsidP="006B643F">
      <w:pPr>
        <w:pStyle w:val="ChapterSubtitle"/>
      </w:pPr>
      <w:r>
        <w:rPr>
          <w:spacing w:val="-5"/>
        </w:rPr>
        <w:t xml:space="preserve">For any evaluation protocol, there are essential principles </w:t>
      </w:r>
      <w:r w:rsidR="00D70109">
        <w:rPr>
          <w:spacing w:val="-5"/>
        </w:rPr>
        <w:t>that demand attention as</w:t>
      </w:r>
      <w:r>
        <w:rPr>
          <w:spacing w:val="-5"/>
        </w:rPr>
        <w:t xml:space="preserve"> early as possible during the planning stage.</w:t>
      </w:r>
      <w:r w:rsidR="00D70109">
        <w:rPr>
          <w:spacing w:val="-5"/>
        </w:rPr>
        <w:t xml:space="preserve">  There are key ingredients that are necessary for </w:t>
      </w:r>
      <w:r w:rsidR="001209BF">
        <w:rPr>
          <w:spacing w:val="-5"/>
        </w:rPr>
        <w:t>an effective test</w:t>
      </w:r>
      <w:r w:rsidR="00D70109">
        <w:rPr>
          <w:spacing w:val="-5"/>
        </w:rPr>
        <w:t>.</w:t>
      </w:r>
    </w:p>
    <w:p w:rsidR="006B643F" w:rsidRDefault="00A40E0B" w:rsidP="006B643F">
      <w:pPr>
        <w:pStyle w:val="BodyTextKeep"/>
        <w:framePr w:dropCap="drop" w:lines="3" w:hSpace="60" w:wrap="around" w:vAnchor="text" w:hAnchor="text"/>
        <w:spacing w:after="0" w:line="849" w:lineRule="exact"/>
        <w:rPr>
          <w:position w:val="-10"/>
          <w:sz w:val="114"/>
        </w:rPr>
      </w:pPr>
      <w:r>
        <w:rPr>
          <w:caps/>
          <w:position w:val="-10"/>
          <w:sz w:val="114"/>
        </w:rPr>
        <w:t>T</w:t>
      </w:r>
    </w:p>
    <w:p w:rsidR="006B643F" w:rsidRDefault="006B643F" w:rsidP="001209BF">
      <w:pPr>
        <w:pStyle w:val="BodyTextKeep"/>
      </w:pPr>
      <w:r>
        <w:t xml:space="preserve">his </w:t>
      </w:r>
      <w:r w:rsidR="001209BF">
        <w:t xml:space="preserve">section outlines essential principles and activities that should be considered in any UX evaluation, irrespective of the specific metrics or method used.  We try to present only the essentials, recognizing that it is often best to keep the scope narrow and the cost low. Think of each section as part of a mental checklist.  You, may not elect to turn every step into a discrete activity or deliverable.  Nevertheless, it is always good to get in the practice of at least </w:t>
      </w:r>
      <w:r w:rsidR="001209BF" w:rsidRPr="001209BF">
        <w:rPr>
          <w:i/>
        </w:rPr>
        <w:t>thinking</w:t>
      </w:r>
      <w:r w:rsidR="001209BF">
        <w:t xml:space="preserve"> about these items so as to never be caught unprepared.  In fact, we include a sample checklist and project planning guide in the first case study.</w:t>
      </w:r>
    </w:p>
    <w:p w:rsidR="00777943" w:rsidRPr="001415C4" w:rsidRDefault="00777943" w:rsidP="00777943">
      <w:pPr>
        <w:pStyle w:val="BodyText"/>
        <w:rPr>
          <w:highlight w:val="yellow"/>
        </w:rPr>
      </w:pPr>
      <w:r>
        <w:rPr>
          <w:highlight w:val="yellow"/>
        </w:rPr>
        <w:t>One</w:t>
      </w:r>
      <w:r w:rsidRPr="00777943">
        <w:rPr>
          <w:highlight w:val="yellow"/>
        </w:rPr>
        <w:t xml:space="preserve"> of the most important steps in a usability evaluation is creating a</w:t>
      </w:r>
      <w:r>
        <w:rPr>
          <w:highlight w:val="yellow"/>
        </w:rPr>
        <w:t>n assessment</w:t>
      </w:r>
      <w:r w:rsidRPr="00777943">
        <w:rPr>
          <w:highlight w:val="yellow"/>
        </w:rPr>
        <w:t xml:space="preserve"> plan. In fact, the planning step may consume more time than the data collection. Evaluators will want to keep the goal and main method in mind as they step through each of these considerations to create scenarios, tasks, the test environment, participant and moderator </w:t>
      </w:r>
      <w:r w:rsidRPr="001415C4">
        <w:rPr>
          <w:highlight w:val="yellow"/>
        </w:rPr>
        <w:t xml:space="preserve">instructions, training materials, and required instruments. </w:t>
      </w:r>
    </w:p>
    <w:p w:rsidR="00595F92" w:rsidRPr="001415C4" w:rsidRDefault="00595F92" w:rsidP="00777943">
      <w:pPr>
        <w:pStyle w:val="BodyText"/>
        <w:rPr>
          <w:highlight w:val="yellow"/>
        </w:rPr>
      </w:pPr>
      <w:r w:rsidRPr="001415C4">
        <w:rPr>
          <w:highlight w:val="yellow"/>
        </w:rPr>
        <w:t>A</w:t>
      </w:r>
      <w:r w:rsidR="00DD5BED">
        <w:rPr>
          <w:highlight w:val="yellow"/>
        </w:rPr>
        <w:t>n a</w:t>
      </w:r>
      <w:r w:rsidRPr="001415C4">
        <w:rPr>
          <w:highlight w:val="yellow"/>
        </w:rPr>
        <w:t xml:space="preserve">ssessment </w:t>
      </w:r>
      <w:r w:rsidR="00DD5BED">
        <w:rPr>
          <w:highlight w:val="yellow"/>
        </w:rPr>
        <w:t>p</w:t>
      </w:r>
      <w:r w:rsidRPr="001415C4">
        <w:rPr>
          <w:highlight w:val="yellow"/>
        </w:rPr>
        <w:t xml:space="preserve">rotocol follows step-by-step processes: (1) Define Assessment Goals, (2) Develop Assessment Plan, (3) Prepare for Assessment, (4) Conduct the Assessment, (5) Analyze Data, and (6) Synthesize and Communicate Findings. Evaluators will want to choose a </w:t>
      </w:r>
      <w:r w:rsidR="00DD5BED">
        <w:rPr>
          <w:highlight w:val="yellow"/>
        </w:rPr>
        <w:t xml:space="preserve">communication </w:t>
      </w:r>
      <w:r w:rsidRPr="001415C4">
        <w:rPr>
          <w:highlight w:val="yellow"/>
        </w:rPr>
        <w:t>method earlier in the process—as they develop assessment goals versus waiting until the planning process.</w:t>
      </w:r>
    </w:p>
    <w:p w:rsidR="001415C4" w:rsidRDefault="001415C4" w:rsidP="00777943">
      <w:pPr>
        <w:pStyle w:val="BodyText"/>
      </w:pPr>
      <w:r w:rsidRPr="001415C4">
        <w:rPr>
          <w:highlight w:val="yellow"/>
        </w:rPr>
        <w:t xml:space="preserve">For any type of assessment, evaluators will need to gather and/or develop needed testing materials (e.g., demographic forms, specific heuristic categories, and data collection </w:t>
      </w:r>
      <w:r w:rsidRPr="001415C4">
        <w:rPr>
          <w:highlight w:val="yellow"/>
        </w:rPr>
        <w:lastRenderedPageBreak/>
        <w:t>forms). A lead evaluator compiles the materials needed for the assessment and organizes the process. Activities include developing the plan; crafting a timeline; and communicating the details about how to obtain access to the application, how to record findings, and where to upload or send the findings.</w:t>
      </w:r>
    </w:p>
    <w:p w:rsidR="00D70109" w:rsidRDefault="00D70109" w:rsidP="00D70109">
      <w:pPr>
        <w:pStyle w:val="Heading2"/>
      </w:pPr>
      <w:bookmarkStart w:id="34" w:name="_Toc38987431"/>
      <w:r>
        <w:t>Clarifying the Audience</w:t>
      </w:r>
      <w:r w:rsidR="000220AD">
        <w:t xml:space="preserve">, Goals, and </w:t>
      </w:r>
      <w:r>
        <w:t>Deliverables</w:t>
      </w:r>
      <w:bookmarkEnd w:id="34"/>
    </w:p>
    <w:p w:rsidR="0002437C" w:rsidRPr="0002437C" w:rsidRDefault="0002437C" w:rsidP="0002437C">
      <w:pPr>
        <w:pStyle w:val="BodyText"/>
      </w:pPr>
      <w:r w:rsidRPr="0002437C">
        <w:t xml:space="preserve">One of the most important steps before beginning any usability testing is to identify your audience and their expectations. How are your results going to be used? Who will see them? What is the intended end result? A principal investigator with a background in health informatics on a NIH-funded grant may want very different results and testing than a local physician attempting to make a change they have identified during a root-cause analysis. It changes the usability testing strategy, recruitment, and analysis. The first step may even be convincing management that a usability test is not only needed, but required to obtain a satisfactory outcome. </w:t>
      </w:r>
    </w:p>
    <w:p w:rsidR="0002437C" w:rsidRPr="0002437C" w:rsidRDefault="0002437C" w:rsidP="0002437C">
      <w:pPr>
        <w:pStyle w:val="BodyText"/>
      </w:pPr>
    </w:p>
    <w:tbl>
      <w:tblPr>
        <w:tblStyle w:val="TableGrid"/>
        <w:tblW w:w="0" w:type="auto"/>
        <w:jc w:val="center"/>
        <w:tblLook w:val="04A0" w:firstRow="1" w:lastRow="0" w:firstColumn="1" w:lastColumn="0" w:noHBand="0" w:noVBand="1"/>
      </w:tblPr>
      <w:tblGrid>
        <w:gridCol w:w="2785"/>
        <w:gridCol w:w="3171"/>
      </w:tblGrid>
      <w:tr w:rsidR="0002437C" w:rsidTr="006E076D">
        <w:trPr>
          <w:jc w:val="center"/>
        </w:trPr>
        <w:tc>
          <w:tcPr>
            <w:tcW w:w="2785" w:type="dxa"/>
          </w:tcPr>
          <w:p w:rsidR="0002437C" w:rsidRDefault="0002437C" w:rsidP="006E076D">
            <w:pPr>
              <w:jc w:val="center"/>
            </w:pPr>
            <w:r>
              <w:t>End User Goal</w:t>
            </w:r>
          </w:p>
        </w:tc>
        <w:tc>
          <w:tcPr>
            <w:tcW w:w="3171" w:type="dxa"/>
          </w:tcPr>
          <w:p w:rsidR="0002437C" w:rsidRDefault="0002437C" w:rsidP="006E076D">
            <w:pPr>
              <w:jc w:val="center"/>
            </w:pPr>
            <w:r>
              <w:t>Usability Test Recommended</w:t>
            </w:r>
          </w:p>
        </w:tc>
      </w:tr>
      <w:tr w:rsidR="0002437C" w:rsidTr="006E076D">
        <w:trPr>
          <w:jc w:val="center"/>
        </w:trPr>
        <w:tc>
          <w:tcPr>
            <w:tcW w:w="2785" w:type="dxa"/>
          </w:tcPr>
          <w:p w:rsidR="0002437C" w:rsidRDefault="0002437C" w:rsidP="006E076D">
            <w:r>
              <w:t>A Quick Change, one end user</w:t>
            </w:r>
          </w:p>
        </w:tc>
        <w:tc>
          <w:tcPr>
            <w:tcW w:w="3171" w:type="dxa"/>
          </w:tcPr>
          <w:p w:rsidR="0002437C" w:rsidRDefault="0002437C" w:rsidP="006E076D"/>
        </w:tc>
      </w:tr>
      <w:tr w:rsidR="0002437C" w:rsidTr="006E076D">
        <w:trPr>
          <w:jc w:val="center"/>
        </w:trPr>
        <w:tc>
          <w:tcPr>
            <w:tcW w:w="2785" w:type="dxa"/>
          </w:tcPr>
          <w:p w:rsidR="0002437C" w:rsidRDefault="0002437C" w:rsidP="006E076D">
            <w:r>
              <w:t>A Quick Change, multiple end users</w:t>
            </w:r>
          </w:p>
        </w:tc>
        <w:tc>
          <w:tcPr>
            <w:tcW w:w="3171" w:type="dxa"/>
          </w:tcPr>
          <w:p w:rsidR="0002437C" w:rsidRDefault="0002437C" w:rsidP="006E076D"/>
        </w:tc>
      </w:tr>
      <w:tr w:rsidR="0002437C" w:rsidTr="006E076D">
        <w:trPr>
          <w:jc w:val="center"/>
        </w:trPr>
        <w:tc>
          <w:tcPr>
            <w:tcW w:w="2785" w:type="dxa"/>
          </w:tcPr>
          <w:p w:rsidR="0002437C" w:rsidRDefault="0002437C" w:rsidP="006E076D">
            <w:r>
              <w:t>Statistical Results for Publication</w:t>
            </w:r>
          </w:p>
        </w:tc>
        <w:tc>
          <w:tcPr>
            <w:tcW w:w="3171" w:type="dxa"/>
          </w:tcPr>
          <w:p w:rsidR="0002437C" w:rsidRDefault="0002437C" w:rsidP="006E076D"/>
        </w:tc>
      </w:tr>
      <w:tr w:rsidR="0002437C" w:rsidTr="006E076D">
        <w:trPr>
          <w:jc w:val="center"/>
        </w:trPr>
        <w:tc>
          <w:tcPr>
            <w:tcW w:w="2785" w:type="dxa"/>
          </w:tcPr>
          <w:p w:rsidR="0002437C" w:rsidRDefault="0002437C" w:rsidP="006E076D"/>
        </w:tc>
        <w:tc>
          <w:tcPr>
            <w:tcW w:w="3171" w:type="dxa"/>
          </w:tcPr>
          <w:p w:rsidR="0002437C" w:rsidRDefault="0002437C" w:rsidP="006E076D"/>
        </w:tc>
      </w:tr>
    </w:tbl>
    <w:p w:rsidR="0002437C" w:rsidRDefault="0002437C" w:rsidP="0002437C"/>
    <w:p w:rsidR="0002437C" w:rsidRDefault="0002437C" w:rsidP="0002437C"/>
    <w:p w:rsidR="0002437C" w:rsidRDefault="0002437C" w:rsidP="0002437C">
      <w:pPr>
        <w:pStyle w:val="BodyText"/>
      </w:pPr>
      <w:r>
        <w:t>Let’s take for example: A hospitalist at local community hospital noticed the discharge orders for removal of intravenous lines did not differentiate a peripherally inserted central line (PICC) from a peripheral intravenous line (PIV). PICCs are used for patients discharging with long-term medications such as antibiotics or heparin. They had a few patient safety errors where PICCs were mistakenly removed by nurses due to lack of clarification in the order. The hospitalist took the issue to his group director and together they designed the following solution (without usability testing):</w:t>
      </w:r>
    </w:p>
    <w:p w:rsidR="0002437C" w:rsidRDefault="0002437C" w:rsidP="0002437C"/>
    <w:tbl>
      <w:tblPr>
        <w:tblStyle w:val="TableGrid"/>
        <w:tblW w:w="0" w:type="auto"/>
        <w:jc w:val="center"/>
        <w:tblLook w:val="04A0" w:firstRow="1" w:lastRow="0" w:firstColumn="1" w:lastColumn="0" w:noHBand="0" w:noVBand="1"/>
      </w:tblPr>
      <w:tblGrid>
        <w:gridCol w:w="265"/>
        <w:gridCol w:w="1710"/>
      </w:tblGrid>
      <w:tr w:rsidR="0002437C" w:rsidTr="006E076D">
        <w:trPr>
          <w:jc w:val="center"/>
        </w:trPr>
        <w:tc>
          <w:tcPr>
            <w:tcW w:w="265" w:type="dxa"/>
          </w:tcPr>
          <w:p w:rsidR="0002437C" w:rsidRDefault="0002437C" w:rsidP="006E076D"/>
        </w:tc>
        <w:tc>
          <w:tcPr>
            <w:tcW w:w="1710" w:type="dxa"/>
          </w:tcPr>
          <w:p w:rsidR="0002437C" w:rsidRDefault="0002437C" w:rsidP="006E076D">
            <w:r>
              <w:t>Leave PICC only</w:t>
            </w:r>
          </w:p>
        </w:tc>
      </w:tr>
      <w:tr w:rsidR="0002437C" w:rsidTr="006E076D">
        <w:trPr>
          <w:jc w:val="center"/>
        </w:trPr>
        <w:tc>
          <w:tcPr>
            <w:tcW w:w="265" w:type="dxa"/>
          </w:tcPr>
          <w:p w:rsidR="0002437C" w:rsidRDefault="0002437C" w:rsidP="006E076D"/>
        </w:tc>
        <w:tc>
          <w:tcPr>
            <w:tcW w:w="1710" w:type="dxa"/>
          </w:tcPr>
          <w:p w:rsidR="0002437C" w:rsidRDefault="0002437C" w:rsidP="006E076D">
            <w:r>
              <w:t>Remove PIV only</w:t>
            </w:r>
          </w:p>
        </w:tc>
      </w:tr>
      <w:tr w:rsidR="0002437C" w:rsidTr="006E076D">
        <w:trPr>
          <w:jc w:val="center"/>
        </w:trPr>
        <w:tc>
          <w:tcPr>
            <w:tcW w:w="265" w:type="dxa"/>
          </w:tcPr>
          <w:p w:rsidR="0002437C" w:rsidRDefault="0002437C" w:rsidP="006E076D"/>
        </w:tc>
        <w:tc>
          <w:tcPr>
            <w:tcW w:w="1710" w:type="dxa"/>
          </w:tcPr>
          <w:p w:rsidR="0002437C" w:rsidRDefault="0002437C" w:rsidP="006E076D">
            <w:r>
              <w:t>Remove PIV and PICC</w:t>
            </w:r>
          </w:p>
        </w:tc>
      </w:tr>
      <w:tr w:rsidR="0002437C" w:rsidTr="006E076D">
        <w:trPr>
          <w:jc w:val="center"/>
        </w:trPr>
        <w:tc>
          <w:tcPr>
            <w:tcW w:w="265" w:type="dxa"/>
          </w:tcPr>
          <w:p w:rsidR="0002437C" w:rsidRDefault="0002437C" w:rsidP="006E076D"/>
        </w:tc>
        <w:tc>
          <w:tcPr>
            <w:tcW w:w="1710" w:type="dxa"/>
          </w:tcPr>
          <w:p w:rsidR="0002437C" w:rsidRDefault="0002437C" w:rsidP="006E076D">
            <w:r>
              <w:t>Leave PIV only</w:t>
            </w:r>
          </w:p>
        </w:tc>
      </w:tr>
    </w:tbl>
    <w:p w:rsidR="0002437C" w:rsidRDefault="0002437C" w:rsidP="0002437C">
      <w:r>
        <w:t xml:space="preserve"> </w:t>
      </w:r>
    </w:p>
    <w:p w:rsidR="0002437C" w:rsidRDefault="0002437C" w:rsidP="0002437C">
      <w:pPr>
        <w:pStyle w:val="BodyText"/>
      </w:pPr>
      <w:r>
        <w:lastRenderedPageBreak/>
        <w:t xml:space="preserve">The hospitalists were able to implement the new order and educated their own group on the new change. A year later, new hospitalists were recruited and a patient going home on an extended course of antibiotics was discharged. The hospitalist intended to keep the patients PICC; however, wanted to make sure the PIV was removed. Therefore, the checked the order for “Remove PIV only”. A float nurse was on this week and was unfamiliar with the language of the order. The patient did not have a PIV, so she assumed the hospitalist meant the PICC line and removed it on discharge. Home health arrived that evening to the patient’s home to administer antibiotics and did not have any access to do so. The patient was re-admitted to the hospital for a PICC insertion.  A quick study group was surveyed of both hospitalists’ and nurses’ interpretation of the order. There was a mixed review of patients who would pick either “Leave PICC only” or “Remove PIV only”. </w:t>
      </w:r>
    </w:p>
    <w:p w:rsidR="0002437C" w:rsidRDefault="0002437C" w:rsidP="0002437C">
      <w:pPr>
        <w:pStyle w:val="Heading2"/>
      </w:pPr>
      <w:bookmarkStart w:id="35" w:name="_Toc38987432"/>
      <w:r>
        <w:t>Identifying the End User</w:t>
      </w:r>
      <w:bookmarkEnd w:id="35"/>
    </w:p>
    <w:p w:rsidR="0002437C" w:rsidRDefault="0002437C" w:rsidP="0002437C">
      <w:pPr>
        <w:pStyle w:val="BodyText"/>
      </w:pPr>
      <w:r>
        <w:t xml:space="preserve">The end user is the intended customer of the designed project. A project that does not focus on the end user can often fail. We wanted to design a hand-off and rounding tool that could be used by all physicians generated from our EHR.  A list of required details including labs, medications, and patient identifiers was listed in our “essential” items. We created a trial tool and tested it with a group of end users, the Internal Medicine residents.  It failed, horribly. The residents had been using a hand-off with similar amount of information that was a 2-sided, single sheet. Our new hand-off easily spanned 3-4 extra pages. The work-flow of the residents on nights was disrupted. We designed a tool that didn’t address the end user’s priorities. A single page hand-off that was easy to look at </w:t>
      </w:r>
      <w:proofErr w:type="gramStart"/>
      <w:r>
        <w:t>an</w:t>
      </w:r>
      <w:proofErr w:type="gramEnd"/>
      <w:r>
        <w:t xml:space="preserve"> carry overnight. </w:t>
      </w:r>
    </w:p>
    <w:p w:rsidR="0002437C" w:rsidRDefault="0002437C" w:rsidP="0002437C"/>
    <w:p w:rsidR="00777943" w:rsidRDefault="00777943" w:rsidP="00777943">
      <w:pPr>
        <w:pStyle w:val="Heading2"/>
      </w:pPr>
      <w:bookmarkStart w:id="36" w:name="_Toc38987433"/>
      <w:r>
        <w:t>Obtaining Permissions</w:t>
      </w:r>
      <w:bookmarkEnd w:id="36"/>
    </w:p>
    <w:p w:rsidR="00777943" w:rsidRDefault="00777943" w:rsidP="00D70109">
      <w:pPr>
        <w:pStyle w:val="BodyText"/>
        <w:rPr>
          <w:highlight w:val="yellow"/>
        </w:rPr>
      </w:pPr>
      <w:r w:rsidRPr="00777943">
        <w:rPr>
          <w:highlight w:val="yellow"/>
        </w:rPr>
        <w:t>Institutional Review Board (IRB) approvals are usually not required for heuristic evaluations. However, evaluators may be in a site that does require a managerial approval (e.g., to obtain funding or to allocate time to work on the assessment).</w:t>
      </w:r>
    </w:p>
    <w:p w:rsidR="00F20C2E" w:rsidRPr="00F20C2E" w:rsidRDefault="00F20C2E" w:rsidP="00D70109">
      <w:pPr>
        <w:pStyle w:val="BodyText"/>
        <w:rPr>
          <w:highlight w:val="yellow"/>
        </w:rPr>
      </w:pPr>
      <w:r w:rsidRPr="00F20C2E">
        <w:rPr>
          <w:highlight w:val="yellow"/>
        </w:rPr>
        <w:t xml:space="preserve">If the evaluators are conducting a more formal study, they will need to provide informed consent forms for participants to sign. See </w:t>
      </w:r>
      <w:hyperlink r:id="rId26" w:history="1">
        <w:r w:rsidRPr="00F20C2E">
          <w:rPr>
            <w:highlight w:val="yellow"/>
          </w:rPr>
          <w:t>Veterans Health Administration (VHA) Handbook 1004.01</w:t>
        </w:r>
      </w:hyperlink>
      <w:r w:rsidRPr="00F20C2E">
        <w:rPr>
          <w:highlight w:val="yellow"/>
        </w:rPr>
        <w:t xml:space="preserve"> </w:t>
      </w:r>
      <w:sdt>
        <w:sdtPr>
          <w:rPr>
            <w:highlight w:val="yellow"/>
          </w:rPr>
          <w:id w:val="-1798746981"/>
          <w:citation/>
        </w:sdtPr>
        <w:sdtEndPr/>
        <w:sdtContent>
          <w:r w:rsidRPr="00F20C2E">
            <w:rPr>
              <w:highlight w:val="yellow"/>
            </w:rPr>
            <w:fldChar w:fldCharType="begin"/>
          </w:r>
          <w:r w:rsidRPr="00F20C2E">
            <w:rPr>
              <w:highlight w:val="yellow"/>
            </w:rPr>
            <w:instrText xml:space="preserve">CITATION doc58acafbae4b01af6df527850 \n  \l 1033 </w:instrText>
          </w:r>
          <w:r w:rsidRPr="00F20C2E">
            <w:rPr>
              <w:highlight w:val="yellow"/>
            </w:rPr>
            <w:fldChar w:fldCharType="separate"/>
          </w:r>
          <w:r w:rsidRPr="00F20C2E">
            <w:rPr>
              <w:highlight w:val="yellow"/>
            </w:rPr>
            <w:t>(VHA, 2009)</w:t>
          </w:r>
          <w:r w:rsidRPr="00F20C2E">
            <w:rPr>
              <w:highlight w:val="yellow"/>
            </w:rPr>
            <w:fldChar w:fldCharType="end"/>
          </w:r>
        </w:sdtContent>
      </w:sdt>
      <w:r w:rsidRPr="00F20C2E">
        <w:rPr>
          <w:highlight w:val="yellow"/>
        </w:rPr>
        <w:t>.</w:t>
      </w:r>
    </w:p>
    <w:p w:rsidR="00D70109" w:rsidRDefault="00E5229A" w:rsidP="00D70109">
      <w:pPr>
        <w:pStyle w:val="Heading2"/>
      </w:pPr>
      <w:bookmarkStart w:id="37" w:name="_Toc38987434"/>
      <w:r>
        <w:t>Identifying</w:t>
      </w:r>
      <w:r w:rsidR="00D70109">
        <w:t xml:space="preserve"> the End User</w:t>
      </w:r>
      <w:bookmarkEnd w:id="37"/>
    </w:p>
    <w:p w:rsidR="001209BF" w:rsidRPr="00DD5BED" w:rsidRDefault="001209BF" w:rsidP="001209BF">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 lobortis rutrum.</w:t>
      </w:r>
    </w:p>
    <w:p w:rsidR="004F57F1" w:rsidRDefault="00DD5BED" w:rsidP="004F57F1">
      <w:pPr>
        <w:pStyle w:val="Heading2"/>
      </w:pPr>
      <w:bookmarkStart w:id="38" w:name="_Toc38987435"/>
      <w:r>
        <w:lastRenderedPageBreak/>
        <w:t xml:space="preserve">Defining Tasks, </w:t>
      </w:r>
      <w:r w:rsidR="004F57F1">
        <w:t>Use Cases</w:t>
      </w:r>
      <w:r>
        <w:t>, and Workflows</w:t>
      </w:r>
      <w:bookmarkEnd w:id="38"/>
    </w:p>
    <w:p w:rsidR="004F57F1" w:rsidRDefault="004F57F1" w:rsidP="004F57F1">
      <w:pPr>
        <w:pStyle w:val="BodyText"/>
      </w:pPr>
      <w:r w:rsidRPr="004F57F1">
        <w:rPr>
          <w:highlight w:val="yellow"/>
        </w:rPr>
        <w:t>Evaluations are most useful when performed in context with specific tasks, (e.g., reconciling medications during a hospital admission). A study protocol may call for tasks without the use of a scenario (a narrative about the setting and users). However, the evaluators may decide to employ a scenario if a high-fidelity setting is crucial to the evaluation (e.g., examining workflow or the impact of interruptions upon error rates). This is important if evaluators are not experts in the domain assessed.</w:t>
      </w:r>
      <w:r>
        <w:t xml:space="preserve"> </w:t>
      </w:r>
    </w:p>
    <w:p w:rsidR="001142F2" w:rsidRDefault="004F57F1" w:rsidP="004F57F1">
      <w:pPr>
        <w:pStyle w:val="BodyText"/>
        <w:rPr>
          <w:highlight w:val="yellow"/>
        </w:rPr>
      </w:pPr>
      <w:r w:rsidRPr="001142F2">
        <w:rPr>
          <w:highlight w:val="yellow"/>
        </w:rPr>
        <w:t xml:space="preserve">Tasks for any evaluation should represent the common activities users employ to interact with the application and be in a sequence that makes sense to the end user. They are tailored to each application being evaluated and are typically specific and discrete (e.g., not “Navigate around the interface” but “Navigate to the vital sign section of the SMARTForm”). Optimally, tasks </w:t>
      </w:r>
      <w:r w:rsidR="001142F2" w:rsidRPr="001142F2">
        <w:rPr>
          <w:highlight w:val="yellow"/>
        </w:rPr>
        <w:t>should address HIT purpose, sponsor goals,</w:t>
      </w:r>
      <w:r w:rsidRPr="001142F2">
        <w:rPr>
          <w:highlight w:val="yellow"/>
        </w:rPr>
        <w:t xml:space="preserve"> end user</w:t>
      </w:r>
      <w:r w:rsidR="001142F2" w:rsidRPr="001142F2">
        <w:rPr>
          <w:highlight w:val="yellow"/>
        </w:rPr>
        <w:t xml:space="preserve"> feedback,</w:t>
      </w:r>
      <w:r w:rsidRPr="001142F2">
        <w:rPr>
          <w:highlight w:val="yellow"/>
        </w:rPr>
        <w:t xml:space="preserve"> </w:t>
      </w:r>
      <w:r w:rsidR="001142F2" w:rsidRPr="001142F2">
        <w:rPr>
          <w:highlight w:val="yellow"/>
        </w:rPr>
        <w:t>or findings from prior</w:t>
      </w:r>
      <w:r w:rsidRPr="001142F2">
        <w:rPr>
          <w:highlight w:val="yellow"/>
        </w:rPr>
        <w:t xml:space="preserve"> usability testing (Georgsson, Staggers, &amp; Weir, 2016b).</w:t>
      </w:r>
    </w:p>
    <w:p w:rsidR="001142F2" w:rsidRPr="001142F2" w:rsidRDefault="001142F2" w:rsidP="004F57F1">
      <w:pPr>
        <w:pStyle w:val="BodyText"/>
        <w:rPr>
          <w:highlight w:val="yellow"/>
        </w:rPr>
      </w:pPr>
      <w:r w:rsidRPr="001142F2">
        <w:rPr>
          <w:highlight w:val="yellow"/>
        </w:rPr>
        <w:t>Sample tasks might include:</w:t>
      </w:r>
    </w:p>
    <w:p w:rsidR="001142F2" w:rsidRPr="001142F2" w:rsidRDefault="001142F2" w:rsidP="009626B3">
      <w:pPr>
        <w:pStyle w:val="ListNumber"/>
        <w:widowControl w:val="0"/>
        <w:numPr>
          <w:ilvl w:val="0"/>
          <w:numId w:val="7"/>
        </w:numPr>
        <w:autoSpaceDE w:val="0"/>
        <w:autoSpaceDN w:val="0"/>
        <w:spacing w:after="0"/>
        <w:ind w:right="0"/>
        <w:jc w:val="left"/>
        <w:rPr>
          <w:highlight w:val="yellow"/>
        </w:rPr>
      </w:pPr>
      <w:r w:rsidRPr="001142F2">
        <w:rPr>
          <w:highlight w:val="yellow"/>
        </w:rPr>
        <w:t>Open the correct order set.</w:t>
      </w:r>
    </w:p>
    <w:p w:rsidR="001142F2" w:rsidRPr="001142F2" w:rsidRDefault="001142F2" w:rsidP="009626B3">
      <w:pPr>
        <w:pStyle w:val="ListNumber"/>
        <w:widowControl w:val="0"/>
        <w:numPr>
          <w:ilvl w:val="0"/>
          <w:numId w:val="7"/>
        </w:numPr>
        <w:autoSpaceDE w:val="0"/>
        <w:autoSpaceDN w:val="0"/>
        <w:spacing w:after="0"/>
        <w:ind w:right="0"/>
        <w:jc w:val="left"/>
        <w:rPr>
          <w:highlight w:val="yellow"/>
        </w:rPr>
      </w:pPr>
      <w:r w:rsidRPr="001142F2">
        <w:rPr>
          <w:highlight w:val="yellow"/>
        </w:rPr>
        <w:t>Enter patient assessment data (e.g., vital signs, physical assessment).</w:t>
      </w:r>
    </w:p>
    <w:p w:rsidR="001142F2" w:rsidRPr="0002437C" w:rsidRDefault="001142F2" w:rsidP="0002437C">
      <w:pPr>
        <w:pStyle w:val="ListNumber"/>
        <w:widowControl w:val="0"/>
        <w:numPr>
          <w:ilvl w:val="0"/>
          <w:numId w:val="7"/>
        </w:numPr>
        <w:autoSpaceDE w:val="0"/>
        <w:autoSpaceDN w:val="0"/>
        <w:spacing w:after="0"/>
        <w:ind w:right="0"/>
        <w:jc w:val="left"/>
        <w:rPr>
          <w:highlight w:val="yellow"/>
        </w:rPr>
      </w:pPr>
      <w:r w:rsidRPr="001142F2">
        <w:rPr>
          <w:highlight w:val="yellow"/>
        </w:rPr>
        <w:t>Find and complete empty fields in a form,</w:t>
      </w:r>
    </w:p>
    <w:p w:rsidR="001209BF" w:rsidRDefault="001209BF" w:rsidP="001209BF">
      <w:pPr>
        <w:pStyle w:val="Heading2"/>
      </w:pPr>
      <w:bookmarkStart w:id="39" w:name="_Toc38987436"/>
      <w:r>
        <w:t>Study Size and Scope</w:t>
      </w:r>
      <w:bookmarkEnd w:id="39"/>
    </w:p>
    <w:p w:rsidR="001209BF" w:rsidRPr="00DD5BED" w:rsidRDefault="001209BF" w:rsidP="001209BF">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 lobortis rutrum.</w:t>
      </w:r>
    </w:p>
    <w:p w:rsidR="00D70109" w:rsidRDefault="00D70109" w:rsidP="00D70109">
      <w:pPr>
        <w:pStyle w:val="Heading2"/>
      </w:pPr>
      <w:bookmarkStart w:id="40" w:name="_Toc38987437"/>
      <w:r>
        <w:t>How Many Users to Test</w:t>
      </w:r>
      <w:bookmarkEnd w:id="40"/>
    </w:p>
    <w:p w:rsidR="00595F92" w:rsidRDefault="00595F92" w:rsidP="00D70109">
      <w:pPr>
        <w:pStyle w:val="BodyText"/>
      </w:pPr>
      <w:r w:rsidRPr="00595F92">
        <w:rPr>
          <w:highlight w:val="yellow"/>
        </w:rPr>
        <w:t>Three to five evaluators find between 74% and 87% usability problems on average (Nielsen, 1992). The number of usability problems found by dual-domain evaluators is even higher at 81% to 90% and requires only two to three evaluators (Nielsen, 1992).</w:t>
      </w:r>
    </w:p>
    <w:p w:rsidR="00D70109" w:rsidRDefault="00D70109" w:rsidP="00D70109">
      <w:pPr>
        <w:pStyle w:val="Picture"/>
      </w:pPr>
      <w:r>
        <w:rPr>
          <w:noProof/>
        </w:rPr>
        <w:lastRenderedPageBreak/>
        <w:drawing>
          <wp:inline distT="0" distB="0" distL="0" distR="0" wp14:anchorId="58EA16F2" wp14:editId="277F15FC">
            <wp:extent cx="4724400" cy="14820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D70109" w:rsidRDefault="00D70109" w:rsidP="00D70109">
      <w:pPr>
        <w:pStyle w:val="Caption"/>
      </w:pPr>
      <w:r>
        <w:rPr>
          <w:rStyle w:val="Lead-inEmphasis"/>
        </w:rPr>
        <w:t xml:space="preserve">Figure </w:t>
      </w:r>
      <w:r w:rsidR="001209BF">
        <w:rPr>
          <w:rStyle w:val="Lead-inEmphasis"/>
        </w:rPr>
        <w:t>X.X</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rsidR="00DD5BED" w:rsidRDefault="00DD5BED" w:rsidP="00DD5BED">
      <w:pPr>
        <w:pStyle w:val="Heading2"/>
      </w:pPr>
      <w:bookmarkStart w:id="41" w:name="_Toc38987438"/>
      <w:r>
        <w:t>Selecting a Protocol and Context</w:t>
      </w:r>
      <w:bookmarkEnd w:id="41"/>
    </w:p>
    <w:p w:rsidR="00DD5BED" w:rsidRPr="001209BF" w:rsidRDefault="00DD5BED" w:rsidP="001209BF">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 lobortis rutrum.</w:t>
      </w:r>
    </w:p>
    <w:p w:rsidR="001209BF" w:rsidRDefault="001209BF" w:rsidP="001209BF">
      <w:pPr>
        <w:pStyle w:val="Heading2"/>
      </w:pPr>
      <w:bookmarkStart w:id="42" w:name="_Toc38987439"/>
      <w:r>
        <w:t>Tracing Goals to Usability Metrics</w:t>
      </w:r>
      <w:bookmarkEnd w:id="42"/>
    </w:p>
    <w:p w:rsidR="001209BF" w:rsidRPr="001209BF" w:rsidRDefault="001209BF" w:rsidP="001209BF">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 lobortis rutrum.</w:t>
      </w:r>
    </w:p>
    <w:p w:rsidR="00D70109" w:rsidRDefault="001209BF" w:rsidP="00D70109">
      <w:pPr>
        <w:pStyle w:val="Heading2"/>
      </w:pPr>
      <w:bookmarkStart w:id="43" w:name="_Toc38987440"/>
      <w:r>
        <w:t>Analysis of Findings: Quantitative and Qualitative</w:t>
      </w:r>
      <w:bookmarkEnd w:id="43"/>
    </w:p>
    <w:p w:rsidR="00E74B80" w:rsidRPr="001209BF" w:rsidRDefault="00E74B80" w:rsidP="00E74B80">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w:t>
      </w:r>
      <w:r w:rsidRPr="005E5697">
        <w:rPr>
          <w:highlight w:val="yellow"/>
        </w:rPr>
        <w:lastRenderedPageBreak/>
        <w:t xml:space="preserve">sollicitudin. Nam ac mauris interdum metus eleifend elementum. Sed </w:t>
      </w:r>
      <w:proofErr w:type="gramStart"/>
      <w:r w:rsidRPr="005E5697">
        <w:rPr>
          <w:highlight w:val="yellow"/>
        </w:rPr>
        <w:t>nec</w:t>
      </w:r>
      <w:proofErr w:type="gramEnd"/>
      <w:r w:rsidRPr="005E5697">
        <w:rPr>
          <w:highlight w:val="yellow"/>
        </w:rPr>
        <w:t xml:space="preserve"> leo vel purus lobortis rutrum.</w:t>
      </w:r>
    </w:p>
    <w:p w:rsidR="00D70109" w:rsidRDefault="00D70109" w:rsidP="00D70109">
      <w:pPr>
        <w:pStyle w:val="Heading2"/>
      </w:pPr>
      <w:bookmarkStart w:id="44" w:name="_Toc38987441"/>
      <w:r>
        <w:t>Encoding the Data for Analysis</w:t>
      </w:r>
      <w:bookmarkEnd w:id="44"/>
    </w:p>
    <w:p w:rsidR="00E74B80" w:rsidRPr="001209BF" w:rsidRDefault="00E74B80" w:rsidP="00E74B80">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 lobortis rutrum.</w:t>
      </w:r>
    </w:p>
    <w:p w:rsidR="00AD4584" w:rsidRDefault="00AD4584" w:rsidP="00AD4584">
      <w:pPr>
        <w:pStyle w:val="Heading2"/>
      </w:pPr>
      <w:bookmarkStart w:id="45" w:name="_Toc38987442"/>
      <w:r>
        <w:t>Logistics, Instruments, and Resources</w:t>
      </w:r>
      <w:bookmarkEnd w:id="45"/>
    </w:p>
    <w:p w:rsidR="001A7F49" w:rsidRDefault="001A7F49" w:rsidP="00AD4584">
      <w:pPr>
        <w:pStyle w:val="BodyText"/>
      </w:pPr>
      <w:r w:rsidRPr="001A7F49">
        <w:rPr>
          <w:highlight w:val="yellow"/>
        </w:rPr>
        <w:t>The evaluators may need to work with the IT department to create a separate computer environment like the training environment (or the training environment itself) to conduct the evaluation and work through any details about how and when to access the CDS intervention site. Evaluators will want to verify that the training environment is consistent with the production environment (it may not be the same version). Also, evaluations can occur with fictitious data that mirrors actual patients’ and clinicians’ records, so the lead evaluator should be prepared to populate records with synthetic data if needed. Another consideration is that the environment, like a training environment, must allow refresh (reset) of the application back to default data as new evaluators begin their assessments.</w:t>
      </w:r>
    </w:p>
    <w:p w:rsidR="004E65B1" w:rsidRDefault="004E65B1" w:rsidP="004E65B1">
      <w:pPr>
        <w:pStyle w:val="Heading2"/>
      </w:pPr>
      <w:bookmarkStart w:id="46" w:name="_Toc38987443"/>
      <w:r>
        <w:t>Remote Moderated Testing</w:t>
      </w:r>
      <w:bookmarkEnd w:id="46"/>
    </w:p>
    <w:p w:rsidR="00E74B80" w:rsidRPr="001209BF" w:rsidRDefault="00E74B80" w:rsidP="00E74B80">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 lobortis rutrum.</w:t>
      </w:r>
    </w:p>
    <w:p w:rsidR="004E65B1" w:rsidRDefault="004E65B1" w:rsidP="004E65B1">
      <w:pPr>
        <w:pStyle w:val="Heading2"/>
      </w:pPr>
      <w:bookmarkStart w:id="47" w:name="_Toc38987444"/>
      <w:r>
        <w:t>Schedules and Checklists</w:t>
      </w:r>
      <w:bookmarkEnd w:id="47"/>
    </w:p>
    <w:p w:rsidR="00E74B80" w:rsidRPr="001209BF" w:rsidRDefault="00E74B80" w:rsidP="00E74B80">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w:t>
      </w:r>
      <w:r w:rsidRPr="005E5697">
        <w:rPr>
          <w:highlight w:val="yellow"/>
        </w:rPr>
        <w:lastRenderedPageBreak/>
        <w:t>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 lobortis rutrum.</w:t>
      </w:r>
    </w:p>
    <w:p w:rsidR="001209BF" w:rsidRDefault="001209BF" w:rsidP="001209BF">
      <w:pPr>
        <w:pStyle w:val="Heading2"/>
      </w:pPr>
      <w:bookmarkStart w:id="48" w:name="_Toc38987445"/>
      <w:r>
        <w:t>Working in Teams</w:t>
      </w:r>
      <w:bookmarkEnd w:id="48"/>
    </w:p>
    <w:p w:rsidR="001209BF" w:rsidRPr="00595F92" w:rsidRDefault="001209BF" w:rsidP="001209BF">
      <w:pPr>
        <w:pStyle w:val="BodyText"/>
        <w:rPr>
          <w:highlight w:val="yellow"/>
        </w:rPr>
      </w:pPr>
      <w:r w:rsidRPr="00595F92">
        <w:rPr>
          <w:highlight w:val="yellow"/>
        </w:rPr>
        <w:t>Considerations for selecting the team of evaluators for evaluation include:</w:t>
      </w:r>
    </w:p>
    <w:p w:rsidR="001209BF" w:rsidRPr="00595F92" w:rsidRDefault="001209BF" w:rsidP="001209BF">
      <w:pPr>
        <w:pStyle w:val="BodyText"/>
        <w:spacing w:after="0"/>
        <w:rPr>
          <w:highlight w:val="yellow"/>
        </w:rPr>
      </w:pPr>
      <w:r w:rsidRPr="00595F92">
        <w:rPr>
          <w:highlight w:val="yellow"/>
        </w:rPr>
        <w:t>•</w:t>
      </w:r>
      <w:r w:rsidRPr="00595F92">
        <w:rPr>
          <w:highlight w:val="yellow"/>
        </w:rPr>
        <w:tab/>
        <w:t>Clinical expertise;</w:t>
      </w:r>
    </w:p>
    <w:p w:rsidR="001209BF" w:rsidRPr="00595F92" w:rsidRDefault="001209BF" w:rsidP="001209BF">
      <w:pPr>
        <w:pStyle w:val="BodyText"/>
        <w:spacing w:after="0"/>
        <w:rPr>
          <w:highlight w:val="yellow"/>
        </w:rPr>
      </w:pPr>
      <w:r w:rsidRPr="00595F92">
        <w:rPr>
          <w:highlight w:val="yellow"/>
        </w:rPr>
        <w:t>•</w:t>
      </w:r>
      <w:r w:rsidRPr="00595F92">
        <w:rPr>
          <w:highlight w:val="yellow"/>
        </w:rPr>
        <w:tab/>
        <w:t>Expertise related to the HIT;</w:t>
      </w:r>
    </w:p>
    <w:p w:rsidR="001209BF" w:rsidRPr="00595F92" w:rsidRDefault="001209BF" w:rsidP="001209BF">
      <w:pPr>
        <w:pStyle w:val="BodyText"/>
        <w:spacing w:after="0"/>
        <w:rPr>
          <w:highlight w:val="yellow"/>
        </w:rPr>
      </w:pPr>
      <w:r w:rsidRPr="00595F92">
        <w:rPr>
          <w:highlight w:val="yellow"/>
        </w:rPr>
        <w:t>•</w:t>
      </w:r>
      <w:r w:rsidRPr="00595F92">
        <w:rPr>
          <w:highlight w:val="yellow"/>
        </w:rPr>
        <w:tab/>
        <w:t>Informatics knowledge;</w:t>
      </w:r>
    </w:p>
    <w:p w:rsidR="001209BF" w:rsidRPr="00595F92" w:rsidRDefault="001209BF" w:rsidP="001209BF">
      <w:pPr>
        <w:pStyle w:val="BodyText"/>
        <w:spacing w:after="0"/>
        <w:rPr>
          <w:highlight w:val="yellow"/>
        </w:rPr>
      </w:pPr>
      <w:r w:rsidRPr="00595F92">
        <w:rPr>
          <w:highlight w:val="yellow"/>
        </w:rPr>
        <w:t>•</w:t>
      </w:r>
      <w:r w:rsidRPr="00595F92">
        <w:rPr>
          <w:highlight w:val="yellow"/>
        </w:rPr>
        <w:tab/>
        <w:t>Usability expertise;</w:t>
      </w:r>
    </w:p>
    <w:p w:rsidR="001209BF" w:rsidRPr="00595F92" w:rsidRDefault="001209BF" w:rsidP="001209BF">
      <w:pPr>
        <w:pStyle w:val="BodyText"/>
        <w:spacing w:after="0"/>
        <w:rPr>
          <w:highlight w:val="yellow"/>
        </w:rPr>
      </w:pPr>
      <w:r w:rsidRPr="00595F92">
        <w:rPr>
          <w:highlight w:val="yellow"/>
        </w:rPr>
        <w:t>•</w:t>
      </w:r>
      <w:r w:rsidRPr="00595F92">
        <w:rPr>
          <w:highlight w:val="yellow"/>
        </w:rPr>
        <w:tab/>
        <w:t>Research expertise;</w:t>
      </w:r>
    </w:p>
    <w:p w:rsidR="001209BF" w:rsidRPr="00595F92" w:rsidRDefault="001209BF" w:rsidP="001209BF">
      <w:pPr>
        <w:pStyle w:val="BodyText"/>
        <w:spacing w:after="0"/>
        <w:rPr>
          <w:highlight w:val="yellow"/>
        </w:rPr>
      </w:pPr>
      <w:r w:rsidRPr="00595F92">
        <w:rPr>
          <w:highlight w:val="yellow"/>
        </w:rPr>
        <w:t>•</w:t>
      </w:r>
      <w:r w:rsidRPr="00595F92">
        <w:rPr>
          <w:highlight w:val="yellow"/>
        </w:rPr>
        <w:tab/>
        <w:t>Experience in using specific protocols or analysis techniques; or</w:t>
      </w:r>
    </w:p>
    <w:p w:rsidR="001209BF" w:rsidRPr="00595F92" w:rsidRDefault="001209BF" w:rsidP="001209BF">
      <w:pPr>
        <w:pStyle w:val="BodyText"/>
        <w:spacing w:after="0"/>
        <w:rPr>
          <w:highlight w:val="yellow"/>
        </w:rPr>
      </w:pPr>
      <w:r w:rsidRPr="00595F92">
        <w:rPr>
          <w:highlight w:val="yellow"/>
        </w:rPr>
        <w:t>•</w:t>
      </w:r>
      <w:r w:rsidRPr="00595F92">
        <w:rPr>
          <w:highlight w:val="yellow"/>
        </w:rPr>
        <w:tab/>
        <w:t>A combination of the above.</w:t>
      </w:r>
    </w:p>
    <w:p w:rsidR="001209BF" w:rsidRPr="00595F92" w:rsidRDefault="001209BF" w:rsidP="001209BF">
      <w:pPr>
        <w:pStyle w:val="BodyText"/>
        <w:spacing w:after="0"/>
        <w:rPr>
          <w:highlight w:val="yellow"/>
        </w:rPr>
      </w:pPr>
    </w:p>
    <w:p w:rsidR="001209BF" w:rsidRDefault="001209BF" w:rsidP="001209BF">
      <w:pPr>
        <w:pStyle w:val="BodyText"/>
      </w:pPr>
      <w:r w:rsidRPr="00595F92">
        <w:rPr>
          <w:highlight w:val="yellow"/>
        </w:rPr>
        <w:t>A lead evaluator should guide the process. This evaluator should have formal knowledge, training, and expertise in this method. Optimally, the lead evaluator would have performed evaluations in the past and produced deliverables for internal or external stakeholders. The other evaluators can have a variety of backgrounds with expertise in at least one of the areas listed here. Variability in backgrounds may lead to a more comprehensive evaluation across the team members.</w:t>
      </w:r>
    </w:p>
    <w:p w:rsidR="001209BF" w:rsidRDefault="00E74B80" w:rsidP="001209BF">
      <w:pPr>
        <w:pStyle w:val="BodyText"/>
      </w:pPr>
      <w:r>
        <w:t xml:space="preserve">A note about heuristic inspections: </w:t>
      </w:r>
      <w:proofErr w:type="gramStart"/>
      <w:r>
        <w:t>an</w:t>
      </w:r>
      <w:proofErr w:type="gramEnd"/>
      <w:r>
        <w:t xml:space="preserve"> heuristic inspection</w:t>
      </w:r>
      <w:r w:rsidR="001209BF">
        <w:t xml:space="preserve"> requires </w:t>
      </w:r>
      <w:r>
        <w:t>at minimum a</w:t>
      </w:r>
      <w:r w:rsidR="001209BF">
        <w:t xml:space="preserve"> single-</w:t>
      </w:r>
      <w:r>
        <w:t>domain or dual-domain evaluator</w:t>
      </w:r>
      <w:r w:rsidR="001209BF">
        <w:t>. A single domain expert is one who is an expert in one particular field such as a clinical field or usability. A dual-domain evaluator is one who is an expert in both. The distinction is important to note. Three to five evaluators find between 74% and 87% usability problems on average (</w:t>
      </w:r>
      <w:r w:rsidR="001209BF" w:rsidRPr="00E74B80">
        <w:rPr>
          <w:highlight w:val="yellow"/>
        </w:rPr>
        <w:t>Nielsen, 1992</w:t>
      </w:r>
      <w:r w:rsidR="001209BF">
        <w:t>). The number of usability problems found by dual-domain evaluators is even higher at 81% to 90% and requires only two to three evaluators (</w:t>
      </w:r>
      <w:r w:rsidR="001209BF" w:rsidRPr="00E74B80">
        <w:rPr>
          <w:highlight w:val="yellow"/>
        </w:rPr>
        <w:t>Nielsen, 1992</w:t>
      </w:r>
      <w:r w:rsidR="001209BF">
        <w:t>).</w:t>
      </w:r>
    </w:p>
    <w:p w:rsidR="001209BF" w:rsidRDefault="001209BF" w:rsidP="001209BF">
      <w:pPr>
        <w:pStyle w:val="Picture"/>
      </w:pPr>
      <w:r>
        <w:rPr>
          <w:noProof/>
        </w:rPr>
        <w:drawing>
          <wp:inline distT="0" distB="0" distL="0" distR="0" wp14:anchorId="21E1F099" wp14:editId="73D7F53F">
            <wp:extent cx="4724400" cy="148209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1209BF" w:rsidRDefault="001209BF" w:rsidP="001209BF">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rsidR="006B643F" w:rsidRDefault="006B643F" w:rsidP="006B643F">
      <w:pPr>
        <w:pStyle w:val="Heading2"/>
      </w:pPr>
      <w:bookmarkStart w:id="49" w:name="_Toc38987446"/>
      <w:r>
        <w:t>Putting it All Together</w:t>
      </w:r>
      <w:bookmarkEnd w:id="49"/>
    </w:p>
    <w:p w:rsidR="00E74B80" w:rsidRDefault="00E74B80" w:rsidP="00E74B80">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w:t>
      </w:r>
      <w:r w:rsidRPr="005E5697">
        <w:rPr>
          <w:highlight w:val="yellow"/>
        </w:rPr>
        <w:lastRenderedPageBreak/>
        <w:t xml:space="preserve">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 lobortis rutrum.</w:t>
      </w:r>
    </w:p>
    <w:p w:rsidR="00BF4E1C" w:rsidRDefault="00BF4E1C" w:rsidP="00BF4E1C">
      <w:pPr>
        <w:pStyle w:val="Heading2"/>
      </w:pPr>
      <w:bookmarkStart w:id="50" w:name="_Toc38987447"/>
      <w:r>
        <w:t>Further reading</w:t>
      </w:r>
      <w:bookmarkEnd w:id="50"/>
    </w:p>
    <w:p w:rsidR="00BF4E1C" w:rsidRPr="00ED5AE0" w:rsidRDefault="00BF4E1C" w:rsidP="00BF4E1C">
      <w:pPr>
        <w:pStyle w:val="BodyText"/>
      </w:pPr>
    </w:p>
    <w:p w:rsidR="00BF4E1C" w:rsidRDefault="00BF4E1C" w:rsidP="00BF4E1C">
      <w:pPr>
        <w:pStyle w:val="Heading2"/>
      </w:pPr>
      <w:bookmarkStart w:id="51" w:name="_Toc38987448"/>
      <w:r>
        <w:t>References</w:t>
      </w:r>
      <w:bookmarkEnd w:id="51"/>
    </w:p>
    <w:p w:rsidR="00D70109" w:rsidRDefault="00D70109">
      <w:pPr>
        <w:rPr>
          <w:spacing w:val="-5"/>
        </w:rPr>
      </w:pPr>
      <w:r>
        <w:br w:type="page"/>
      </w:r>
    </w:p>
    <w:p w:rsidR="009534BE" w:rsidRDefault="009534BE" w:rsidP="009534BE">
      <w:pPr>
        <w:pStyle w:val="PartTitle"/>
        <w:framePr w:wrap="notBeside" w:hAnchor="page" w:x="9006" w:y="1407"/>
      </w:pPr>
      <w:r>
        <w:lastRenderedPageBreak/>
        <w:t>Chapter</w:t>
      </w:r>
    </w:p>
    <w:p w:rsidR="009534BE" w:rsidRDefault="009534BE" w:rsidP="009534BE">
      <w:pPr>
        <w:pStyle w:val="PartLabel"/>
        <w:framePr w:wrap="notBeside" w:hAnchor="page" w:x="9006" w:y="1407"/>
      </w:pPr>
      <w:r>
        <w:t>5</w:t>
      </w:r>
    </w:p>
    <w:p w:rsidR="004E65B1" w:rsidRDefault="009534BE" w:rsidP="004E65B1">
      <w:pPr>
        <w:pStyle w:val="ChapterTitle"/>
      </w:pPr>
      <w:bookmarkStart w:id="52" w:name="_Toc38987449"/>
      <w:r>
        <w:t>Quality, Usability, and the Value Proposition</w:t>
      </w:r>
      <w:bookmarkEnd w:id="52"/>
    </w:p>
    <w:p w:rsidR="00BE6FD0" w:rsidRPr="00BE6FD0" w:rsidRDefault="00BE6FD0" w:rsidP="00BE6FD0">
      <w:pPr>
        <w:pStyle w:val="ChapterSubtitle"/>
        <w:spacing w:after="0" w:line="240" w:lineRule="auto"/>
        <w:rPr>
          <w:i w:val="0"/>
          <w:szCs w:val="28"/>
        </w:rPr>
      </w:pPr>
      <w:r w:rsidRPr="00BE6FD0">
        <w:rPr>
          <w:i w:val="0"/>
          <w:szCs w:val="28"/>
        </w:rPr>
        <w:t>Blake Lesselroth, MD, MBI</w:t>
      </w:r>
    </w:p>
    <w:p w:rsidR="00387A9B" w:rsidRPr="00BE6FD0" w:rsidRDefault="00387A9B" w:rsidP="00387A9B">
      <w:pPr>
        <w:pStyle w:val="BodyText"/>
        <w:spacing w:after="0"/>
        <w:rPr>
          <w:sz w:val="28"/>
          <w:szCs w:val="28"/>
        </w:rPr>
      </w:pPr>
      <w:r w:rsidRPr="00BE6FD0">
        <w:rPr>
          <w:sz w:val="28"/>
          <w:szCs w:val="28"/>
        </w:rPr>
        <w:t>Kathleen Adams, MPH</w:t>
      </w:r>
    </w:p>
    <w:p w:rsidR="00BE6FD0" w:rsidRDefault="00BA4785" w:rsidP="00BE6FD0">
      <w:pPr>
        <w:pStyle w:val="BodyText"/>
        <w:spacing w:after="0"/>
        <w:rPr>
          <w:sz w:val="28"/>
          <w:szCs w:val="28"/>
        </w:rPr>
      </w:pPr>
      <w:r>
        <w:rPr>
          <w:sz w:val="28"/>
          <w:szCs w:val="28"/>
        </w:rPr>
        <w:t>Ross Spiers, PhD</w:t>
      </w:r>
      <w:bookmarkStart w:id="53" w:name="_GoBack"/>
      <w:bookmarkEnd w:id="53"/>
    </w:p>
    <w:p w:rsidR="00387A9B" w:rsidRPr="00BE6FD0" w:rsidRDefault="00387A9B" w:rsidP="00BE6FD0">
      <w:pPr>
        <w:pStyle w:val="BodyText"/>
        <w:spacing w:after="0"/>
        <w:rPr>
          <w:sz w:val="28"/>
          <w:szCs w:val="28"/>
        </w:rPr>
      </w:pPr>
    </w:p>
    <w:p w:rsidR="004E65B1" w:rsidRDefault="004E65B1" w:rsidP="004E65B1">
      <w:pPr>
        <w:pStyle w:val="ChapterSubtitle"/>
      </w:pPr>
      <w:r>
        <w:rPr>
          <w:spacing w:val="-5"/>
        </w:rPr>
        <w:t>In this section, we describe the most commonly used designs that should be part of every development team’s toolkit.</w:t>
      </w:r>
    </w:p>
    <w:p w:rsidR="004E65B1" w:rsidRDefault="00FC322F" w:rsidP="004E65B1">
      <w:pPr>
        <w:pStyle w:val="BodyTextKeep"/>
        <w:framePr w:dropCap="drop" w:lines="3" w:hSpace="60" w:wrap="around" w:vAnchor="text" w:hAnchor="text"/>
        <w:spacing w:after="0" w:line="849" w:lineRule="exact"/>
        <w:rPr>
          <w:position w:val="-10"/>
          <w:sz w:val="114"/>
        </w:rPr>
      </w:pPr>
      <w:r>
        <w:rPr>
          <w:caps/>
          <w:position w:val="-10"/>
          <w:sz w:val="114"/>
        </w:rPr>
        <w:t>S</w:t>
      </w:r>
    </w:p>
    <w:p w:rsidR="004E65B1" w:rsidRDefault="00FC322F" w:rsidP="004E65B1">
      <w:pPr>
        <w:pStyle w:val="BodyTextKeep"/>
      </w:pPr>
      <w:r>
        <w:t>etting up and managing a usability assessment can seem overwhelming, particularly for those on a budget and without administrative support, project manager, or study coordinator</w:t>
      </w:r>
      <w:r w:rsidR="004E65B1">
        <w:t>.</w:t>
      </w:r>
      <w:r>
        <w:t xml:space="preserve">  Given this reality, we echo the sentiments of usability expert, educator, author, and consultant Steve Krug: </w:t>
      </w:r>
      <w:r w:rsidRPr="00FC322F">
        <w:rPr>
          <w:i/>
        </w:rPr>
        <w:t>studies do not have to be a big production</w:t>
      </w:r>
      <w:r w:rsidR="006E6234">
        <w:rPr>
          <w:i/>
        </w:rPr>
        <w:t xml:space="preserve"> </w:t>
      </w:r>
      <w:r w:rsidR="006E6234">
        <w:t>[</w:t>
      </w:r>
      <w:r w:rsidR="006E6234" w:rsidRPr="006E6234">
        <w:rPr>
          <w:highlight w:val="yellow"/>
        </w:rPr>
        <w:t>insert reference</w:t>
      </w:r>
      <w:r w:rsidR="006E6234">
        <w:t>]</w:t>
      </w:r>
      <w:r>
        <w:t xml:space="preserve">.  A one-person operation can test 3 users (or one morning a month, for </w:t>
      </w:r>
      <w:r w:rsidR="006E6234">
        <w:t>longer</w:t>
      </w:r>
      <w:r>
        <w:t xml:space="preserve"> projects) and gain valuable insights to improve designs, guide implementation, or inform training programs.  In this spirit, we’ve included an example case study that illustrates our approach that you can use for similar projects.  We describe five tools: (1) a customer grid; (2) a usability specification table; (3) a usability-goal traceability matrix; (4) a project planning checklist; and (5) a project planning timeline.</w:t>
      </w:r>
    </w:p>
    <w:p w:rsidR="00BE6FD0" w:rsidRPr="00BE6FD0" w:rsidRDefault="00BE6FD0" w:rsidP="00BE6FD0">
      <w:pPr>
        <w:pStyle w:val="BodyText"/>
      </w:pPr>
      <w:r>
        <w:t xml:space="preserve">In this example, a hospital system asked </w:t>
      </w:r>
      <w:r w:rsidR="006E6234">
        <w:t>our team</w:t>
      </w:r>
      <w:r>
        <w:t xml:space="preserve"> </w:t>
      </w:r>
      <w:r w:rsidR="006E6234">
        <w:t>t</w:t>
      </w:r>
      <w:r>
        <w:t xml:space="preserve">o design a new </w:t>
      </w:r>
      <w:r w:rsidR="006E6234">
        <w:t>EHR</w:t>
      </w:r>
      <w:r>
        <w:t xml:space="preserve"> template for emergency medicine providers to use </w:t>
      </w:r>
      <w:r w:rsidR="006E6234">
        <w:t>when documenting an</w:t>
      </w:r>
      <w:r>
        <w:t xml:space="preserve"> encounter. [</w:t>
      </w:r>
      <w:proofErr w:type="gramStart"/>
      <w:r w:rsidRPr="00BE6FD0">
        <w:rPr>
          <w:highlight w:val="yellow"/>
        </w:rPr>
        <w:t>insert</w:t>
      </w:r>
      <w:proofErr w:type="gramEnd"/>
      <w:r w:rsidRPr="00BE6FD0">
        <w:rPr>
          <w:highlight w:val="yellow"/>
        </w:rPr>
        <w:t xml:space="preserve"> text</w:t>
      </w:r>
      <w:r>
        <w:t>]</w:t>
      </w:r>
    </w:p>
    <w:p w:rsidR="00FC322F" w:rsidRDefault="00FC322F" w:rsidP="00FC322F">
      <w:pPr>
        <w:pStyle w:val="Heading2"/>
      </w:pPr>
      <w:bookmarkStart w:id="54" w:name="_Toc38987450"/>
      <w:r>
        <w:t>Customer Grid</w:t>
      </w:r>
      <w:bookmarkEnd w:id="54"/>
    </w:p>
    <w:p w:rsidR="00007C6A" w:rsidRDefault="00FC322F" w:rsidP="00FC322F">
      <w:pPr>
        <w:pStyle w:val="BodyText"/>
      </w:pPr>
      <w:r>
        <w:t xml:space="preserve">Individuals seeking to improve usability or quality need to clearly articulate their goals, </w:t>
      </w:r>
      <w:r w:rsidR="006E6234">
        <w:t xml:space="preserve">the </w:t>
      </w:r>
      <w:r>
        <w:t>customer</w:t>
      </w:r>
      <w:r w:rsidR="006E6234">
        <w:t>’s</w:t>
      </w:r>
      <w:r>
        <w:t xml:space="preserve"> expections, measures of success</w:t>
      </w:r>
      <w:r w:rsidR="006E6234">
        <w:t xml:space="preserve">, </w:t>
      </w:r>
      <w:r w:rsidR="00BE5F4E">
        <w:t xml:space="preserve">and </w:t>
      </w:r>
      <w:r w:rsidR="006E6234">
        <w:t>methods for collecting and displaying data</w:t>
      </w:r>
      <w:r>
        <w:t xml:space="preserve">.  </w:t>
      </w:r>
      <w:r w:rsidR="00BE5F4E">
        <w:t>It can be challenging</w:t>
      </w:r>
      <w:r w:rsidR="006E6234">
        <w:t xml:space="preserve"> to </w:t>
      </w:r>
      <w:r>
        <w:t xml:space="preserve">show how </w:t>
      </w:r>
      <w:r w:rsidR="006E6234">
        <w:t>UX</w:t>
      </w:r>
      <w:r w:rsidR="00BE5F4E">
        <w:t xml:space="preserve"> practices</w:t>
      </w:r>
      <w:r>
        <w:t xml:space="preserve"> </w:t>
      </w:r>
      <w:r w:rsidR="006E6234">
        <w:t>meet business goals</w:t>
      </w:r>
      <w:r>
        <w:t xml:space="preserve">.  </w:t>
      </w:r>
      <w:r w:rsidR="006E6234">
        <w:t>A</w:t>
      </w:r>
      <w:r>
        <w:t xml:space="preserve"> customer grid is </w:t>
      </w:r>
      <w:r w:rsidR="006E6234">
        <w:t>an</w:t>
      </w:r>
      <w:r>
        <w:t xml:space="preserve"> efficient way to lay out </w:t>
      </w:r>
      <w:r w:rsidR="006E6234">
        <w:t>improvement options</w:t>
      </w:r>
      <w:r>
        <w:t xml:space="preserve"> and link </w:t>
      </w:r>
      <w:r w:rsidR="006E6234">
        <w:t>them</w:t>
      </w:r>
      <w:r>
        <w:t xml:space="preserve"> to customer goals, </w:t>
      </w:r>
      <w:r w:rsidR="00BE5F4E">
        <w:t xml:space="preserve">influenceable </w:t>
      </w:r>
      <w:r w:rsidR="006E6234">
        <w:t>metrics</w:t>
      </w:r>
      <w:r>
        <w:t xml:space="preserve">, and measurement methods.  </w:t>
      </w:r>
    </w:p>
    <w:p w:rsidR="00FC322F" w:rsidRDefault="00FC322F" w:rsidP="00FC322F">
      <w:pPr>
        <w:pStyle w:val="BodyText"/>
      </w:pPr>
      <w:r>
        <w:lastRenderedPageBreak/>
        <w:t>Here is an example of a customer grid for documenting an emergency room encounter.</w:t>
      </w:r>
      <w:r w:rsidR="00007C6A">
        <w:t xml:space="preserve">  </w:t>
      </w:r>
      <w:r w:rsidR="006E6234">
        <w:t>The</w:t>
      </w:r>
      <w:r w:rsidR="00007C6A">
        <w:t xml:space="preserve"> sponsors of </w:t>
      </w:r>
      <w:r w:rsidR="006E6234">
        <w:t>this</w:t>
      </w:r>
      <w:r w:rsidR="00007C6A">
        <w:t xml:space="preserve"> initiative </w:t>
      </w:r>
      <w:r w:rsidR="006E6234">
        <w:t>had</w:t>
      </w:r>
      <w:r w:rsidR="00007C6A">
        <w:t xml:space="preserve"> four high level goals: (1) the note </w:t>
      </w:r>
      <w:r w:rsidR="006E6234">
        <w:t>must support</w:t>
      </w:r>
      <w:r w:rsidR="00007C6A">
        <w:t xml:space="preserve"> accurate coding and billing; (2) </w:t>
      </w:r>
      <w:r w:rsidR="006E6234">
        <w:t>leaders should be able</w:t>
      </w:r>
      <w:r w:rsidR="00007C6A">
        <w:t xml:space="preserve"> </w:t>
      </w:r>
      <w:r w:rsidR="006E6234">
        <w:t>to</w:t>
      </w:r>
      <w:r w:rsidR="00007C6A">
        <w:t xml:space="preserve"> mine data collected in the note; (3) the note </w:t>
      </w:r>
      <w:r w:rsidR="006E6234">
        <w:t>must support</w:t>
      </w:r>
      <w:r w:rsidR="00007C6A">
        <w:t xml:space="preserve"> clinical decision making; and (4) the note </w:t>
      </w:r>
      <w:r w:rsidR="006E6234">
        <w:t>must improve</w:t>
      </w:r>
      <w:r w:rsidR="00007C6A">
        <w:t xml:space="preserve"> communication </w:t>
      </w:r>
      <w:r w:rsidR="006E6234">
        <w:t>between</w:t>
      </w:r>
      <w:r w:rsidR="00007C6A">
        <w:t xml:space="preserve"> providers.  These high-level goals are laudible but they are not measurable in </w:t>
      </w:r>
      <w:r w:rsidR="006E6234">
        <w:t>this</w:t>
      </w:r>
      <w:r w:rsidR="00007C6A">
        <w:t xml:space="preserve"> form.  </w:t>
      </w:r>
      <w:r w:rsidR="00A07B8D">
        <w:t>We</w:t>
      </w:r>
      <w:r w:rsidR="00444647">
        <w:t xml:space="preserve"> need to convert </w:t>
      </w:r>
      <w:r w:rsidR="006E6234">
        <w:t>them</w:t>
      </w:r>
      <w:r w:rsidR="00444647">
        <w:t xml:space="preserve"> into goals that are measurable.</w:t>
      </w:r>
      <w:r w:rsidR="00A07B8D">
        <w:t xml:space="preserve">  To do this, we first </w:t>
      </w:r>
      <w:r w:rsidR="006E6234">
        <w:t>map</w:t>
      </w:r>
      <w:r w:rsidR="00A07B8D">
        <w:t xml:space="preserve"> the process and list the key process steps (listed in the left column).  We then </w:t>
      </w:r>
      <w:r w:rsidR="006E6234">
        <w:t>identify</w:t>
      </w:r>
      <w:r w:rsidR="00A07B8D">
        <w:t xml:space="preserve"> the individuals that use the outputs or benefit from </w:t>
      </w:r>
      <w:r w:rsidR="006E6234">
        <w:t>each</w:t>
      </w:r>
      <w:r w:rsidR="00A07B8D">
        <w:t xml:space="preserve"> process step; they are the customers.  We then </w:t>
      </w:r>
      <w:r w:rsidR="006E6234">
        <w:t>describe customer</w:t>
      </w:r>
      <w:r w:rsidR="00A07B8D">
        <w:t xml:space="preserve"> expectations in a </w:t>
      </w:r>
      <w:r w:rsidR="006E6234">
        <w:t>measurable format</w:t>
      </w:r>
      <w:r w:rsidR="00A07B8D">
        <w:t xml:space="preserve"> [</w:t>
      </w:r>
      <w:r w:rsidR="00A07B8D" w:rsidRPr="00A07B8D">
        <w:rPr>
          <w:highlight w:val="yellow"/>
        </w:rPr>
        <w:t>insert text</w:t>
      </w:r>
      <w:r w:rsidR="00A07B8D">
        <w:t xml:space="preserve">].  The measure of success is the </w:t>
      </w:r>
      <w:r w:rsidR="00A07B8D" w:rsidRPr="00A07B8D">
        <w:rPr>
          <w:b/>
        </w:rPr>
        <w:t>key quality characteristic</w:t>
      </w:r>
      <w:r w:rsidR="00A07B8D">
        <w:t xml:space="preserve"> or </w:t>
      </w:r>
      <w:r w:rsidR="00A07B8D" w:rsidRPr="00A07B8D">
        <w:rPr>
          <w:b/>
        </w:rPr>
        <w:t>key performance indicator</w:t>
      </w:r>
      <w:r w:rsidR="00A07B8D">
        <w:rPr>
          <w:b/>
        </w:rPr>
        <w:t xml:space="preserve"> </w:t>
      </w:r>
      <w:r w:rsidR="00A07B8D">
        <w:t xml:space="preserve">(listed in the second from right column).  Finally, we can select the best method to display this metric in a dashboard or report card (right column).  We will review the display method choices in </w:t>
      </w:r>
      <w:proofErr w:type="gramStart"/>
      <w:r w:rsidR="00A07B8D" w:rsidRPr="00A07B8D">
        <w:rPr>
          <w:highlight w:val="yellow"/>
        </w:rPr>
        <w:t>Chapter  X</w:t>
      </w:r>
      <w:proofErr w:type="gramEnd"/>
      <w:r w:rsidR="00A07B8D">
        <w:t>.</w:t>
      </w:r>
    </w:p>
    <w:p w:rsidR="006E6234" w:rsidRDefault="006E6234" w:rsidP="00FC322F">
      <w:pPr>
        <w:pStyle w:val="BodyText"/>
      </w:pPr>
      <w:r>
        <w:t xml:space="preserve">We can turn each goal into a measure that we are able to count.  Some of the measures </w:t>
      </w:r>
      <w:r w:rsidR="00BE5F4E">
        <w:t>reflect the</w:t>
      </w:r>
      <w:r>
        <w:t xml:space="preserve"> proportion of successful events </w:t>
      </w:r>
      <w:r w:rsidR="00BE5F4E">
        <w:t>divided by</w:t>
      </w:r>
      <w:r>
        <w:t xml:space="preserve"> all opportunities, whereas others are </w:t>
      </w:r>
      <w:r w:rsidR="00BE5F4E">
        <w:t xml:space="preserve">simple </w:t>
      </w:r>
      <w:r>
        <w:t xml:space="preserve">counts of defects.  Some goals are composites of several measures.  </w:t>
      </w:r>
    </w:p>
    <w:p w:rsidR="006E6234" w:rsidRPr="006E6234" w:rsidRDefault="006E6234" w:rsidP="006E6234">
      <w:pPr>
        <w:pStyle w:val="BodyText"/>
        <w:spacing w:after="0"/>
        <w:ind w:left="720"/>
        <w:rPr>
          <w:sz w:val="20"/>
        </w:rPr>
      </w:pPr>
      <w:r w:rsidRPr="006E6234">
        <w:rPr>
          <w:sz w:val="20"/>
        </w:rPr>
        <w:t xml:space="preserve">Note supports accurate coding and billing = </w:t>
      </w:r>
      <w:r>
        <w:rPr>
          <w:sz w:val="20"/>
        </w:rPr>
        <w:t xml:space="preserve">    </w:t>
      </w:r>
      <w:r w:rsidRPr="006E6234">
        <w:rPr>
          <w:sz w:val="20"/>
          <w:u w:val="single"/>
        </w:rPr>
        <w:t>encounters with accurate documentation</w:t>
      </w:r>
      <w:r w:rsidRPr="006E6234">
        <w:rPr>
          <w:sz w:val="20"/>
        </w:rPr>
        <w:t xml:space="preserve"> </w:t>
      </w:r>
    </w:p>
    <w:p w:rsidR="006E6234" w:rsidRDefault="006E6234" w:rsidP="006E6234">
      <w:pPr>
        <w:pStyle w:val="BodyText"/>
        <w:spacing w:after="0"/>
        <w:ind w:left="720"/>
        <w:rPr>
          <w:sz w:val="20"/>
        </w:rPr>
      </w:pPr>
      <w:r w:rsidRPr="006E6234">
        <w:rPr>
          <w:sz w:val="20"/>
        </w:rPr>
        <w:tab/>
      </w:r>
      <w:r w:rsidRPr="006E6234">
        <w:rPr>
          <w:sz w:val="20"/>
        </w:rPr>
        <w:tab/>
      </w:r>
      <w:r w:rsidRPr="006E6234">
        <w:rPr>
          <w:sz w:val="20"/>
        </w:rPr>
        <w:tab/>
      </w:r>
      <w:r w:rsidRPr="006E6234">
        <w:rPr>
          <w:sz w:val="20"/>
        </w:rPr>
        <w:tab/>
      </w:r>
      <w:r w:rsidRPr="006E6234">
        <w:rPr>
          <w:sz w:val="20"/>
        </w:rPr>
        <w:tab/>
        <w:t xml:space="preserve">  </w:t>
      </w:r>
      <w:r>
        <w:rPr>
          <w:sz w:val="20"/>
        </w:rPr>
        <w:t xml:space="preserve">     </w:t>
      </w:r>
      <w:r w:rsidRPr="006E6234">
        <w:rPr>
          <w:sz w:val="20"/>
        </w:rPr>
        <w:t xml:space="preserve">   </w:t>
      </w:r>
      <w:proofErr w:type="gramStart"/>
      <w:r w:rsidRPr="006E6234">
        <w:rPr>
          <w:sz w:val="20"/>
        </w:rPr>
        <w:t>all</w:t>
      </w:r>
      <w:proofErr w:type="gramEnd"/>
      <w:r w:rsidRPr="006E6234">
        <w:rPr>
          <w:sz w:val="20"/>
        </w:rPr>
        <w:t xml:space="preserve"> encounters seen in ER</w:t>
      </w:r>
    </w:p>
    <w:p w:rsidR="006E6234" w:rsidRPr="006E6234" w:rsidRDefault="006E6234" w:rsidP="006E6234">
      <w:pPr>
        <w:pStyle w:val="BodyText"/>
        <w:spacing w:after="0"/>
        <w:ind w:left="4320" w:firstLine="720"/>
        <w:rPr>
          <w:sz w:val="20"/>
        </w:rPr>
      </w:pPr>
      <w:r>
        <w:rPr>
          <w:i/>
          <w:sz w:val="20"/>
        </w:rPr>
        <w:t xml:space="preserve">        </w:t>
      </w:r>
      <w:proofErr w:type="gramStart"/>
      <w:r w:rsidRPr="006E6234">
        <w:rPr>
          <w:i/>
          <w:sz w:val="20"/>
        </w:rPr>
        <w:t>plus</w:t>
      </w:r>
      <w:proofErr w:type="gramEnd"/>
    </w:p>
    <w:p w:rsidR="006E6234" w:rsidRPr="006E6234" w:rsidRDefault="006E6234" w:rsidP="006E6234">
      <w:pPr>
        <w:pStyle w:val="BodyText"/>
        <w:spacing w:after="0"/>
        <w:ind w:left="720"/>
        <w:rPr>
          <w:sz w:val="20"/>
          <w:u w:val="single"/>
        </w:rPr>
      </w:pPr>
      <w:r w:rsidRPr="006E6234">
        <w:rPr>
          <w:sz w:val="20"/>
        </w:rPr>
        <w:tab/>
      </w:r>
      <w:r w:rsidRPr="006E6234">
        <w:rPr>
          <w:sz w:val="20"/>
        </w:rPr>
        <w:tab/>
      </w:r>
      <w:r w:rsidRPr="006E6234">
        <w:rPr>
          <w:sz w:val="20"/>
        </w:rPr>
        <w:tab/>
      </w:r>
      <w:r w:rsidRPr="006E6234">
        <w:rPr>
          <w:sz w:val="20"/>
        </w:rPr>
        <w:tab/>
        <w:t xml:space="preserve">     </w:t>
      </w:r>
      <w:proofErr w:type="gramStart"/>
      <w:r w:rsidRPr="006E6234">
        <w:rPr>
          <w:sz w:val="20"/>
          <w:u w:val="single"/>
        </w:rPr>
        <w:t>encounters</w:t>
      </w:r>
      <w:proofErr w:type="gramEnd"/>
      <w:r w:rsidRPr="006E6234">
        <w:rPr>
          <w:sz w:val="20"/>
          <w:u w:val="single"/>
        </w:rPr>
        <w:t xml:space="preserve"> where documentation matches cod</w:t>
      </w:r>
      <w:r w:rsidR="00BE5F4E">
        <w:rPr>
          <w:sz w:val="20"/>
          <w:u w:val="single"/>
        </w:rPr>
        <w:t>es</w:t>
      </w:r>
    </w:p>
    <w:p w:rsidR="006E6234" w:rsidRPr="006E6234" w:rsidRDefault="006E6234" w:rsidP="006E6234">
      <w:pPr>
        <w:pStyle w:val="BodyText"/>
        <w:spacing w:after="0"/>
        <w:ind w:left="720"/>
        <w:rPr>
          <w:sz w:val="20"/>
        </w:rPr>
      </w:pPr>
      <w:r w:rsidRPr="006E6234">
        <w:rPr>
          <w:sz w:val="20"/>
        </w:rPr>
        <w:tab/>
      </w:r>
      <w:r w:rsidRPr="006E6234">
        <w:rPr>
          <w:sz w:val="20"/>
        </w:rPr>
        <w:tab/>
      </w:r>
      <w:r w:rsidRPr="006E6234">
        <w:rPr>
          <w:sz w:val="20"/>
        </w:rPr>
        <w:tab/>
      </w:r>
      <w:r w:rsidRPr="006E6234">
        <w:rPr>
          <w:sz w:val="20"/>
        </w:rPr>
        <w:tab/>
      </w:r>
      <w:r w:rsidRPr="006E6234">
        <w:rPr>
          <w:sz w:val="20"/>
        </w:rPr>
        <w:tab/>
      </w:r>
      <w:r>
        <w:rPr>
          <w:sz w:val="20"/>
        </w:rPr>
        <w:t xml:space="preserve">          </w:t>
      </w:r>
      <w:r w:rsidRPr="006E6234">
        <w:rPr>
          <w:sz w:val="20"/>
        </w:rPr>
        <w:t xml:space="preserve"> </w:t>
      </w:r>
      <w:proofErr w:type="gramStart"/>
      <w:r w:rsidRPr="006E6234">
        <w:rPr>
          <w:sz w:val="20"/>
        </w:rPr>
        <w:t>all</w:t>
      </w:r>
      <w:proofErr w:type="gramEnd"/>
      <w:r w:rsidRPr="006E6234">
        <w:rPr>
          <w:sz w:val="20"/>
        </w:rPr>
        <w:t xml:space="preserve"> encounters in ER</w:t>
      </w:r>
    </w:p>
    <w:p w:rsidR="006E6234" w:rsidRPr="006E6234" w:rsidRDefault="006E6234" w:rsidP="006E6234">
      <w:pPr>
        <w:pStyle w:val="BodyText"/>
        <w:spacing w:after="0"/>
        <w:ind w:left="720"/>
        <w:rPr>
          <w:sz w:val="20"/>
        </w:rPr>
      </w:pPr>
    </w:p>
    <w:p w:rsidR="006E6234" w:rsidRPr="006E6234" w:rsidRDefault="006E6234" w:rsidP="006E6234">
      <w:pPr>
        <w:pStyle w:val="BodyText"/>
        <w:spacing w:after="0"/>
        <w:ind w:left="720"/>
        <w:rPr>
          <w:sz w:val="20"/>
        </w:rPr>
      </w:pPr>
      <w:r w:rsidRPr="006E6234">
        <w:rPr>
          <w:sz w:val="20"/>
        </w:rPr>
        <w:t xml:space="preserve">Leaders can mine data in notes = </w:t>
      </w:r>
      <w:r>
        <w:rPr>
          <w:sz w:val="20"/>
        </w:rPr>
        <w:t xml:space="preserve">           </w:t>
      </w:r>
      <w:r w:rsidRPr="006E6234">
        <w:rPr>
          <w:sz w:val="20"/>
        </w:rPr>
        <w:t>encounters where all diagnoses evaluated during</w:t>
      </w:r>
    </w:p>
    <w:p w:rsidR="006E6234" w:rsidRPr="006E6234" w:rsidRDefault="006E6234" w:rsidP="006E6234">
      <w:pPr>
        <w:pStyle w:val="BodyText"/>
        <w:spacing w:after="0"/>
        <w:ind w:left="2880" w:firstLine="720"/>
        <w:rPr>
          <w:sz w:val="20"/>
        </w:rPr>
      </w:pPr>
      <w:proofErr w:type="gramStart"/>
      <w:r w:rsidRPr="006E6234">
        <w:rPr>
          <w:sz w:val="20"/>
          <w:u w:val="single"/>
        </w:rPr>
        <w:t>visit</w:t>
      </w:r>
      <w:proofErr w:type="gramEnd"/>
      <w:r w:rsidRPr="006E6234">
        <w:rPr>
          <w:sz w:val="20"/>
          <w:u w:val="single"/>
        </w:rPr>
        <w:t xml:space="preserve"> are documented in note using structured fields</w:t>
      </w:r>
    </w:p>
    <w:p w:rsidR="006E6234" w:rsidRDefault="006E6234" w:rsidP="006E6234">
      <w:pPr>
        <w:pStyle w:val="BodyText"/>
        <w:spacing w:after="0"/>
        <w:ind w:left="720"/>
        <w:rPr>
          <w:sz w:val="20"/>
        </w:rPr>
      </w:pPr>
      <w:r w:rsidRPr="006E6234">
        <w:rPr>
          <w:sz w:val="20"/>
        </w:rPr>
        <w:tab/>
      </w:r>
      <w:r w:rsidRPr="006E6234">
        <w:rPr>
          <w:sz w:val="20"/>
        </w:rPr>
        <w:tab/>
      </w:r>
      <w:r w:rsidRPr="006E6234">
        <w:rPr>
          <w:sz w:val="20"/>
        </w:rPr>
        <w:tab/>
      </w:r>
      <w:r w:rsidRPr="006E6234">
        <w:rPr>
          <w:sz w:val="20"/>
        </w:rPr>
        <w:tab/>
      </w:r>
      <w:r w:rsidRPr="006E6234">
        <w:rPr>
          <w:sz w:val="20"/>
        </w:rPr>
        <w:tab/>
      </w:r>
      <w:r>
        <w:rPr>
          <w:sz w:val="20"/>
        </w:rPr>
        <w:t xml:space="preserve">          </w:t>
      </w:r>
      <w:proofErr w:type="gramStart"/>
      <w:r w:rsidRPr="006E6234">
        <w:rPr>
          <w:sz w:val="20"/>
        </w:rPr>
        <w:t>all</w:t>
      </w:r>
      <w:proofErr w:type="gramEnd"/>
      <w:r w:rsidRPr="006E6234">
        <w:rPr>
          <w:sz w:val="20"/>
        </w:rPr>
        <w:t xml:space="preserve"> encounters in ER</w:t>
      </w:r>
    </w:p>
    <w:p w:rsidR="006E6234" w:rsidRDefault="006E6234" w:rsidP="006E6234">
      <w:pPr>
        <w:pStyle w:val="BodyText"/>
        <w:spacing w:after="0"/>
        <w:ind w:left="720"/>
        <w:rPr>
          <w:sz w:val="20"/>
        </w:rPr>
      </w:pPr>
    </w:p>
    <w:p w:rsidR="006E6234" w:rsidRDefault="006E6234" w:rsidP="006E6234">
      <w:pPr>
        <w:pStyle w:val="BodyText"/>
        <w:spacing w:after="0"/>
        <w:ind w:left="720"/>
        <w:rPr>
          <w:sz w:val="20"/>
        </w:rPr>
      </w:pPr>
      <w:r>
        <w:rPr>
          <w:sz w:val="20"/>
        </w:rPr>
        <w:t xml:space="preserve">Note improves communication between providers =       number of notes completed before </w:t>
      </w:r>
    </w:p>
    <w:p w:rsidR="006E6234" w:rsidRDefault="006E6234" w:rsidP="006E6234">
      <w:pPr>
        <w:pStyle w:val="BodyText"/>
        <w:spacing w:after="0"/>
        <w:ind w:left="4320"/>
        <w:rPr>
          <w:sz w:val="20"/>
        </w:rPr>
      </w:pPr>
      <w:r>
        <w:rPr>
          <w:sz w:val="20"/>
        </w:rPr>
        <w:t xml:space="preserve">         </w:t>
      </w:r>
      <w:proofErr w:type="gramStart"/>
      <w:r>
        <w:rPr>
          <w:sz w:val="20"/>
        </w:rPr>
        <w:t>hospitalist</w:t>
      </w:r>
      <w:proofErr w:type="gramEnd"/>
      <w:r>
        <w:rPr>
          <w:sz w:val="20"/>
        </w:rPr>
        <w:t xml:space="preserve"> assessment and with primary</w:t>
      </w:r>
    </w:p>
    <w:p w:rsidR="006E6234" w:rsidRDefault="006E6234" w:rsidP="006E6234">
      <w:pPr>
        <w:pStyle w:val="BodyText"/>
        <w:spacing w:after="0"/>
        <w:ind w:left="720"/>
        <w:rPr>
          <w:sz w:val="20"/>
          <w:u w:val="single"/>
        </w:rPr>
      </w:pPr>
      <w:r>
        <w:rPr>
          <w:sz w:val="20"/>
        </w:rPr>
        <w:tab/>
      </w:r>
      <w:r>
        <w:rPr>
          <w:sz w:val="20"/>
        </w:rPr>
        <w:tab/>
      </w:r>
      <w:r>
        <w:rPr>
          <w:sz w:val="20"/>
        </w:rPr>
        <w:tab/>
      </w:r>
      <w:r>
        <w:rPr>
          <w:sz w:val="20"/>
        </w:rPr>
        <w:tab/>
      </w:r>
      <w:r>
        <w:rPr>
          <w:sz w:val="20"/>
        </w:rPr>
        <w:tab/>
        <w:t xml:space="preserve">               </w:t>
      </w:r>
      <w:proofErr w:type="gramStart"/>
      <w:r w:rsidRPr="006E6234">
        <w:rPr>
          <w:sz w:val="20"/>
          <w:u w:val="single"/>
        </w:rPr>
        <w:t>care</w:t>
      </w:r>
      <w:proofErr w:type="gramEnd"/>
      <w:r w:rsidRPr="006E6234">
        <w:rPr>
          <w:sz w:val="20"/>
          <w:u w:val="single"/>
        </w:rPr>
        <w:t xml:space="preserve"> provider copied to note</w:t>
      </w:r>
    </w:p>
    <w:p w:rsidR="006E6234" w:rsidRPr="006E6234" w:rsidRDefault="006E6234" w:rsidP="006E6234">
      <w:pPr>
        <w:pStyle w:val="BodyText"/>
        <w:spacing w:after="0"/>
        <w:ind w:left="720"/>
        <w:rPr>
          <w:sz w:val="20"/>
        </w:rPr>
      </w:pPr>
      <w:r>
        <w:rPr>
          <w:sz w:val="20"/>
        </w:rPr>
        <w:tab/>
      </w:r>
      <w:r>
        <w:rPr>
          <w:sz w:val="20"/>
        </w:rPr>
        <w:tab/>
      </w:r>
      <w:r>
        <w:rPr>
          <w:sz w:val="20"/>
        </w:rPr>
        <w:tab/>
      </w:r>
      <w:r>
        <w:rPr>
          <w:sz w:val="20"/>
        </w:rPr>
        <w:tab/>
      </w:r>
      <w:r>
        <w:rPr>
          <w:sz w:val="20"/>
        </w:rPr>
        <w:tab/>
      </w:r>
      <w:r>
        <w:rPr>
          <w:sz w:val="20"/>
        </w:rPr>
        <w:tab/>
        <w:t xml:space="preserve">      </w:t>
      </w:r>
      <w:proofErr w:type="gramStart"/>
      <w:r>
        <w:rPr>
          <w:sz w:val="20"/>
        </w:rPr>
        <w:t>all</w:t>
      </w:r>
      <w:proofErr w:type="gramEnd"/>
      <w:r>
        <w:rPr>
          <w:sz w:val="20"/>
        </w:rPr>
        <w:t xml:space="preserve"> encounters in ER</w:t>
      </w:r>
    </w:p>
    <w:p w:rsidR="006E6234" w:rsidRDefault="006E6234" w:rsidP="006E6234">
      <w:pPr>
        <w:pStyle w:val="BodyText"/>
        <w:spacing w:after="0"/>
        <w:rPr>
          <w:sz w:val="20"/>
        </w:rPr>
      </w:pPr>
    </w:p>
    <w:p w:rsidR="006E6234" w:rsidRDefault="006E6234" w:rsidP="006E6234">
      <w:pPr>
        <w:pStyle w:val="BodyText"/>
        <w:spacing w:after="0"/>
        <w:ind w:left="720"/>
        <w:rPr>
          <w:sz w:val="20"/>
        </w:rPr>
      </w:pPr>
      <w:r>
        <w:rPr>
          <w:sz w:val="20"/>
        </w:rPr>
        <w:t>Note supports decision making =       number of medication discrepancies on first inpatient day</w:t>
      </w:r>
    </w:p>
    <w:p w:rsidR="006E6234" w:rsidRDefault="006E6234" w:rsidP="006E6234">
      <w:pPr>
        <w:pStyle w:val="BodyText"/>
        <w:spacing w:after="0"/>
        <w:ind w:left="720"/>
        <w:rPr>
          <w:sz w:val="20"/>
        </w:rPr>
      </w:pPr>
      <w:r>
        <w:rPr>
          <w:sz w:val="20"/>
        </w:rPr>
        <w:t xml:space="preserve">    </w:t>
      </w:r>
      <w:r>
        <w:rPr>
          <w:sz w:val="20"/>
        </w:rPr>
        <w:tab/>
      </w:r>
      <w:r>
        <w:rPr>
          <w:sz w:val="20"/>
        </w:rPr>
        <w:tab/>
      </w:r>
      <w:r>
        <w:rPr>
          <w:sz w:val="20"/>
        </w:rPr>
        <w:tab/>
        <w:t xml:space="preserve">                                </w:t>
      </w:r>
      <w:proofErr w:type="gramStart"/>
      <w:r>
        <w:rPr>
          <w:sz w:val="20"/>
        </w:rPr>
        <w:t>for</w:t>
      </w:r>
      <w:proofErr w:type="gramEnd"/>
      <w:r>
        <w:rPr>
          <w:sz w:val="20"/>
        </w:rPr>
        <w:t xml:space="preserve"> all patients admitted from ER</w:t>
      </w:r>
    </w:p>
    <w:p w:rsidR="006E6234" w:rsidRPr="006E6234" w:rsidRDefault="006E6234" w:rsidP="006E6234">
      <w:pPr>
        <w:pStyle w:val="BodyText"/>
        <w:spacing w:after="0"/>
        <w:ind w:left="720"/>
        <w:rPr>
          <w:i/>
          <w:sz w:val="20"/>
        </w:rPr>
      </w:pPr>
      <w:r>
        <w:rPr>
          <w:sz w:val="20"/>
        </w:rPr>
        <w:tab/>
      </w:r>
      <w:r>
        <w:rPr>
          <w:sz w:val="20"/>
        </w:rPr>
        <w:tab/>
      </w:r>
      <w:r>
        <w:rPr>
          <w:sz w:val="20"/>
        </w:rPr>
        <w:tab/>
      </w:r>
      <w:r>
        <w:rPr>
          <w:sz w:val="20"/>
        </w:rPr>
        <w:tab/>
      </w:r>
      <w:r>
        <w:rPr>
          <w:sz w:val="20"/>
        </w:rPr>
        <w:tab/>
      </w:r>
      <w:r>
        <w:rPr>
          <w:sz w:val="20"/>
        </w:rPr>
        <w:tab/>
        <w:t xml:space="preserve">   </w:t>
      </w:r>
      <w:proofErr w:type="gramStart"/>
      <w:r w:rsidRPr="006E6234">
        <w:rPr>
          <w:i/>
          <w:sz w:val="20"/>
        </w:rPr>
        <w:t>plus</w:t>
      </w:r>
      <w:proofErr w:type="gramEnd"/>
    </w:p>
    <w:p w:rsidR="006E6234" w:rsidRPr="006E6234" w:rsidRDefault="006E6234" w:rsidP="006E6234">
      <w:pPr>
        <w:pStyle w:val="BodyText"/>
        <w:spacing w:after="0"/>
        <w:ind w:left="720"/>
        <w:rPr>
          <w:sz w:val="20"/>
          <w:u w:val="single"/>
        </w:rPr>
      </w:pPr>
      <w:r>
        <w:rPr>
          <w:sz w:val="20"/>
        </w:rPr>
        <w:tab/>
      </w:r>
      <w:r>
        <w:rPr>
          <w:sz w:val="20"/>
        </w:rPr>
        <w:tab/>
        <w:t xml:space="preserve">        </w:t>
      </w:r>
      <w:proofErr w:type="gramStart"/>
      <w:r w:rsidRPr="006E6234">
        <w:rPr>
          <w:sz w:val="20"/>
          <w:u w:val="single"/>
        </w:rPr>
        <w:t>number</w:t>
      </w:r>
      <w:proofErr w:type="gramEnd"/>
      <w:r w:rsidRPr="006E6234">
        <w:rPr>
          <w:sz w:val="20"/>
          <w:u w:val="single"/>
        </w:rPr>
        <w:t xml:space="preserve"> of patients receiving follow up call within 3d of ER evaluation</w:t>
      </w:r>
    </w:p>
    <w:p w:rsidR="006E6234" w:rsidRPr="006E6234" w:rsidRDefault="006E6234" w:rsidP="006E6234">
      <w:pPr>
        <w:pStyle w:val="BodyText"/>
        <w:spacing w:after="0"/>
        <w:ind w:left="720"/>
        <w:rPr>
          <w:sz w:val="20"/>
        </w:rPr>
      </w:pPr>
      <w:r>
        <w:rPr>
          <w:sz w:val="20"/>
        </w:rPr>
        <w:t xml:space="preserve">   </w:t>
      </w:r>
      <w:r>
        <w:rPr>
          <w:sz w:val="20"/>
        </w:rPr>
        <w:tab/>
      </w:r>
      <w:r>
        <w:rPr>
          <w:sz w:val="20"/>
        </w:rPr>
        <w:tab/>
      </w:r>
      <w:r>
        <w:rPr>
          <w:sz w:val="20"/>
        </w:rPr>
        <w:tab/>
      </w:r>
      <w:r>
        <w:rPr>
          <w:sz w:val="20"/>
        </w:rPr>
        <w:tab/>
      </w:r>
      <w:proofErr w:type="gramStart"/>
      <w:r>
        <w:rPr>
          <w:sz w:val="20"/>
        </w:rPr>
        <w:t>all</w:t>
      </w:r>
      <w:proofErr w:type="gramEnd"/>
      <w:r>
        <w:rPr>
          <w:sz w:val="20"/>
        </w:rPr>
        <w:t xml:space="preserve"> patients seen in ER and discharged </w:t>
      </w:r>
    </w:p>
    <w:p w:rsidR="006E6234" w:rsidRDefault="006E6234" w:rsidP="006E6234">
      <w:pPr>
        <w:pStyle w:val="BodyText"/>
        <w:spacing w:after="0"/>
      </w:pPr>
    </w:p>
    <w:p w:rsidR="006E6234" w:rsidRPr="00A07B8D" w:rsidRDefault="006E6234" w:rsidP="006E6234">
      <w:pPr>
        <w:pStyle w:val="Caption"/>
      </w:pPr>
      <w:r>
        <w:rPr>
          <w:rStyle w:val="Lead-inEmphasis"/>
        </w:rPr>
        <w:t>TAble x.</w:t>
      </w:r>
      <w:r>
        <w:rPr>
          <w:rFonts w:ascii="Arial MT Black" w:hAnsi="Arial MT Black"/>
        </w:rPr>
        <w:t xml:space="preserve"> </w:t>
      </w:r>
      <w:r>
        <w:t>Example customer grid outlining the goals and measures for an emergency medicine note template.  Although we outline the entire workflow, the bold text identifies the metrics that operationalize the sponsor goals.</w:t>
      </w:r>
    </w:p>
    <w:tbl>
      <w:tblPr>
        <w:tblStyle w:val="TableGrid"/>
        <w:tblW w:w="7735" w:type="dxa"/>
        <w:tblLayout w:type="fixed"/>
        <w:tblLook w:val="04A0" w:firstRow="1" w:lastRow="0" w:firstColumn="1" w:lastColumn="0" w:noHBand="0" w:noVBand="1"/>
      </w:tblPr>
      <w:tblGrid>
        <w:gridCol w:w="1067"/>
        <w:gridCol w:w="1358"/>
        <w:gridCol w:w="900"/>
        <w:gridCol w:w="1800"/>
        <w:gridCol w:w="1800"/>
        <w:gridCol w:w="810"/>
      </w:tblGrid>
      <w:tr w:rsidR="00E72224" w:rsidRPr="00FC322F" w:rsidTr="00E72224">
        <w:trPr>
          <w:cantSplit/>
          <w:tblHeader/>
        </w:trPr>
        <w:tc>
          <w:tcPr>
            <w:tcW w:w="1067" w:type="dxa"/>
          </w:tcPr>
          <w:p w:rsidR="00FC322F" w:rsidRPr="00FC322F" w:rsidRDefault="00FC322F" w:rsidP="00444647">
            <w:pPr>
              <w:pStyle w:val="BodyText"/>
              <w:spacing w:after="0"/>
              <w:jc w:val="left"/>
              <w:rPr>
                <w:b/>
                <w:sz w:val="16"/>
                <w:szCs w:val="16"/>
              </w:rPr>
            </w:pPr>
            <w:r w:rsidRPr="00FC322F">
              <w:rPr>
                <w:b/>
                <w:sz w:val="16"/>
                <w:szCs w:val="16"/>
              </w:rPr>
              <w:lastRenderedPageBreak/>
              <w:t>Process step</w:t>
            </w:r>
          </w:p>
        </w:tc>
        <w:tc>
          <w:tcPr>
            <w:tcW w:w="1358" w:type="dxa"/>
          </w:tcPr>
          <w:p w:rsidR="00FC322F" w:rsidRPr="00FC322F" w:rsidRDefault="00FC322F" w:rsidP="00444647">
            <w:pPr>
              <w:pStyle w:val="BodyText"/>
              <w:spacing w:after="0"/>
              <w:jc w:val="left"/>
              <w:rPr>
                <w:b/>
                <w:sz w:val="16"/>
                <w:szCs w:val="16"/>
              </w:rPr>
            </w:pPr>
            <w:r w:rsidRPr="00FC322F">
              <w:rPr>
                <w:b/>
                <w:sz w:val="16"/>
                <w:szCs w:val="16"/>
              </w:rPr>
              <w:t>Desired outcome</w:t>
            </w:r>
          </w:p>
        </w:tc>
        <w:tc>
          <w:tcPr>
            <w:tcW w:w="900" w:type="dxa"/>
          </w:tcPr>
          <w:p w:rsidR="00FC322F" w:rsidRPr="00FC322F" w:rsidRDefault="00FC322F" w:rsidP="00444647">
            <w:pPr>
              <w:pStyle w:val="BodyText"/>
              <w:spacing w:after="0"/>
              <w:jc w:val="left"/>
              <w:rPr>
                <w:b/>
                <w:sz w:val="16"/>
                <w:szCs w:val="16"/>
              </w:rPr>
            </w:pPr>
            <w:r w:rsidRPr="00FC322F">
              <w:rPr>
                <w:b/>
                <w:sz w:val="16"/>
                <w:szCs w:val="16"/>
              </w:rPr>
              <w:t>Customers for process</w:t>
            </w:r>
          </w:p>
        </w:tc>
        <w:tc>
          <w:tcPr>
            <w:tcW w:w="1800" w:type="dxa"/>
          </w:tcPr>
          <w:p w:rsidR="00FC322F" w:rsidRPr="00FC322F" w:rsidRDefault="00FC322F" w:rsidP="00444647">
            <w:pPr>
              <w:pStyle w:val="BodyText"/>
              <w:spacing w:after="0"/>
              <w:jc w:val="left"/>
              <w:rPr>
                <w:b/>
                <w:sz w:val="16"/>
                <w:szCs w:val="16"/>
              </w:rPr>
            </w:pPr>
            <w:r w:rsidRPr="00FC322F">
              <w:rPr>
                <w:b/>
                <w:sz w:val="16"/>
                <w:szCs w:val="16"/>
              </w:rPr>
              <w:t>Customers’ expectations</w:t>
            </w:r>
          </w:p>
        </w:tc>
        <w:tc>
          <w:tcPr>
            <w:tcW w:w="1800" w:type="dxa"/>
          </w:tcPr>
          <w:p w:rsidR="00FC322F" w:rsidRPr="00FC322F" w:rsidRDefault="00FC322F" w:rsidP="00444647">
            <w:pPr>
              <w:pStyle w:val="BodyText"/>
              <w:spacing w:after="0"/>
              <w:jc w:val="left"/>
              <w:rPr>
                <w:b/>
                <w:sz w:val="16"/>
                <w:szCs w:val="16"/>
              </w:rPr>
            </w:pPr>
            <w:r w:rsidRPr="00FC322F">
              <w:rPr>
                <w:b/>
                <w:sz w:val="16"/>
                <w:szCs w:val="16"/>
              </w:rPr>
              <w:t>Measure of success</w:t>
            </w:r>
          </w:p>
        </w:tc>
        <w:tc>
          <w:tcPr>
            <w:tcW w:w="810" w:type="dxa"/>
          </w:tcPr>
          <w:p w:rsidR="00FC322F" w:rsidRPr="00FC322F" w:rsidRDefault="00FC322F" w:rsidP="00444647">
            <w:pPr>
              <w:pStyle w:val="BodyText"/>
              <w:spacing w:after="0"/>
              <w:jc w:val="left"/>
              <w:rPr>
                <w:b/>
                <w:sz w:val="16"/>
                <w:szCs w:val="16"/>
              </w:rPr>
            </w:pPr>
            <w:r w:rsidRPr="00FC322F">
              <w:rPr>
                <w:b/>
                <w:sz w:val="16"/>
                <w:szCs w:val="16"/>
              </w:rPr>
              <w:t>Best displ</w:t>
            </w:r>
            <w:r>
              <w:rPr>
                <w:b/>
                <w:sz w:val="16"/>
                <w:szCs w:val="16"/>
              </w:rPr>
              <w:t>a</w:t>
            </w:r>
            <w:r w:rsidRPr="00FC322F">
              <w:rPr>
                <w:b/>
                <w:sz w:val="16"/>
                <w:szCs w:val="16"/>
              </w:rPr>
              <w:t>y method</w:t>
            </w:r>
          </w:p>
        </w:tc>
      </w:tr>
      <w:tr w:rsidR="00E72224" w:rsidRPr="00FC322F" w:rsidTr="00E72224">
        <w:trPr>
          <w:cantSplit/>
        </w:trPr>
        <w:tc>
          <w:tcPr>
            <w:tcW w:w="1067" w:type="dxa"/>
          </w:tcPr>
          <w:p w:rsidR="00FC322F" w:rsidRDefault="00FC322F" w:rsidP="00FC322F">
            <w:pPr>
              <w:pStyle w:val="BodyText"/>
              <w:spacing w:after="0"/>
              <w:jc w:val="left"/>
              <w:rPr>
                <w:sz w:val="16"/>
                <w:szCs w:val="16"/>
              </w:rPr>
            </w:pPr>
            <w:r>
              <w:rPr>
                <w:sz w:val="16"/>
                <w:szCs w:val="16"/>
              </w:rPr>
              <w:t>Nurse interviews and triages patient</w:t>
            </w:r>
          </w:p>
        </w:tc>
        <w:tc>
          <w:tcPr>
            <w:tcW w:w="1358" w:type="dxa"/>
          </w:tcPr>
          <w:p w:rsidR="00FC322F" w:rsidRPr="00FC322F" w:rsidRDefault="00FC322F" w:rsidP="00FC322F">
            <w:pPr>
              <w:pStyle w:val="BodyText"/>
              <w:spacing w:after="0"/>
              <w:jc w:val="left"/>
              <w:rPr>
                <w:sz w:val="16"/>
                <w:szCs w:val="16"/>
              </w:rPr>
            </w:pPr>
            <w:r>
              <w:rPr>
                <w:sz w:val="16"/>
                <w:szCs w:val="16"/>
              </w:rPr>
              <w:t>Nurse gathers timely and accurate information from the patient</w:t>
            </w:r>
          </w:p>
        </w:tc>
        <w:tc>
          <w:tcPr>
            <w:tcW w:w="900" w:type="dxa"/>
          </w:tcPr>
          <w:p w:rsidR="00FC322F" w:rsidRDefault="00FC322F" w:rsidP="00FC322F">
            <w:pPr>
              <w:pStyle w:val="BodyText"/>
              <w:spacing w:after="0"/>
              <w:jc w:val="left"/>
              <w:rPr>
                <w:sz w:val="16"/>
                <w:szCs w:val="16"/>
              </w:rPr>
            </w:pPr>
            <w:r>
              <w:rPr>
                <w:sz w:val="16"/>
                <w:szCs w:val="16"/>
              </w:rPr>
              <w:t>Patient</w:t>
            </w:r>
          </w:p>
          <w:p w:rsidR="00FC322F" w:rsidRDefault="00FC322F" w:rsidP="00FC322F">
            <w:pPr>
              <w:pStyle w:val="BodyText"/>
              <w:spacing w:after="0"/>
              <w:jc w:val="left"/>
              <w:rPr>
                <w:sz w:val="16"/>
                <w:szCs w:val="16"/>
              </w:rPr>
            </w:pPr>
          </w:p>
          <w:p w:rsidR="00007C6A" w:rsidRDefault="00007C6A" w:rsidP="00FC322F">
            <w:pPr>
              <w:pStyle w:val="BodyText"/>
              <w:spacing w:after="0"/>
              <w:jc w:val="left"/>
              <w:rPr>
                <w:sz w:val="16"/>
                <w:szCs w:val="16"/>
              </w:rPr>
            </w:pPr>
          </w:p>
          <w:p w:rsidR="00007C6A" w:rsidRDefault="00007C6A" w:rsidP="00FC322F">
            <w:pPr>
              <w:pStyle w:val="BodyText"/>
              <w:spacing w:after="0"/>
              <w:jc w:val="left"/>
              <w:rPr>
                <w:sz w:val="16"/>
                <w:szCs w:val="16"/>
              </w:rPr>
            </w:pPr>
          </w:p>
          <w:p w:rsidR="00007C6A" w:rsidRDefault="00007C6A" w:rsidP="00FC322F">
            <w:pPr>
              <w:pStyle w:val="BodyText"/>
              <w:spacing w:after="0"/>
              <w:jc w:val="left"/>
              <w:rPr>
                <w:sz w:val="16"/>
                <w:szCs w:val="16"/>
              </w:rPr>
            </w:pPr>
          </w:p>
          <w:p w:rsidR="00007C6A" w:rsidRDefault="00007C6A" w:rsidP="00FC322F">
            <w:pPr>
              <w:pStyle w:val="BodyText"/>
              <w:spacing w:after="0"/>
              <w:jc w:val="left"/>
              <w:rPr>
                <w:sz w:val="16"/>
                <w:szCs w:val="16"/>
              </w:rPr>
            </w:pPr>
          </w:p>
          <w:p w:rsidR="00FC322F" w:rsidRPr="00FC322F" w:rsidRDefault="00FC322F" w:rsidP="00FC322F">
            <w:pPr>
              <w:pStyle w:val="BodyText"/>
              <w:spacing w:after="0"/>
              <w:jc w:val="left"/>
              <w:rPr>
                <w:sz w:val="16"/>
                <w:szCs w:val="16"/>
              </w:rPr>
            </w:pPr>
            <w:r>
              <w:rPr>
                <w:sz w:val="16"/>
                <w:szCs w:val="16"/>
              </w:rPr>
              <w:t>ER provider*</w:t>
            </w:r>
          </w:p>
        </w:tc>
        <w:tc>
          <w:tcPr>
            <w:tcW w:w="1800" w:type="dxa"/>
          </w:tcPr>
          <w:p w:rsidR="00FC322F" w:rsidRDefault="00FC322F" w:rsidP="00FC322F">
            <w:pPr>
              <w:pStyle w:val="BodyText"/>
              <w:spacing w:after="0"/>
              <w:jc w:val="left"/>
              <w:rPr>
                <w:sz w:val="16"/>
                <w:szCs w:val="16"/>
              </w:rPr>
            </w:pPr>
            <w:r>
              <w:rPr>
                <w:sz w:val="16"/>
                <w:szCs w:val="16"/>
              </w:rPr>
              <w:t>Nurse facilitates the medication review</w:t>
            </w:r>
            <w:r w:rsidR="00007C6A">
              <w:rPr>
                <w:sz w:val="16"/>
                <w:szCs w:val="16"/>
              </w:rPr>
              <w:t xml:space="preserve"> for patients that do not remember all medications or allergies</w:t>
            </w:r>
          </w:p>
          <w:p w:rsidR="00FC322F" w:rsidRDefault="00FC322F" w:rsidP="00FC322F">
            <w:pPr>
              <w:pStyle w:val="BodyText"/>
              <w:spacing w:after="0"/>
              <w:jc w:val="left"/>
              <w:rPr>
                <w:sz w:val="16"/>
                <w:szCs w:val="16"/>
              </w:rPr>
            </w:pPr>
          </w:p>
          <w:p w:rsidR="00FC322F" w:rsidRDefault="00FC322F" w:rsidP="00FC322F">
            <w:pPr>
              <w:pStyle w:val="BodyText"/>
              <w:spacing w:after="0"/>
              <w:jc w:val="left"/>
              <w:rPr>
                <w:sz w:val="16"/>
                <w:szCs w:val="16"/>
              </w:rPr>
            </w:pPr>
            <w:r>
              <w:rPr>
                <w:sz w:val="16"/>
                <w:szCs w:val="16"/>
              </w:rPr>
              <w:t>Nurse gathers information before ER provider assessment</w:t>
            </w:r>
            <w:r w:rsidR="00007C6A">
              <w:rPr>
                <w:sz w:val="16"/>
                <w:szCs w:val="16"/>
              </w:rPr>
              <w:t>, so that it is available at time of assessment</w:t>
            </w:r>
          </w:p>
          <w:p w:rsidR="00444647" w:rsidRPr="00FC322F" w:rsidRDefault="00444647" w:rsidP="00FC322F">
            <w:pPr>
              <w:pStyle w:val="BodyText"/>
              <w:spacing w:after="0"/>
              <w:jc w:val="left"/>
              <w:rPr>
                <w:sz w:val="16"/>
                <w:szCs w:val="16"/>
              </w:rPr>
            </w:pPr>
          </w:p>
        </w:tc>
        <w:tc>
          <w:tcPr>
            <w:tcW w:w="1800" w:type="dxa"/>
          </w:tcPr>
          <w:p w:rsidR="00FC322F" w:rsidRDefault="00007C6A" w:rsidP="00FC322F">
            <w:pPr>
              <w:pStyle w:val="BodyText"/>
              <w:spacing w:after="0"/>
              <w:jc w:val="left"/>
              <w:rPr>
                <w:sz w:val="16"/>
                <w:szCs w:val="16"/>
              </w:rPr>
            </w:pPr>
            <w:r>
              <w:rPr>
                <w:sz w:val="16"/>
                <w:szCs w:val="16"/>
              </w:rPr>
              <w:t>% of encounters where nurse attempted to collect a medication and allergy history</w:t>
            </w:r>
          </w:p>
          <w:p w:rsidR="00007C6A" w:rsidRDefault="00007C6A" w:rsidP="00FC322F">
            <w:pPr>
              <w:pStyle w:val="BodyText"/>
              <w:spacing w:after="0"/>
              <w:jc w:val="left"/>
              <w:rPr>
                <w:sz w:val="16"/>
                <w:szCs w:val="16"/>
              </w:rPr>
            </w:pPr>
          </w:p>
          <w:p w:rsidR="00007C6A" w:rsidRDefault="00007C6A" w:rsidP="00FC322F">
            <w:pPr>
              <w:pStyle w:val="BodyText"/>
              <w:spacing w:after="0"/>
              <w:jc w:val="left"/>
              <w:rPr>
                <w:sz w:val="16"/>
                <w:szCs w:val="16"/>
              </w:rPr>
            </w:pPr>
          </w:p>
          <w:p w:rsidR="00007C6A" w:rsidRPr="00FC322F" w:rsidRDefault="00007C6A" w:rsidP="00FC322F">
            <w:pPr>
              <w:pStyle w:val="BodyText"/>
              <w:spacing w:after="0"/>
              <w:jc w:val="left"/>
              <w:rPr>
                <w:sz w:val="16"/>
                <w:szCs w:val="16"/>
              </w:rPr>
            </w:pPr>
            <w:r>
              <w:rPr>
                <w:sz w:val="16"/>
                <w:szCs w:val="16"/>
              </w:rPr>
              <w:t>% of time nurse assesses patient at least 15 minutes before ER provider</w:t>
            </w:r>
            <w:r w:rsidR="00E72224">
              <w:rPr>
                <w:sz w:val="16"/>
                <w:szCs w:val="16"/>
              </w:rPr>
              <w:t>*</w:t>
            </w:r>
          </w:p>
        </w:tc>
        <w:tc>
          <w:tcPr>
            <w:tcW w:w="810" w:type="dxa"/>
          </w:tcPr>
          <w:p w:rsidR="00FC322F" w:rsidRDefault="00A07B8D" w:rsidP="00FC322F">
            <w:pPr>
              <w:pStyle w:val="BodyText"/>
              <w:spacing w:after="0"/>
              <w:jc w:val="left"/>
              <w:rPr>
                <w:sz w:val="16"/>
                <w:szCs w:val="16"/>
              </w:rPr>
            </w:pPr>
            <w:r>
              <w:rPr>
                <w:sz w:val="16"/>
                <w:szCs w:val="16"/>
              </w:rPr>
              <w:t>p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Pr="00FC322F" w:rsidRDefault="00A07B8D" w:rsidP="00FC322F">
            <w:pPr>
              <w:pStyle w:val="BodyText"/>
              <w:spacing w:after="0"/>
              <w:jc w:val="left"/>
              <w:rPr>
                <w:sz w:val="16"/>
                <w:szCs w:val="16"/>
              </w:rPr>
            </w:pPr>
            <w:r>
              <w:rPr>
                <w:sz w:val="16"/>
                <w:szCs w:val="16"/>
              </w:rPr>
              <w:t>p chart</w:t>
            </w:r>
          </w:p>
        </w:tc>
      </w:tr>
      <w:tr w:rsidR="00E72224" w:rsidRPr="00FC322F" w:rsidTr="00E72224">
        <w:trPr>
          <w:cantSplit/>
        </w:trPr>
        <w:tc>
          <w:tcPr>
            <w:tcW w:w="1067" w:type="dxa"/>
          </w:tcPr>
          <w:p w:rsidR="00FC322F" w:rsidRPr="00FC322F" w:rsidRDefault="00FC322F" w:rsidP="00FC322F">
            <w:pPr>
              <w:pStyle w:val="BodyText"/>
              <w:spacing w:after="0"/>
              <w:jc w:val="left"/>
              <w:rPr>
                <w:sz w:val="16"/>
                <w:szCs w:val="16"/>
              </w:rPr>
            </w:pPr>
            <w:r>
              <w:rPr>
                <w:sz w:val="16"/>
                <w:szCs w:val="16"/>
              </w:rPr>
              <w:t>Nurse documents in EHR the chief complaint, vital signs, and medication history*</w:t>
            </w:r>
          </w:p>
        </w:tc>
        <w:tc>
          <w:tcPr>
            <w:tcW w:w="1358" w:type="dxa"/>
          </w:tcPr>
          <w:p w:rsidR="00FC322F" w:rsidRPr="00FC322F" w:rsidRDefault="00FC322F" w:rsidP="00FC322F">
            <w:pPr>
              <w:pStyle w:val="BodyText"/>
              <w:spacing w:after="0"/>
              <w:jc w:val="left"/>
              <w:rPr>
                <w:sz w:val="16"/>
                <w:szCs w:val="16"/>
              </w:rPr>
            </w:pPr>
            <w:r>
              <w:rPr>
                <w:sz w:val="16"/>
                <w:szCs w:val="16"/>
              </w:rPr>
              <w:t xml:space="preserve">Nurse documents the </w:t>
            </w:r>
            <w:r w:rsidR="00007C6A">
              <w:rPr>
                <w:sz w:val="16"/>
                <w:szCs w:val="16"/>
              </w:rPr>
              <w:t xml:space="preserve">exact </w:t>
            </w:r>
            <w:r>
              <w:rPr>
                <w:sz w:val="16"/>
                <w:szCs w:val="16"/>
              </w:rPr>
              <w:t>chief complaint and MR in EHR before ER provider starts note; uploads vital signs to EHR before ER provider starts note*</w:t>
            </w:r>
          </w:p>
        </w:tc>
        <w:tc>
          <w:tcPr>
            <w:tcW w:w="900" w:type="dxa"/>
          </w:tcPr>
          <w:p w:rsidR="00FC322F" w:rsidRPr="00FC322F" w:rsidRDefault="00FC322F" w:rsidP="00FC322F">
            <w:pPr>
              <w:pStyle w:val="BodyText"/>
              <w:spacing w:after="0"/>
              <w:jc w:val="left"/>
              <w:rPr>
                <w:sz w:val="16"/>
                <w:szCs w:val="16"/>
              </w:rPr>
            </w:pPr>
            <w:r>
              <w:rPr>
                <w:sz w:val="16"/>
                <w:szCs w:val="16"/>
              </w:rPr>
              <w:t>ER provider*</w:t>
            </w:r>
          </w:p>
        </w:tc>
        <w:tc>
          <w:tcPr>
            <w:tcW w:w="1800" w:type="dxa"/>
          </w:tcPr>
          <w:p w:rsidR="00FC322F" w:rsidRPr="00007C6A" w:rsidRDefault="00FC322F" w:rsidP="00FC322F">
            <w:pPr>
              <w:pStyle w:val="BodyText"/>
              <w:spacing w:after="0"/>
              <w:jc w:val="left"/>
              <w:rPr>
                <w:sz w:val="16"/>
                <w:szCs w:val="16"/>
              </w:rPr>
            </w:pPr>
            <w:r w:rsidRPr="00007C6A">
              <w:rPr>
                <w:sz w:val="16"/>
                <w:szCs w:val="16"/>
              </w:rPr>
              <w:t xml:space="preserve">Nurse documents’ chief complaint faithfully to limit </w:t>
            </w:r>
            <w:r w:rsidR="00007C6A" w:rsidRPr="00007C6A">
              <w:rPr>
                <w:sz w:val="16"/>
                <w:szCs w:val="16"/>
              </w:rPr>
              <w:t>diagnostic</w:t>
            </w:r>
            <w:r w:rsidRPr="00007C6A">
              <w:rPr>
                <w:sz w:val="16"/>
                <w:szCs w:val="16"/>
              </w:rPr>
              <w:t xml:space="preserve"> bias</w:t>
            </w:r>
          </w:p>
          <w:p w:rsidR="00FC322F" w:rsidRDefault="00FC322F" w:rsidP="00FC322F">
            <w:pPr>
              <w:pStyle w:val="BodyText"/>
              <w:spacing w:after="0"/>
              <w:jc w:val="left"/>
              <w:rPr>
                <w:sz w:val="16"/>
                <w:szCs w:val="16"/>
              </w:rPr>
            </w:pPr>
          </w:p>
          <w:p w:rsidR="00007C6A" w:rsidRPr="00007C6A" w:rsidRDefault="00007C6A" w:rsidP="00FC322F">
            <w:pPr>
              <w:pStyle w:val="BodyText"/>
              <w:spacing w:after="0"/>
              <w:jc w:val="left"/>
              <w:rPr>
                <w:sz w:val="16"/>
                <w:szCs w:val="16"/>
              </w:rPr>
            </w:pPr>
          </w:p>
          <w:p w:rsidR="00FC322F" w:rsidRPr="00007C6A" w:rsidRDefault="00FC322F" w:rsidP="00FC322F">
            <w:pPr>
              <w:pStyle w:val="BodyText"/>
              <w:spacing w:after="0"/>
              <w:jc w:val="left"/>
              <w:rPr>
                <w:sz w:val="16"/>
                <w:szCs w:val="16"/>
              </w:rPr>
            </w:pPr>
            <w:r w:rsidRPr="00007C6A">
              <w:rPr>
                <w:sz w:val="16"/>
                <w:szCs w:val="16"/>
              </w:rPr>
              <w:t>Nurse documents a complete MR and updates allergies in EHR before ER provider writes orders</w:t>
            </w:r>
          </w:p>
          <w:p w:rsidR="00FC322F" w:rsidRDefault="00FC322F" w:rsidP="00FC322F">
            <w:pPr>
              <w:pStyle w:val="BodyText"/>
              <w:spacing w:after="0"/>
              <w:jc w:val="left"/>
              <w:rPr>
                <w:sz w:val="16"/>
                <w:szCs w:val="16"/>
              </w:rPr>
            </w:pPr>
          </w:p>
          <w:p w:rsidR="00E72224" w:rsidRPr="00007C6A" w:rsidRDefault="00E72224" w:rsidP="00FC322F">
            <w:pPr>
              <w:pStyle w:val="BodyText"/>
              <w:spacing w:after="0"/>
              <w:jc w:val="left"/>
              <w:rPr>
                <w:sz w:val="16"/>
                <w:szCs w:val="16"/>
              </w:rPr>
            </w:pPr>
          </w:p>
          <w:p w:rsidR="00FC322F" w:rsidRPr="00FC322F" w:rsidRDefault="00007C6A" w:rsidP="00FC322F">
            <w:pPr>
              <w:pStyle w:val="BodyText"/>
              <w:spacing w:after="0"/>
              <w:jc w:val="left"/>
              <w:rPr>
                <w:sz w:val="16"/>
                <w:szCs w:val="16"/>
              </w:rPr>
            </w:pPr>
            <w:r>
              <w:rPr>
                <w:sz w:val="16"/>
                <w:szCs w:val="16"/>
              </w:rPr>
              <w:t>Nurse collects vitals</w:t>
            </w:r>
            <w:r w:rsidR="00FC322F" w:rsidRPr="00007C6A">
              <w:rPr>
                <w:sz w:val="16"/>
                <w:szCs w:val="16"/>
              </w:rPr>
              <w:t xml:space="preserve"> for review before </w:t>
            </w:r>
            <w:r>
              <w:rPr>
                <w:sz w:val="16"/>
                <w:szCs w:val="16"/>
              </w:rPr>
              <w:t>ER provider sees</w:t>
            </w:r>
            <w:r w:rsidR="00FC322F" w:rsidRPr="00007C6A">
              <w:rPr>
                <w:sz w:val="16"/>
                <w:szCs w:val="16"/>
              </w:rPr>
              <w:t xml:space="preserve"> patient</w:t>
            </w:r>
          </w:p>
        </w:tc>
        <w:tc>
          <w:tcPr>
            <w:tcW w:w="1800" w:type="dxa"/>
          </w:tcPr>
          <w:p w:rsidR="00FC322F" w:rsidRDefault="00FC322F" w:rsidP="00FC322F">
            <w:pPr>
              <w:pStyle w:val="BodyText"/>
              <w:spacing w:after="0"/>
              <w:jc w:val="left"/>
              <w:rPr>
                <w:sz w:val="16"/>
                <w:szCs w:val="16"/>
              </w:rPr>
            </w:pPr>
            <w:r>
              <w:rPr>
                <w:sz w:val="16"/>
                <w:szCs w:val="16"/>
              </w:rPr>
              <w:t xml:space="preserve">% of </w:t>
            </w:r>
            <w:r w:rsidR="00007C6A">
              <w:rPr>
                <w:sz w:val="16"/>
                <w:szCs w:val="16"/>
              </w:rPr>
              <w:t>nurse notes</w:t>
            </w:r>
            <w:r>
              <w:rPr>
                <w:sz w:val="16"/>
                <w:szCs w:val="16"/>
              </w:rPr>
              <w:t xml:space="preserve"> with a chief complaint quote entered before ER provider note started</w:t>
            </w:r>
          </w:p>
          <w:p w:rsidR="00FC322F" w:rsidRDefault="00FC322F" w:rsidP="00FC322F">
            <w:pPr>
              <w:pStyle w:val="BodyText"/>
              <w:spacing w:after="0"/>
              <w:jc w:val="left"/>
              <w:rPr>
                <w:sz w:val="16"/>
                <w:szCs w:val="16"/>
              </w:rPr>
            </w:pPr>
          </w:p>
          <w:p w:rsidR="00FC322F" w:rsidRDefault="00FC322F" w:rsidP="00FC322F">
            <w:pPr>
              <w:pStyle w:val="BodyText"/>
              <w:spacing w:after="0"/>
              <w:jc w:val="left"/>
              <w:rPr>
                <w:sz w:val="16"/>
                <w:szCs w:val="16"/>
              </w:rPr>
            </w:pPr>
            <w:r>
              <w:rPr>
                <w:sz w:val="16"/>
                <w:szCs w:val="16"/>
              </w:rPr>
              <w:t>% of encounters with MR documented before ER provider note started</w:t>
            </w:r>
          </w:p>
          <w:p w:rsidR="00FC322F" w:rsidRDefault="00FC322F" w:rsidP="00FC322F">
            <w:pPr>
              <w:pStyle w:val="BodyText"/>
              <w:spacing w:after="0"/>
              <w:jc w:val="left"/>
              <w:rPr>
                <w:sz w:val="16"/>
                <w:szCs w:val="16"/>
              </w:rPr>
            </w:pPr>
          </w:p>
          <w:p w:rsidR="00007C6A" w:rsidRDefault="00007C6A" w:rsidP="00FC322F">
            <w:pPr>
              <w:pStyle w:val="BodyText"/>
              <w:spacing w:after="0"/>
              <w:jc w:val="left"/>
              <w:rPr>
                <w:sz w:val="16"/>
                <w:szCs w:val="16"/>
              </w:rPr>
            </w:pPr>
          </w:p>
          <w:p w:rsidR="00007C6A" w:rsidRDefault="00007C6A" w:rsidP="00FC322F">
            <w:pPr>
              <w:pStyle w:val="BodyText"/>
              <w:spacing w:after="0"/>
              <w:jc w:val="left"/>
              <w:rPr>
                <w:sz w:val="16"/>
                <w:szCs w:val="16"/>
              </w:rPr>
            </w:pPr>
          </w:p>
          <w:p w:rsidR="00FC322F" w:rsidRDefault="00FC322F" w:rsidP="00FC322F">
            <w:pPr>
              <w:pStyle w:val="BodyText"/>
              <w:spacing w:after="0"/>
              <w:jc w:val="left"/>
              <w:rPr>
                <w:sz w:val="16"/>
                <w:szCs w:val="16"/>
              </w:rPr>
            </w:pPr>
            <w:r>
              <w:rPr>
                <w:sz w:val="16"/>
                <w:szCs w:val="16"/>
              </w:rPr>
              <w:t xml:space="preserve">% of encounters with vital signs entered before ER provider note started* </w:t>
            </w:r>
          </w:p>
          <w:p w:rsidR="00FC322F" w:rsidRPr="00FC322F" w:rsidRDefault="00FC322F" w:rsidP="00FC322F">
            <w:pPr>
              <w:pStyle w:val="BodyText"/>
              <w:spacing w:after="0"/>
              <w:jc w:val="left"/>
              <w:rPr>
                <w:sz w:val="16"/>
                <w:szCs w:val="16"/>
              </w:rPr>
            </w:pPr>
          </w:p>
        </w:tc>
        <w:tc>
          <w:tcPr>
            <w:tcW w:w="810" w:type="dxa"/>
          </w:tcPr>
          <w:p w:rsidR="00FC322F" w:rsidRDefault="00A07B8D" w:rsidP="00FC322F">
            <w:pPr>
              <w:pStyle w:val="BodyText"/>
              <w:spacing w:after="0"/>
              <w:jc w:val="left"/>
              <w:rPr>
                <w:sz w:val="16"/>
                <w:szCs w:val="16"/>
              </w:rPr>
            </w:pPr>
            <w:r>
              <w:rPr>
                <w:sz w:val="16"/>
                <w:szCs w:val="16"/>
              </w:rPr>
              <w:t>p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r>
              <w:rPr>
                <w:sz w:val="16"/>
                <w:szCs w:val="16"/>
              </w:rPr>
              <w:t>p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Pr="00FC322F" w:rsidRDefault="00A07B8D" w:rsidP="00FC322F">
            <w:pPr>
              <w:pStyle w:val="BodyText"/>
              <w:spacing w:after="0"/>
              <w:jc w:val="left"/>
              <w:rPr>
                <w:sz w:val="16"/>
                <w:szCs w:val="16"/>
              </w:rPr>
            </w:pPr>
            <w:r>
              <w:rPr>
                <w:sz w:val="16"/>
                <w:szCs w:val="16"/>
              </w:rPr>
              <w:t>p chart</w:t>
            </w:r>
          </w:p>
        </w:tc>
      </w:tr>
      <w:tr w:rsidR="00E72224" w:rsidRPr="00FC322F" w:rsidTr="00E72224">
        <w:trPr>
          <w:cantSplit/>
        </w:trPr>
        <w:tc>
          <w:tcPr>
            <w:tcW w:w="1067" w:type="dxa"/>
          </w:tcPr>
          <w:p w:rsidR="00FC322F" w:rsidRPr="00FC322F" w:rsidRDefault="00FC322F" w:rsidP="00FC322F">
            <w:pPr>
              <w:pStyle w:val="BodyText"/>
              <w:spacing w:after="0"/>
              <w:jc w:val="left"/>
              <w:rPr>
                <w:sz w:val="16"/>
                <w:szCs w:val="16"/>
              </w:rPr>
            </w:pPr>
            <w:r>
              <w:rPr>
                <w:sz w:val="16"/>
                <w:szCs w:val="16"/>
              </w:rPr>
              <w:t>ER provider assesses patient and writes orders</w:t>
            </w:r>
          </w:p>
        </w:tc>
        <w:tc>
          <w:tcPr>
            <w:tcW w:w="1358" w:type="dxa"/>
          </w:tcPr>
          <w:p w:rsidR="00FC322F" w:rsidRDefault="00FC322F" w:rsidP="00FC322F">
            <w:pPr>
              <w:pStyle w:val="BodyText"/>
              <w:spacing w:after="0"/>
              <w:jc w:val="left"/>
              <w:rPr>
                <w:sz w:val="16"/>
                <w:szCs w:val="16"/>
              </w:rPr>
            </w:pPr>
            <w:r>
              <w:rPr>
                <w:sz w:val="16"/>
                <w:szCs w:val="16"/>
              </w:rPr>
              <w:t>ER provider has all clinical information available to write safe, accurate, and appropriate orders</w:t>
            </w:r>
          </w:p>
          <w:p w:rsidR="00FC322F" w:rsidRPr="00FC322F" w:rsidRDefault="00FC322F" w:rsidP="00FC322F">
            <w:pPr>
              <w:pStyle w:val="BodyText"/>
              <w:spacing w:after="0"/>
              <w:jc w:val="left"/>
              <w:rPr>
                <w:sz w:val="16"/>
                <w:szCs w:val="16"/>
              </w:rPr>
            </w:pPr>
          </w:p>
        </w:tc>
        <w:tc>
          <w:tcPr>
            <w:tcW w:w="900" w:type="dxa"/>
          </w:tcPr>
          <w:p w:rsidR="00007C6A" w:rsidRDefault="00007C6A" w:rsidP="00FC322F">
            <w:pPr>
              <w:pStyle w:val="BodyText"/>
              <w:spacing w:after="0"/>
              <w:jc w:val="left"/>
              <w:rPr>
                <w:sz w:val="16"/>
                <w:szCs w:val="16"/>
              </w:rPr>
            </w:pPr>
            <w:r>
              <w:rPr>
                <w:sz w:val="16"/>
                <w:szCs w:val="16"/>
              </w:rPr>
              <w:t>ER provider</w:t>
            </w:r>
          </w:p>
          <w:p w:rsidR="00007C6A" w:rsidRDefault="00007C6A" w:rsidP="00FC322F">
            <w:pPr>
              <w:pStyle w:val="BodyText"/>
              <w:spacing w:after="0"/>
              <w:jc w:val="left"/>
              <w:rPr>
                <w:sz w:val="16"/>
                <w:szCs w:val="16"/>
              </w:rPr>
            </w:pPr>
          </w:p>
          <w:p w:rsidR="00007C6A" w:rsidRDefault="00007C6A" w:rsidP="00FC322F">
            <w:pPr>
              <w:pStyle w:val="BodyText"/>
              <w:spacing w:after="0"/>
              <w:jc w:val="left"/>
              <w:rPr>
                <w:sz w:val="16"/>
                <w:szCs w:val="16"/>
              </w:rPr>
            </w:pPr>
          </w:p>
          <w:p w:rsidR="006E6234" w:rsidRDefault="006E6234" w:rsidP="00FC322F">
            <w:pPr>
              <w:pStyle w:val="BodyText"/>
              <w:spacing w:after="0"/>
              <w:jc w:val="left"/>
              <w:rPr>
                <w:sz w:val="16"/>
                <w:szCs w:val="16"/>
              </w:rPr>
            </w:pPr>
          </w:p>
          <w:p w:rsidR="00FC322F" w:rsidRDefault="00FC322F" w:rsidP="00FC322F">
            <w:pPr>
              <w:pStyle w:val="BodyText"/>
              <w:spacing w:after="0"/>
              <w:jc w:val="left"/>
              <w:rPr>
                <w:sz w:val="16"/>
                <w:szCs w:val="16"/>
              </w:rPr>
            </w:pPr>
            <w:r>
              <w:rPr>
                <w:sz w:val="16"/>
                <w:szCs w:val="16"/>
              </w:rPr>
              <w:t>Patient</w:t>
            </w:r>
          </w:p>
          <w:p w:rsidR="00FC322F" w:rsidRDefault="00FC322F" w:rsidP="00FC322F">
            <w:pPr>
              <w:pStyle w:val="BodyText"/>
              <w:spacing w:after="0"/>
              <w:jc w:val="left"/>
              <w:rPr>
                <w:sz w:val="16"/>
                <w:szCs w:val="16"/>
              </w:rPr>
            </w:pPr>
          </w:p>
          <w:p w:rsidR="00007C6A" w:rsidRDefault="00007C6A" w:rsidP="00FC322F">
            <w:pPr>
              <w:pStyle w:val="BodyText"/>
              <w:spacing w:after="0"/>
              <w:jc w:val="left"/>
              <w:rPr>
                <w:sz w:val="16"/>
                <w:szCs w:val="16"/>
              </w:rPr>
            </w:pPr>
          </w:p>
          <w:p w:rsidR="00007C6A" w:rsidRDefault="00007C6A" w:rsidP="00FC322F">
            <w:pPr>
              <w:pStyle w:val="BodyText"/>
              <w:spacing w:after="0"/>
              <w:jc w:val="left"/>
              <w:rPr>
                <w:sz w:val="16"/>
                <w:szCs w:val="16"/>
              </w:rPr>
            </w:pPr>
          </w:p>
          <w:p w:rsidR="006E6234" w:rsidRDefault="006E6234" w:rsidP="00FC322F">
            <w:pPr>
              <w:pStyle w:val="BodyText"/>
              <w:spacing w:after="0"/>
              <w:jc w:val="left"/>
              <w:rPr>
                <w:sz w:val="16"/>
                <w:szCs w:val="16"/>
              </w:rPr>
            </w:pPr>
          </w:p>
          <w:p w:rsidR="00FC322F" w:rsidRDefault="00FC322F" w:rsidP="00FC322F">
            <w:pPr>
              <w:pStyle w:val="BodyText"/>
              <w:spacing w:after="0"/>
              <w:jc w:val="left"/>
              <w:rPr>
                <w:sz w:val="16"/>
                <w:szCs w:val="16"/>
              </w:rPr>
            </w:pPr>
            <w:r>
              <w:rPr>
                <w:sz w:val="16"/>
                <w:szCs w:val="16"/>
              </w:rPr>
              <w:t>Pharmacist</w:t>
            </w:r>
          </w:p>
          <w:p w:rsidR="00FC322F" w:rsidRDefault="00FC322F" w:rsidP="00FC322F">
            <w:pPr>
              <w:pStyle w:val="BodyText"/>
              <w:spacing w:after="0"/>
              <w:jc w:val="left"/>
              <w:rPr>
                <w:sz w:val="16"/>
                <w:szCs w:val="16"/>
              </w:rPr>
            </w:pPr>
          </w:p>
          <w:p w:rsidR="00007C6A" w:rsidRDefault="00007C6A" w:rsidP="00FC322F">
            <w:pPr>
              <w:pStyle w:val="BodyText"/>
              <w:spacing w:after="0"/>
              <w:jc w:val="left"/>
              <w:rPr>
                <w:sz w:val="16"/>
                <w:szCs w:val="16"/>
              </w:rPr>
            </w:pPr>
          </w:p>
          <w:p w:rsidR="00007C6A" w:rsidRDefault="00007C6A" w:rsidP="00FC322F">
            <w:pPr>
              <w:pStyle w:val="BodyText"/>
              <w:spacing w:after="0"/>
              <w:jc w:val="left"/>
              <w:rPr>
                <w:sz w:val="16"/>
                <w:szCs w:val="16"/>
              </w:rPr>
            </w:pPr>
          </w:p>
          <w:p w:rsidR="00007C6A" w:rsidRDefault="00007C6A" w:rsidP="00FC322F">
            <w:pPr>
              <w:pStyle w:val="BodyText"/>
              <w:spacing w:after="0"/>
              <w:jc w:val="left"/>
              <w:rPr>
                <w:sz w:val="16"/>
                <w:szCs w:val="16"/>
              </w:rPr>
            </w:pPr>
          </w:p>
          <w:p w:rsidR="00FC322F" w:rsidRPr="00FC322F" w:rsidRDefault="00FC322F" w:rsidP="00FC322F">
            <w:pPr>
              <w:pStyle w:val="BodyText"/>
              <w:spacing w:after="0"/>
              <w:jc w:val="left"/>
              <w:rPr>
                <w:sz w:val="16"/>
                <w:szCs w:val="16"/>
              </w:rPr>
            </w:pPr>
            <w:r>
              <w:rPr>
                <w:sz w:val="16"/>
                <w:szCs w:val="16"/>
              </w:rPr>
              <w:t>Nurse</w:t>
            </w:r>
            <w:r w:rsidR="00007C6A">
              <w:rPr>
                <w:sz w:val="16"/>
                <w:szCs w:val="16"/>
              </w:rPr>
              <w:t>*</w:t>
            </w:r>
          </w:p>
        </w:tc>
        <w:tc>
          <w:tcPr>
            <w:tcW w:w="1800" w:type="dxa"/>
          </w:tcPr>
          <w:p w:rsidR="00007C6A" w:rsidRPr="006E6234" w:rsidRDefault="00007C6A" w:rsidP="00FC322F">
            <w:pPr>
              <w:pStyle w:val="BodyText"/>
              <w:spacing w:after="0"/>
              <w:jc w:val="left"/>
              <w:rPr>
                <w:sz w:val="16"/>
                <w:szCs w:val="16"/>
              </w:rPr>
            </w:pPr>
            <w:r w:rsidRPr="006E6234">
              <w:rPr>
                <w:sz w:val="16"/>
                <w:szCs w:val="16"/>
              </w:rPr>
              <w:t xml:space="preserve">The ER provider can immediately review MR history and vital signs </w:t>
            </w:r>
          </w:p>
          <w:p w:rsidR="00007C6A" w:rsidRDefault="00007C6A" w:rsidP="00FC322F">
            <w:pPr>
              <w:pStyle w:val="BodyText"/>
              <w:spacing w:after="0"/>
              <w:jc w:val="left"/>
              <w:rPr>
                <w:sz w:val="16"/>
                <w:szCs w:val="16"/>
              </w:rPr>
            </w:pPr>
          </w:p>
          <w:p w:rsidR="006E6234" w:rsidRDefault="006E6234" w:rsidP="00FC322F">
            <w:pPr>
              <w:pStyle w:val="BodyText"/>
              <w:spacing w:after="0"/>
              <w:jc w:val="left"/>
              <w:rPr>
                <w:b/>
                <w:sz w:val="16"/>
                <w:szCs w:val="16"/>
              </w:rPr>
            </w:pPr>
          </w:p>
          <w:p w:rsidR="00FC322F" w:rsidRPr="006E6234" w:rsidRDefault="00BE6FD0" w:rsidP="00FC322F">
            <w:pPr>
              <w:pStyle w:val="BodyText"/>
              <w:spacing w:after="0"/>
              <w:jc w:val="left"/>
              <w:rPr>
                <w:sz w:val="16"/>
                <w:szCs w:val="16"/>
              </w:rPr>
            </w:pPr>
            <w:r w:rsidRPr="006E6234">
              <w:rPr>
                <w:sz w:val="16"/>
                <w:szCs w:val="16"/>
              </w:rPr>
              <w:t>The patient receives correct medication</w:t>
            </w:r>
            <w:r w:rsidR="00007C6A" w:rsidRPr="006E6234">
              <w:rPr>
                <w:sz w:val="16"/>
                <w:szCs w:val="16"/>
              </w:rPr>
              <w:t>s</w:t>
            </w:r>
            <w:r w:rsidRPr="006E6234">
              <w:rPr>
                <w:sz w:val="16"/>
                <w:szCs w:val="16"/>
              </w:rPr>
              <w:t xml:space="preserve"> </w:t>
            </w:r>
            <w:r w:rsidR="00007C6A" w:rsidRPr="006E6234">
              <w:rPr>
                <w:sz w:val="16"/>
                <w:szCs w:val="16"/>
              </w:rPr>
              <w:t>for disease without untoward</w:t>
            </w:r>
            <w:r w:rsidRPr="006E6234">
              <w:rPr>
                <w:sz w:val="16"/>
                <w:szCs w:val="16"/>
              </w:rPr>
              <w:t xml:space="preserve"> reaction</w:t>
            </w:r>
          </w:p>
          <w:p w:rsidR="00007C6A" w:rsidRDefault="00007C6A" w:rsidP="00FC322F">
            <w:pPr>
              <w:pStyle w:val="BodyText"/>
              <w:spacing w:after="0"/>
              <w:jc w:val="left"/>
              <w:rPr>
                <w:sz w:val="16"/>
                <w:szCs w:val="16"/>
              </w:rPr>
            </w:pPr>
          </w:p>
          <w:p w:rsidR="00E72224" w:rsidRDefault="00E72224" w:rsidP="00FC322F">
            <w:pPr>
              <w:pStyle w:val="BodyText"/>
              <w:spacing w:after="0"/>
              <w:jc w:val="left"/>
              <w:rPr>
                <w:sz w:val="16"/>
                <w:szCs w:val="16"/>
              </w:rPr>
            </w:pPr>
          </w:p>
          <w:p w:rsidR="00BE6FD0" w:rsidRPr="00007C6A" w:rsidRDefault="00BE6FD0" w:rsidP="00FC322F">
            <w:pPr>
              <w:pStyle w:val="BodyText"/>
              <w:spacing w:after="0"/>
              <w:jc w:val="left"/>
              <w:rPr>
                <w:sz w:val="16"/>
                <w:szCs w:val="16"/>
              </w:rPr>
            </w:pPr>
            <w:r w:rsidRPr="00007C6A">
              <w:rPr>
                <w:sz w:val="16"/>
                <w:szCs w:val="16"/>
              </w:rPr>
              <w:t>The pharmacist has a medication history and allergy list available when confirming orders</w:t>
            </w:r>
          </w:p>
          <w:p w:rsidR="00BE6FD0" w:rsidRDefault="00BE6FD0" w:rsidP="00FC322F">
            <w:pPr>
              <w:pStyle w:val="BodyText"/>
              <w:spacing w:after="0"/>
              <w:jc w:val="left"/>
              <w:rPr>
                <w:sz w:val="16"/>
                <w:szCs w:val="16"/>
              </w:rPr>
            </w:pPr>
          </w:p>
          <w:p w:rsidR="00BE6FD0" w:rsidRPr="00007C6A" w:rsidRDefault="00BE6FD0" w:rsidP="00FC322F">
            <w:pPr>
              <w:pStyle w:val="BodyText"/>
              <w:spacing w:after="0"/>
              <w:jc w:val="left"/>
              <w:rPr>
                <w:sz w:val="16"/>
                <w:szCs w:val="16"/>
              </w:rPr>
            </w:pPr>
            <w:r w:rsidRPr="00007C6A">
              <w:rPr>
                <w:sz w:val="16"/>
                <w:szCs w:val="16"/>
              </w:rPr>
              <w:t>The nurse has orders available to dispense medications</w:t>
            </w:r>
          </w:p>
          <w:p w:rsidR="00BE6FD0" w:rsidRPr="00FC322F" w:rsidRDefault="00BE6FD0" w:rsidP="00FC322F">
            <w:pPr>
              <w:pStyle w:val="BodyText"/>
              <w:spacing w:after="0"/>
              <w:jc w:val="left"/>
              <w:rPr>
                <w:sz w:val="16"/>
                <w:szCs w:val="16"/>
              </w:rPr>
            </w:pPr>
          </w:p>
        </w:tc>
        <w:tc>
          <w:tcPr>
            <w:tcW w:w="1800" w:type="dxa"/>
          </w:tcPr>
          <w:p w:rsidR="00007C6A" w:rsidRPr="006E6234" w:rsidRDefault="00007C6A" w:rsidP="00FC322F">
            <w:pPr>
              <w:pStyle w:val="BodyText"/>
              <w:spacing w:after="0"/>
              <w:jc w:val="left"/>
              <w:rPr>
                <w:sz w:val="16"/>
                <w:szCs w:val="16"/>
              </w:rPr>
            </w:pPr>
            <w:r w:rsidRPr="006E6234">
              <w:rPr>
                <w:sz w:val="16"/>
                <w:szCs w:val="16"/>
              </w:rPr>
              <w:t># of times the MR or vitals were unavailable before ER starts assessment</w:t>
            </w:r>
          </w:p>
          <w:p w:rsidR="00007C6A" w:rsidRDefault="00007C6A" w:rsidP="00FC322F">
            <w:pPr>
              <w:pStyle w:val="BodyText"/>
              <w:spacing w:after="0"/>
              <w:jc w:val="left"/>
              <w:rPr>
                <w:b/>
                <w:sz w:val="16"/>
                <w:szCs w:val="16"/>
              </w:rPr>
            </w:pPr>
          </w:p>
          <w:p w:rsidR="006E6234" w:rsidRDefault="006E6234" w:rsidP="00FC322F">
            <w:pPr>
              <w:pStyle w:val="BodyText"/>
              <w:spacing w:after="0"/>
              <w:jc w:val="left"/>
              <w:rPr>
                <w:b/>
                <w:sz w:val="16"/>
                <w:szCs w:val="16"/>
              </w:rPr>
            </w:pPr>
          </w:p>
          <w:p w:rsidR="00FC322F" w:rsidRPr="006E6234" w:rsidRDefault="00007C6A" w:rsidP="00FC322F">
            <w:pPr>
              <w:pStyle w:val="BodyText"/>
              <w:spacing w:after="0"/>
              <w:jc w:val="left"/>
              <w:rPr>
                <w:sz w:val="16"/>
                <w:szCs w:val="16"/>
              </w:rPr>
            </w:pPr>
            <w:r w:rsidRPr="006E6234">
              <w:rPr>
                <w:sz w:val="16"/>
                <w:szCs w:val="16"/>
              </w:rPr>
              <w:t># of adverse medication reactions where there was a previously documented medication allergy</w:t>
            </w:r>
          </w:p>
          <w:p w:rsidR="00007C6A" w:rsidRPr="006E6234" w:rsidRDefault="00007C6A" w:rsidP="00FC322F">
            <w:pPr>
              <w:pStyle w:val="BodyText"/>
              <w:spacing w:after="0"/>
              <w:jc w:val="left"/>
              <w:rPr>
                <w:sz w:val="16"/>
                <w:szCs w:val="16"/>
              </w:rPr>
            </w:pPr>
          </w:p>
          <w:p w:rsidR="00007C6A" w:rsidRPr="00007C6A" w:rsidRDefault="00007C6A" w:rsidP="00FC322F">
            <w:pPr>
              <w:pStyle w:val="BodyText"/>
              <w:spacing w:after="0"/>
              <w:jc w:val="left"/>
              <w:rPr>
                <w:sz w:val="16"/>
                <w:szCs w:val="16"/>
              </w:rPr>
            </w:pPr>
            <w:r w:rsidRPr="00007C6A">
              <w:rPr>
                <w:sz w:val="16"/>
                <w:szCs w:val="16"/>
              </w:rPr>
              <w:t xml:space="preserve"># of times pharmacist calls ER provider for </w:t>
            </w:r>
            <w:r>
              <w:rPr>
                <w:sz w:val="16"/>
                <w:szCs w:val="16"/>
              </w:rPr>
              <w:t>change in orders based upon documented allergy</w:t>
            </w:r>
          </w:p>
          <w:p w:rsidR="00007C6A" w:rsidRDefault="00007C6A" w:rsidP="00FC322F">
            <w:pPr>
              <w:pStyle w:val="BodyText"/>
              <w:spacing w:after="0"/>
              <w:jc w:val="left"/>
              <w:rPr>
                <w:sz w:val="16"/>
                <w:szCs w:val="16"/>
              </w:rPr>
            </w:pPr>
          </w:p>
          <w:p w:rsidR="00007C6A" w:rsidRDefault="00007C6A" w:rsidP="00FC322F">
            <w:pPr>
              <w:pStyle w:val="BodyText"/>
              <w:spacing w:after="0"/>
              <w:jc w:val="left"/>
              <w:rPr>
                <w:sz w:val="16"/>
                <w:szCs w:val="16"/>
              </w:rPr>
            </w:pPr>
            <w:r>
              <w:rPr>
                <w:sz w:val="16"/>
                <w:szCs w:val="16"/>
              </w:rPr>
              <w:t xml:space="preserve"># of times nurse requests an order before </w:t>
            </w:r>
            <w:r w:rsidR="00444647">
              <w:rPr>
                <w:sz w:val="16"/>
                <w:szCs w:val="16"/>
              </w:rPr>
              <w:t>dispensing a medication</w:t>
            </w:r>
            <w:r w:rsidR="00E72224">
              <w:rPr>
                <w:sz w:val="16"/>
                <w:szCs w:val="16"/>
              </w:rPr>
              <w:t>*</w:t>
            </w:r>
          </w:p>
          <w:p w:rsidR="00007C6A" w:rsidRPr="00FC322F" w:rsidRDefault="00007C6A" w:rsidP="00FC322F">
            <w:pPr>
              <w:pStyle w:val="BodyText"/>
              <w:spacing w:after="0"/>
              <w:jc w:val="left"/>
              <w:rPr>
                <w:sz w:val="16"/>
                <w:szCs w:val="16"/>
              </w:rPr>
            </w:pPr>
          </w:p>
        </w:tc>
        <w:tc>
          <w:tcPr>
            <w:tcW w:w="810" w:type="dxa"/>
          </w:tcPr>
          <w:p w:rsidR="00FC322F" w:rsidRDefault="00A07B8D" w:rsidP="00FC322F">
            <w:pPr>
              <w:pStyle w:val="BodyText"/>
              <w:spacing w:after="0"/>
              <w:jc w:val="left"/>
              <w:rPr>
                <w:sz w:val="16"/>
                <w:szCs w:val="16"/>
              </w:rPr>
            </w:pPr>
            <w:r>
              <w:rPr>
                <w:sz w:val="16"/>
                <w:szCs w:val="16"/>
              </w:rPr>
              <w:t>u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6E6234" w:rsidRDefault="006E6234" w:rsidP="00FC322F">
            <w:pPr>
              <w:pStyle w:val="BodyText"/>
              <w:spacing w:after="0"/>
              <w:jc w:val="left"/>
              <w:rPr>
                <w:sz w:val="16"/>
                <w:szCs w:val="16"/>
              </w:rPr>
            </w:pPr>
          </w:p>
          <w:p w:rsidR="00A07B8D" w:rsidRDefault="00BE5F4E" w:rsidP="00FC322F">
            <w:pPr>
              <w:pStyle w:val="BodyText"/>
              <w:spacing w:after="0"/>
              <w:jc w:val="left"/>
              <w:rPr>
                <w:sz w:val="16"/>
                <w:szCs w:val="16"/>
              </w:rPr>
            </w:pPr>
            <w:r>
              <w:rPr>
                <w:sz w:val="16"/>
                <w:szCs w:val="16"/>
              </w:rPr>
              <w:t>G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6E6234" w:rsidRDefault="006E6234" w:rsidP="00FC322F">
            <w:pPr>
              <w:pStyle w:val="BodyText"/>
              <w:spacing w:after="0"/>
              <w:jc w:val="left"/>
              <w:rPr>
                <w:sz w:val="16"/>
                <w:szCs w:val="16"/>
              </w:rPr>
            </w:pPr>
          </w:p>
          <w:p w:rsidR="00A07B8D" w:rsidRDefault="00A07B8D" w:rsidP="00FC322F">
            <w:pPr>
              <w:pStyle w:val="BodyText"/>
              <w:spacing w:after="0"/>
              <w:jc w:val="left"/>
              <w:rPr>
                <w:sz w:val="16"/>
                <w:szCs w:val="16"/>
              </w:rPr>
            </w:pPr>
            <w:r>
              <w:rPr>
                <w:sz w:val="16"/>
                <w:szCs w:val="16"/>
              </w:rPr>
              <w:t>u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Pr="00FC322F" w:rsidRDefault="00A07B8D" w:rsidP="00FC322F">
            <w:pPr>
              <w:pStyle w:val="BodyText"/>
              <w:spacing w:after="0"/>
              <w:jc w:val="left"/>
              <w:rPr>
                <w:sz w:val="16"/>
                <w:szCs w:val="16"/>
              </w:rPr>
            </w:pPr>
            <w:r>
              <w:rPr>
                <w:sz w:val="16"/>
                <w:szCs w:val="16"/>
              </w:rPr>
              <w:t>u chart</w:t>
            </w:r>
          </w:p>
        </w:tc>
      </w:tr>
      <w:tr w:rsidR="00E72224" w:rsidRPr="00FC322F" w:rsidTr="00E72224">
        <w:trPr>
          <w:cantSplit/>
        </w:trPr>
        <w:tc>
          <w:tcPr>
            <w:tcW w:w="1067" w:type="dxa"/>
          </w:tcPr>
          <w:p w:rsidR="00FC322F" w:rsidRPr="00FC322F" w:rsidRDefault="00FC322F" w:rsidP="00FC322F">
            <w:pPr>
              <w:pStyle w:val="BodyText"/>
              <w:spacing w:after="0"/>
              <w:jc w:val="left"/>
              <w:rPr>
                <w:sz w:val="16"/>
                <w:szCs w:val="16"/>
              </w:rPr>
            </w:pPr>
            <w:r>
              <w:rPr>
                <w:sz w:val="16"/>
                <w:szCs w:val="16"/>
              </w:rPr>
              <w:lastRenderedPageBreak/>
              <w:t>ER provider writes EHR encounter note</w:t>
            </w:r>
          </w:p>
        </w:tc>
        <w:tc>
          <w:tcPr>
            <w:tcW w:w="1358" w:type="dxa"/>
          </w:tcPr>
          <w:p w:rsidR="00FC322F" w:rsidRPr="00FC322F" w:rsidRDefault="00FC322F" w:rsidP="00FC322F">
            <w:pPr>
              <w:pStyle w:val="BodyText"/>
              <w:spacing w:after="0"/>
              <w:jc w:val="left"/>
              <w:rPr>
                <w:sz w:val="16"/>
                <w:szCs w:val="16"/>
              </w:rPr>
            </w:pPr>
            <w:r>
              <w:rPr>
                <w:sz w:val="16"/>
                <w:szCs w:val="16"/>
              </w:rPr>
              <w:t xml:space="preserve">ER provider starts note with </w:t>
            </w:r>
            <w:r w:rsidR="006E6234">
              <w:rPr>
                <w:sz w:val="16"/>
                <w:szCs w:val="16"/>
              </w:rPr>
              <w:t>pre-populated data fields</w:t>
            </w:r>
            <w:r>
              <w:rPr>
                <w:sz w:val="16"/>
                <w:szCs w:val="16"/>
              </w:rPr>
              <w:t xml:space="preserve"> and can complete note efficiently </w:t>
            </w:r>
          </w:p>
        </w:tc>
        <w:tc>
          <w:tcPr>
            <w:tcW w:w="900" w:type="dxa"/>
          </w:tcPr>
          <w:p w:rsidR="00FC322F" w:rsidRDefault="00FC322F" w:rsidP="00FC322F">
            <w:pPr>
              <w:pStyle w:val="BodyText"/>
              <w:spacing w:after="0"/>
              <w:jc w:val="left"/>
              <w:rPr>
                <w:sz w:val="16"/>
                <w:szCs w:val="16"/>
              </w:rPr>
            </w:pPr>
            <w:r>
              <w:rPr>
                <w:sz w:val="16"/>
                <w:szCs w:val="16"/>
              </w:rPr>
              <w:t>ER provider</w:t>
            </w:r>
          </w:p>
          <w:p w:rsidR="00FC322F" w:rsidRDefault="00FC322F" w:rsidP="00FC322F">
            <w:pPr>
              <w:pStyle w:val="BodyText"/>
              <w:spacing w:after="0"/>
              <w:jc w:val="left"/>
              <w:rPr>
                <w:sz w:val="16"/>
                <w:szCs w:val="16"/>
              </w:rPr>
            </w:pPr>
          </w:p>
          <w:p w:rsidR="00444647" w:rsidRDefault="00444647" w:rsidP="00FC322F">
            <w:pPr>
              <w:pStyle w:val="BodyText"/>
              <w:spacing w:after="0"/>
              <w:jc w:val="left"/>
              <w:rPr>
                <w:sz w:val="16"/>
                <w:szCs w:val="16"/>
              </w:rPr>
            </w:pPr>
          </w:p>
          <w:p w:rsidR="00444647" w:rsidRDefault="00444647" w:rsidP="00FC322F">
            <w:pPr>
              <w:pStyle w:val="BodyText"/>
              <w:spacing w:after="0"/>
              <w:jc w:val="left"/>
              <w:rPr>
                <w:sz w:val="16"/>
                <w:szCs w:val="16"/>
              </w:rPr>
            </w:pPr>
          </w:p>
          <w:p w:rsidR="00444647" w:rsidRDefault="00444647" w:rsidP="00FC322F">
            <w:pPr>
              <w:pStyle w:val="BodyText"/>
              <w:spacing w:after="0"/>
              <w:jc w:val="left"/>
              <w:rPr>
                <w:sz w:val="16"/>
                <w:szCs w:val="16"/>
              </w:rPr>
            </w:pPr>
          </w:p>
          <w:p w:rsidR="00444647" w:rsidRDefault="00444647" w:rsidP="00FC322F">
            <w:pPr>
              <w:pStyle w:val="BodyText"/>
              <w:spacing w:after="0"/>
              <w:jc w:val="left"/>
              <w:rPr>
                <w:sz w:val="16"/>
                <w:szCs w:val="16"/>
              </w:rPr>
            </w:pPr>
          </w:p>
          <w:p w:rsidR="00FC322F" w:rsidRDefault="00FC322F" w:rsidP="00FC322F">
            <w:pPr>
              <w:pStyle w:val="BodyText"/>
              <w:spacing w:after="0"/>
              <w:jc w:val="left"/>
              <w:rPr>
                <w:sz w:val="16"/>
                <w:szCs w:val="16"/>
              </w:rPr>
            </w:pPr>
            <w:r>
              <w:rPr>
                <w:sz w:val="16"/>
                <w:szCs w:val="16"/>
              </w:rPr>
              <w:t>Hospital provider or PCP*</w:t>
            </w:r>
          </w:p>
          <w:p w:rsidR="00FC322F" w:rsidRDefault="00FC322F" w:rsidP="00FC322F">
            <w:pPr>
              <w:pStyle w:val="BodyText"/>
              <w:spacing w:after="0"/>
              <w:jc w:val="left"/>
              <w:rPr>
                <w:sz w:val="16"/>
                <w:szCs w:val="16"/>
              </w:rPr>
            </w:pPr>
          </w:p>
          <w:p w:rsidR="00444647" w:rsidRDefault="00444647" w:rsidP="00FC322F">
            <w:pPr>
              <w:pStyle w:val="BodyText"/>
              <w:spacing w:after="0"/>
              <w:jc w:val="left"/>
              <w:rPr>
                <w:sz w:val="16"/>
                <w:szCs w:val="16"/>
              </w:rPr>
            </w:pPr>
          </w:p>
          <w:p w:rsidR="00E72224" w:rsidRDefault="00E72224" w:rsidP="00FC322F">
            <w:pPr>
              <w:pStyle w:val="BodyText"/>
              <w:spacing w:after="0"/>
              <w:jc w:val="left"/>
              <w:rPr>
                <w:sz w:val="16"/>
                <w:szCs w:val="16"/>
              </w:rPr>
            </w:pPr>
          </w:p>
          <w:p w:rsidR="00FC322F" w:rsidRDefault="00FC322F" w:rsidP="00FC322F">
            <w:pPr>
              <w:pStyle w:val="BodyText"/>
              <w:spacing w:after="0"/>
              <w:jc w:val="left"/>
              <w:rPr>
                <w:sz w:val="16"/>
                <w:szCs w:val="16"/>
              </w:rPr>
            </w:pPr>
            <w:r>
              <w:rPr>
                <w:sz w:val="16"/>
                <w:szCs w:val="16"/>
              </w:rPr>
              <w:t>HIMS</w:t>
            </w:r>
          </w:p>
          <w:p w:rsidR="006469AC" w:rsidRDefault="006469AC" w:rsidP="00FC322F">
            <w:pPr>
              <w:pStyle w:val="BodyText"/>
              <w:spacing w:after="0"/>
              <w:jc w:val="left"/>
              <w:rPr>
                <w:sz w:val="16"/>
                <w:szCs w:val="16"/>
              </w:rPr>
            </w:pPr>
          </w:p>
          <w:p w:rsidR="00444647" w:rsidRDefault="00444647" w:rsidP="00FC322F">
            <w:pPr>
              <w:pStyle w:val="BodyText"/>
              <w:spacing w:after="0"/>
              <w:jc w:val="left"/>
              <w:rPr>
                <w:sz w:val="16"/>
                <w:szCs w:val="16"/>
              </w:rPr>
            </w:pPr>
          </w:p>
          <w:p w:rsidR="00444647" w:rsidRDefault="00444647" w:rsidP="00FC322F">
            <w:pPr>
              <w:pStyle w:val="BodyText"/>
              <w:spacing w:after="0"/>
              <w:jc w:val="left"/>
              <w:rPr>
                <w:sz w:val="16"/>
                <w:szCs w:val="16"/>
              </w:rPr>
            </w:pPr>
          </w:p>
          <w:p w:rsidR="006469AC" w:rsidRPr="00FC322F" w:rsidRDefault="00007C6A" w:rsidP="00FC322F">
            <w:pPr>
              <w:pStyle w:val="BodyText"/>
              <w:spacing w:after="0"/>
              <w:jc w:val="left"/>
              <w:rPr>
                <w:sz w:val="16"/>
                <w:szCs w:val="16"/>
              </w:rPr>
            </w:pPr>
            <w:r>
              <w:rPr>
                <w:sz w:val="16"/>
                <w:szCs w:val="16"/>
              </w:rPr>
              <w:t>Enterprise</w:t>
            </w:r>
            <w:r w:rsidR="006469AC">
              <w:rPr>
                <w:sz w:val="16"/>
                <w:szCs w:val="16"/>
              </w:rPr>
              <w:t xml:space="preserve"> executive</w:t>
            </w:r>
          </w:p>
        </w:tc>
        <w:tc>
          <w:tcPr>
            <w:tcW w:w="1800" w:type="dxa"/>
          </w:tcPr>
          <w:p w:rsidR="00444647" w:rsidRPr="006E6234" w:rsidRDefault="00444647" w:rsidP="00FC322F">
            <w:pPr>
              <w:pStyle w:val="BodyText"/>
              <w:spacing w:after="0"/>
              <w:jc w:val="left"/>
              <w:rPr>
                <w:sz w:val="16"/>
                <w:szCs w:val="16"/>
              </w:rPr>
            </w:pPr>
            <w:r w:rsidRPr="006E6234">
              <w:rPr>
                <w:sz w:val="16"/>
                <w:szCs w:val="16"/>
              </w:rPr>
              <w:t>Parts of the note are automated</w:t>
            </w:r>
          </w:p>
          <w:p w:rsidR="00444647" w:rsidRDefault="00444647" w:rsidP="00FC322F">
            <w:pPr>
              <w:pStyle w:val="BodyText"/>
              <w:spacing w:after="0"/>
              <w:jc w:val="left"/>
              <w:rPr>
                <w:sz w:val="16"/>
                <w:szCs w:val="16"/>
              </w:rPr>
            </w:pPr>
          </w:p>
          <w:p w:rsidR="00444647" w:rsidRDefault="00444647" w:rsidP="00FC322F">
            <w:pPr>
              <w:pStyle w:val="BodyText"/>
              <w:spacing w:after="0"/>
              <w:jc w:val="left"/>
              <w:rPr>
                <w:sz w:val="16"/>
                <w:szCs w:val="16"/>
              </w:rPr>
            </w:pPr>
          </w:p>
          <w:p w:rsidR="00FC322F" w:rsidRDefault="00BE6FD0" w:rsidP="00FC322F">
            <w:pPr>
              <w:pStyle w:val="BodyText"/>
              <w:spacing w:after="0"/>
              <w:jc w:val="left"/>
              <w:rPr>
                <w:sz w:val="16"/>
                <w:szCs w:val="16"/>
              </w:rPr>
            </w:pPr>
            <w:r>
              <w:rPr>
                <w:sz w:val="16"/>
                <w:szCs w:val="16"/>
              </w:rPr>
              <w:t>ER provider can quickly enter a note</w:t>
            </w:r>
          </w:p>
          <w:p w:rsidR="00BE6FD0" w:rsidRDefault="00BE6FD0" w:rsidP="00FC322F">
            <w:pPr>
              <w:pStyle w:val="BodyText"/>
              <w:spacing w:after="0"/>
              <w:jc w:val="left"/>
              <w:rPr>
                <w:sz w:val="16"/>
                <w:szCs w:val="16"/>
              </w:rPr>
            </w:pPr>
          </w:p>
          <w:p w:rsidR="00BE6FD0" w:rsidRPr="00A07B8D" w:rsidRDefault="00BE6FD0" w:rsidP="00FC322F">
            <w:pPr>
              <w:pStyle w:val="BodyText"/>
              <w:spacing w:after="0"/>
              <w:jc w:val="left"/>
              <w:rPr>
                <w:b/>
                <w:sz w:val="16"/>
                <w:szCs w:val="16"/>
              </w:rPr>
            </w:pPr>
            <w:r w:rsidRPr="00A07B8D">
              <w:rPr>
                <w:b/>
                <w:sz w:val="16"/>
                <w:szCs w:val="16"/>
              </w:rPr>
              <w:t>The next provider knows the clinically important events</w:t>
            </w:r>
          </w:p>
          <w:p w:rsidR="00BE6FD0" w:rsidRDefault="00BE6FD0" w:rsidP="00FC322F">
            <w:pPr>
              <w:pStyle w:val="BodyText"/>
              <w:spacing w:after="0"/>
              <w:jc w:val="left"/>
              <w:rPr>
                <w:sz w:val="16"/>
                <w:szCs w:val="16"/>
              </w:rPr>
            </w:pPr>
          </w:p>
          <w:p w:rsidR="00E72224" w:rsidRDefault="00E72224" w:rsidP="00FC322F">
            <w:pPr>
              <w:pStyle w:val="BodyText"/>
              <w:spacing w:after="0"/>
              <w:jc w:val="left"/>
              <w:rPr>
                <w:sz w:val="16"/>
                <w:szCs w:val="16"/>
              </w:rPr>
            </w:pPr>
          </w:p>
          <w:p w:rsidR="00E72224" w:rsidRDefault="00E72224" w:rsidP="00FC322F">
            <w:pPr>
              <w:pStyle w:val="BodyText"/>
              <w:spacing w:after="0"/>
              <w:jc w:val="left"/>
              <w:rPr>
                <w:sz w:val="16"/>
                <w:szCs w:val="16"/>
              </w:rPr>
            </w:pPr>
          </w:p>
          <w:p w:rsidR="00BE6FD0" w:rsidRPr="00A07B8D" w:rsidRDefault="00BE6FD0" w:rsidP="00FC322F">
            <w:pPr>
              <w:pStyle w:val="BodyText"/>
              <w:spacing w:after="0"/>
              <w:jc w:val="left"/>
              <w:rPr>
                <w:b/>
                <w:sz w:val="16"/>
                <w:szCs w:val="16"/>
              </w:rPr>
            </w:pPr>
            <w:r w:rsidRPr="00A07B8D">
              <w:rPr>
                <w:b/>
                <w:sz w:val="16"/>
                <w:szCs w:val="16"/>
              </w:rPr>
              <w:t>The documentation supports the complexity of care</w:t>
            </w:r>
            <w:r w:rsidR="00007C6A" w:rsidRPr="00A07B8D">
              <w:rPr>
                <w:b/>
                <w:sz w:val="16"/>
                <w:szCs w:val="16"/>
              </w:rPr>
              <w:t xml:space="preserve"> reported</w:t>
            </w:r>
          </w:p>
          <w:p w:rsidR="006469AC" w:rsidRDefault="006469AC" w:rsidP="00FC322F">
            <w:pPr>
              <w:pStyle w:val="BodyText"/>
              <w:spacing w:after="0"/>
              <w:jc w:val="left"/>
              <w:rPr>
                <w:sz w:val="16"/>
                <w:szCs w:val="16"/>
              </w:rPr>
            </w:pPr>
          </w:p>
          <w:p w:rsidR="00BE6FD0" w:rsidRPr="00A07B8D" w:rsidRDefault="006E6234" w:rsidP="00007C6A">
            <w:pPr>
              <w:pStyle w:val="BodyText"/>
              <w:spacing w:after="0"/>
              <w:jc w:val="left"/>
              <w:rPr>
                <w:b/>
                <w:sz w:val="16"/>
                <w:szCs w:val="16"/>
              </w:rPr>
            </w:pPr>
            <w:r>
              <w:rPr>
                <w:b/>
                <w:sz w:val="16"/>
                <w:szCs w:val="16"/>
              </w:rPr>
              <w:t>The executive</w:t>
            </w:r>
            <w:r w:rsidR="006469AC" w:rsidRPr="00A07B8D">
              <w:rPr>
                <w:b/>
                <w:sz w:val="16"/>
                <w:szCs w:val="16"/>
              </w:rPr>
              <w:t xml:space="preserve"> can run a report showing</w:t>
            </w:r>
            <w:r>
              <w:rPr>
                <w:b/>
                <w:sz w:val="16"/>
                <w:szCs w:val="16"/>
              </w:rPr>
              <w:t xml:space="preserve"> </w:t>
            </w:r>
            <w:r w:rsidR="006469AC" w:rsidRPr="00A07B8D">
              <w:rPr>
                <w:b/>
                <w:sz w:val="16"/>
                <w:szCs w:val="16"/>
              </w:rPr>
              <w:t xml:space="preserve">diagnoses managed in ER </w:t>
            </w:r>
          </w:p>
          <w:p w:rsidR="00007C6A" w:rsidRPr="00FC322F" w:rsidRDefault="00007C6A" w:rsidP="00007C6A">
            <w:pPr>
              <w:pStyle w:val="BodyText"/>
              <w:spacing w:after="0"/>
              <w:jc w:val="left"/>
              <w:rPr>
                <w:sz w:val="16"/>
                <w:szCs w:val="16"/>
              </w:rPr>
            </w:pPr>
          </w:p>
        </w:tc>
        <w:tc>
          <w:tcPr>
            <w:tcW w:w="1800" w:type="dxa"/>
          </w:tcPr>
          <w:p w:rsidR="00FC322F" w:rsidRPr="006E6234" w:rsidRDefault="00007C6A" w:rsidP="00444647">
            <w:pPr>
              <w:pStyle w:val="BodyText"/>
              <w:spacing w:after="0"/>
              <w:jc w:val="left"/>
              <w:rPr>
                <w:sz w:val="16"/>
                <w:szCs w:val="16"/>
              </w:rPr>
            </w:pPr>
            <w:r w:rsidRPr="006E6234">
              <w:rPr>
                <w:sz w:val="16"/>
                <w:szCs w:val="16"/>
              </w:rPr>
              <w:t xml:space="preserve">% of ER provider notes </w:t>
            </w:r>
            <w:r w:rsidR="00444647" w:rsidRPr="006E6234">
              <w:rPr>
                <w:sz w:val="16"/>
                <w:szCs w:val="16"/>
              </w:rPr>
              <w:t>that include</w:t>
            </w:r>
            <w:r w:rsidRPr="006E6234">
              <w:rPr>
                <w:sz w:val="16"/>
                <w:szCs w:val="16"/>
              </w:rPr>
              <w:t xml:space="preserve"> MR</w:t>
            </w:r>
            <w:r w:rsidR="00444647" w:rsidRPr="006E6234">
              <w:rPr>
                <w:sz w:val="16"/>
                <w:szCs w:val="16"/>
              </w:rPr>
              <w:t xml:space="preserve">, vitals, and chief complaint </w:t>
            </w:r>
          </w:p>
          <w:p w:rsidR="00444647" w:rsidRDefault="00444647" w:rsidP="00444647">
            <w:pPr>
              <w:pStyle w:val="BodyText"/>
              <w:spacing w:after="0"/>
              <w:jc w:val="left"/>
              <w:rPr>
                <w:sz w:val="16"/>
                <w:szCs w:val="16"/>
              </w:rPr>
            </w:pPr>
          </w:p>
          <w:p w:rsidR="00444647" w:rsidRDefault="00444647" w:rsidP="00444647">
            <w:pPr>
              <w:pStyle w:val="BodyText"/>
              <w:spacing w:after="0"/>
              <w:jc w:val="left"/>
              <w:rPr>
                <w:sz w:val="16"/>
                <w:szCs w:val="16"/>
              </w:rPr>
            </w:pPr>
            <w:r>
              <w:rPr>
                <w:sz w:val="16"/>
                <w:szCs w:val="16"/>
              </w:rPr>
              <w:t>Total time required for ER provider to complete note</w:t>
            </w:r>
          </w:p>
          <w:p w:rsidR="00444647" w:rsidRDefault="00444647" w:rsidP="00444647">
            <w:pPr>
              <w:pStyle w:val="BodyText"/>
              <w:spacing w:after="0"/>
              <w:jc w:val="left"/>
              <w:rPr>
                <w:sz w:val="16"/>
                <w:szCs w:val="16"/>
              </w:rPr>
            </w:pPr>
          </w:p>
          <w:p w:rsidR="00444647" w:rsidRPr="00444647" w:rsidRDefault="00444647" w:rsidP="00444647">
            <w:pPr>
              <w:pStyle w:val="BodyText"/>
              <w:spacing w:after="0"/>
              <w:jc w:val="left"/>
              <w:rPr>
                <w:b/>
                <w:sz w:val="16"/>
                <w:szCs w:val="16"/>
              </w:rPr>
            </w:pPr>
            <w:r w:rsidRPr="00444647">
              <w:rPr>
                <w:b/>
                <w:sz w:val="16"/>
                <w:szCs w:val="16"/>
              </w:rPr>
              <w:t xml:space="preserve">% of ER encounters with </w:t>
            </w:r>
            <w:r w:rsidR="00E72224">
              <w:rPr>
                <w:b/>
                <w:sz w:val="16"/>
                <w:szCs w:val="16"/>
              </w:rPr>
              <w:t xml:space="preserve">notes completed </w:t>
            </w:r>
            <w:r w:rsidR="00A07B8D">
              <w:rPr>
                <w:b/>
                <w:sz w:val="16"/>
                <w:szCs w:val="16"/>
              </w:rPr>
              <w:t>and</w:t>
            </w:r>
            <w:r w:rsidR="00E72224">
              <w:rPr>
                <w:b/>
                <w:sz w:val="16"/>
                <w:szCs w:val="16"/>
              </w:rPr>
              <w:t xml:space="preserve"> PCP identified as additional signer</w:t>
            </w:r>
            <w:r w:rsidRPr="00444647">
              <w:rPr>
                <w:b/>
                <w:sz w:val="16"/>
                <w:szCs w:val="16"/>
              </w:rPr>
              <w:t xml:space="preserve"> before </w:t>
            </w:r>
            <w:r w:rsidR="006E6234">
              <w:rPr>
                <w:b/>
                <w:sz w:val="16"/>
                <w:szCs w:val="16"/>
              </w:rPr>
              <w:t>hospitalist evaluation</w:t>
            </w:r>
          </w:p>
          <w:p w:rsidR="00444647" w:rsidRDefault="00444647" w:rsidP="00444647">
            <w:pPr>
              <w:pStyle w:val="BodyText"/>
              <w:spacing w:after="0"/>
              <w:jc w:val="left"/>
              <w:rPr>
                <w:sz w:val="16"/>
                <w:szCs w:val="16"/>
              </w:rPr>
            </w:pPr>
          </w:p>
          <w:p w:rsidR="00444647" w:rsidRDefault="00444647" w:rsidP="00444647">
            <w:pPr>
              <w:pStyle w:val="BodyText"/>
              <w:spacing w:after="0"/>
              <w:jc w:val="left"/>
              <w:rPr>
                <w:b/>
                <w:sz w:val="16"/>
                <w:szCs w:val="16"/>
              </w:rPr>
            </w:pPr>
            <w:r w:rsidRPr="00444647">
              <w:rPr>
                <w:b/>
                <w:sz w:val="16"/>
                <w:szCs w:val="16"/>
              </w:rPr>
              <w:t xml:space="preserve">% of ER </w:t>
            </w:r>
            <w:r>
              <w:rPr>
                <w:b/>
                <w:sz w:val="16"/>
                <w:szCs w:val="16"/>
              </w:rPr>
              <w:t xml:space="preserve">encounters with </w:t>
            </w:r>
            <w:r w:rsidR="006E6234">
              <w:rPr>
                <w:b/>
                <w:sz w:val="16"/>
                <w:szCs w:val="16"/>
              </w:rPr>
              <w:t>accurate documentation</w:t>
            </w:r>
          </w:p>
          <w:p w:rsidR="00444647" w:rsidRDefault="00444647" w:rsidP="00444647">
            <w:pPr>
              <w:pStyle w:val="BodyText"/>
              <w:spacing w:after="0"/>
              <w:jc w:val="left"/>
              <w:rPr>
                <w:b/>
                <w:sz w:val="16"/>
                <w:szCs w:val="16"/>
              </w:rPr>
            </w:pPr>
          </w:p>
          <w:p w:rsidR="006E6234" w:rsidRDefault="006E6234" w:rsidP="00444647">
            <w:pPr>
              <w:pStyle w:val="BodyText"/>
              <w:spacing w:after="0"/>
              <w:jc w:val="left"/>
              <w:rPr>
                <w:b/>
                <w:sz w:val="16"/>
                <w:szCs w:val="16"/>
              </w:rPr>
            </w:pPr>
          </w:p>
          <w:p w:rsidR="00444647" w:rsidRDefault="00444647" w:rsidP="00444647">
            <w:pPr>
              <w:pStyle w:val="BodyText"/>
              <w:spacing w:after="0"/>
              <w:jc w:val="left"/>
              <w:rPr>
                <w:b/>
                <w:sz w:val="16"/>
                <w:szCs w:val="16"/>
              </w:rPr>
            </w:pPr>
            <w:r>
              <w:rPr>
                <w:b/>
                <w:sz w:val="16"/>
                <w:szCs w:val="16"/>
              </w:rPr>
              <w:t xml:space="preserve">% of ER encounters where structured diagnoses </w:t>
            </w:r>
            <w:r w:rsidR="00E72224">
              <w:rPr>
                <w:b/>
                <w:sz w:val="16"/>
                <w:szCs w:val="16"/>
              </w:rPr>
              <w:t xml:space="preserve">in </w:t>
            </w:r>
            <w:r>
              <w:rPr>
                <w:b/>
                <w:sz w:val="16"/>
                <w:szCs w:val="16"/>
              </w:rPr>
              <w:t>documentation match diagnoses managed</w:t>
            </w:r>
            <w:r w:rsidR="00E72224">
              <w:rPr>
                <w:b/>
                <w:sz w:val="16"/>
                <w:szCs w:val="16"/>
              </w:rPr>
              <w:t>*</w:t>
            </w:r>
          </w:p>
          <w:p w:rsidR="00E72224" w:rsidRPr="00444647" w:rsidRDefault="00E72224" w:rsidP="00444647">
            <w:pPr>
              <w:pStyle w:val="BodyText"/>
              <w:spacing w:after="0"/>
              <w:jc w:val="left"/>
              <w:rPr>
                <w:b/>
                <w:sz w:val="16"/>
                <w:szCs w:val="16"/>
              </w:rPr>
            </w:pPr>
          </w:p>
        </w:tc>
        <w:tc>
          <w:tcPr>
            <w:tcW w:w="810" w:type="dxa"/>
          </w:tcPr>
          <w:p w:rsidR="00FC322F" w:rsidRDefault="00A07B8D" w:rsidP="00FC322F">
            <w:pPr>
              <w:pStyle w:val="BodyText"/>
              <w:spacing w:after="0"/>
              <w:jc w:val="left"/>
              <w:rPr>
                <w:sz w:val="16"/>
                <w:szCs w:val="16"/>
              </w:rPr>
            </w:pPr>
            <w:r>
              <w:rPr>
                <w:sz w:val="16"/>
                <w:szCs w:val="16"/>
              </w:rPr>
              <w:t>p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r>
              <w:rPr>
                <w:sz w:val="16"/>
                <w:szCs w:val="16"/>
              </w:rPr>
              <w:t>histogram</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r>
              <w:rPr>
                <w:sz w:val="16"/>
                <w:szCs w:val="16"/>
              </w:rPr>
              <w:t>p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r>
              <w:rPr>
                <w:sz w:val="16"/>
                <w:szCs w:val="16"/>
              </w:rPr>
              <w:t>p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Pr="00FC322F" w:rsidRDefault="00A07B8D" w:rsidP="00FC322F">
            <w:pPr>
              <w:pStyle w:val="BodyText"/>
              <w:spacing w:after="0"/>
              <w:jc w:val="left"/>
              <w:rPr>
                <w:sz w:val="16"/>
                <w:szCs w:val="16"/>
              </w:rPr>
            </w:pPr>
            <w:r>
              <w:rPr>
                <w:sz w:val="16"/>
                <w:szCs w:val="16"/>
              </w:rPr>
              <w:t>p chart</w:t>
            </w:r>
          </w:p>
        </w:tc>
      </w:tr>
      <w:tr w:rsidR="00E72224" w:rsidRPr="00FC322F" w:rsidTr="00E72224">
        <w:trPr>
          <w:cantSplit/>
        </w:trPr>
        <w:tc>
          <w:tcPr>
            <w:tcW w:w="1067" w:type="dxa"/>
          </w:tcPr>
          <w:p w:rsidR="00FC322F" w:rsidRPr="00FC322F" w:rsidRDefault="00FC322F" w:rsidP="00FC322F">
            <w:pPr>
              <w:pStyle w:val="BodyText"/>
              <w:spacing w:after="0"/>
              <w:jc w:val="left"/>
              <w:rPr>
                <w:sz w:val="16"/>
                <w:szCs w:val="16"/>
              </w:rPr>
            </w:pPr>
            <w:r>
              <w:rPr>
                <w:sz w:val="16"/>
                <w:szCs w:val="16"/>
              </w:rPr>
              <w:t>ER provider complete</w:t>
            </w:r>
            <w:r w:rsidR="00007C6A">
              <w:rPr>
                <w:sz w:val="16"/>
                <w:szCs w:val="16"/>
              </w:rPr>
              <w:t xml:space="preserve">s </w:t>
            </w:r>
            <w:r>
              <w:rPr>
                <w:sz w:val="16"/>
                <w:szCs w:val="16"/>
              </w:rPr>
              <w:t>EHR encounter form</w:t>
            </w:r>
          </w:p>
        </w:tc>
        <w:tc>
          <w:tcPr>
            <w:tcW w:w="1358" w:type="dxa"/>
          </w:tcPr>
          <w:p w:rsidR="00FC322F" w:rsidRDefault="00FC322F" w:rsidP="00FC322F">
            <w:pPr>
              <w:pStyle w:val="BodyText"/>
              <w:spacing w:after="0"/>
              <w:jc w:val="left"/>
              <w:rPr>
                <w:sz w:val="16"/>
                <w:szCs w:val="16"/>
              </w:rPr>
            </w:pPr>
            <w:r>
              <w:rPr>
                <w:sz w:val="16"/>
                <w:szCs w:val="16"/>
              </w:rPr>
              <w:t>ER provider documents the correct complexity of care</w:t>
            </w:r>
          </w:p>
          <w:p w:rsidR="00FC322F" w:rsidRPr="00FC322F" w:rsidRDefault="00FC322F" w:rsidP="00FC322F">
            <w:pPr>
              <w:pStyle w:val="BodyText"/>
              <w:spacing w:after="0"/>
              <w:jc w:val="left"/>
              <w:rPr>
                <w:sz w:val="16"/>
                <w:szCs w:val="16"/>
              </w:rPr>
            </w:pPr>
          </w:p>
        </w:tc>
        <w:tc>
          <w:tcPr>
            <w:tcW w:w="900" w:type="dxa"/>
          </w:tcPr>
          <w:p w:rsidR="00FC322F" w:rsidRDefault="00007C6A" w:rsidP="00FC322F">
            <w:pPr>
              <w:pStyle w:val="BodyText"/>
              <w:spacing w:after="0"/>
              <w:jc w:val="left"/>
              <w:rPr>
                <w:sz w:val="16"/>
                <w:szCs w:val="16"/>
              </w:rPr>
            </w:pPr>
            <w:r>
              <w:rPr>
                <w:sz w:val="16"/>
                <w:szCs w:val="16"/>
              </w:rPr>
              <w:t>HIMS</w:t>
            </w:r>
          </w:p>
          <w:p w:rsidR="00007C6A" w:rsidRDefault="00007C6A" w:rsidP="00FC322F">
            <w:pPr>
              <w:pStyle w:val="BodyText"/>
              <w:spacing w:after="0"/>
              <w:jc w:val="left"/>
              <w:rPr>
                <w:sz w:val="16"/>
                <w:szCs w:val="16"/>
              </w:rPr>
            </w:pPr>
          </w:p>
          <w:p w:rsidR="00E72224" w:rsidRDefault="00E72224" w:rsidP="00FC322F">
            <w:pPr>
              <w:pStyle w:val="BodyText"/>
              <w:spacing w:after="0"/>
              <w:jc w:val="left"/>
              <w:rPr>
                <w:sz w:val="16"/>
                <w:szCs w:val="16"/>
              </w:rPr>
            </w:pPr>
          </w:p>
          <w:p w:rsidR="00E72224" w:rsidRDefault="00E72224" w:rsidP="00FC322F">
            <w:pPr>
              <w:pStyle w:val="BodyText"/>
              <w:spacing w:after="0"/>
              <w:jc w:val="left"/>
              <w:rPr>
                <w:sz w:val="16"/>
                <w:szCs w:val="16"/>
              </w:rPr>
            </w:pPr>
          </w:p>
          <w:p w:rsidR="00E72224" w:rsidRDefault="00E72224" w:rsidP="00FC322F">
            <w:pPr>
              <w:pStyle w:val="BodyText"/>
              <w:spacing w:after="0"/>
              <w:jc w:val="left"/>
              <w:rPr>
                <w:sz w:val="16"/>
                <w:szCs w:val="16"/>
              </w:rPr>
            </w:pPr>
          </w:p>
          <w:p w:rsidR="00E72224" w:rsidRDefault="00E72224" w:rsidP="00FC322F">
            <w:pPr>
              <w:pStyle w:val="BodyText"/>
              <w:spacing w:after="0"/>
              <w:jc w:val="left"/>
              <w:rPr>
                <w:sz w:val="16"/>
                <w:szCs w:val="16"/>
              </w:rPr>
            </w:pPr>
          </w:p>
          <w:p w:rsidR="00007C6A" w:rsidRPr="00FC322F" w:rsidRDefault="00007C6A" w:rsidP="00FC322F">
            <w:pPr>
              <w:pStyle w:val="BodyText"/>
              <w:spacing w:after="0"/>
              <w:jc w:val="left"/>
              <w:rPr>
                <w:sz w:val="16"/>
                <w:szCs w:val="16"/>
              </w:rPr>
            </w:pPr>
            <w:r>
              <w:rPr>
                <w:sz w:val="16"/>
                <w:szCs w:val="16"/>
              </w:rPr>
              <w:t>Enterprise executive</w:t>
            </w:r>
          </w:p>
        </w:tc>
        <w:tc>
          <w:tcPr>
            <w:tcW w:w="1800" w:type="dxa"/>
          </w:tcPr>
          <w:p w:rsidR="00FC322F" w:rsidRPr="006E6234" w:rsidRDefault="00007C6A" w:rsidP="00FC322F">
            <w:pPr>
              <w:pStyle w:val="BodyText"/>
              <w:spacing w:after="0"/>
              <w:jc w:val="left"/>
              <w:rPr>
                <w:b/>
                <w:sz w:val="16"/>
                <w:szCs w:val="16"/>
              </w:rPr>
            </w:pPr>
            <w:r w:rsidRPr="006E6234">
              <w:rPr>
                <w:b/>
                <w:sz w:val="16"/>
                <w:szCs w:val="16"/>
              </w:rPr>
              <w:t xml:space="preserve">The ICD-10, CPT codes, and resident supervision modifiers </w:t>
            </w:r>
            <w:r w:rsidR="00E72224" w:rsidRPr="006E6234">
              <w:rPr>
                <w:b/>
                <w:sz w:val="16"/>
                <w:szCs w:val="16"/>
              </w:rPr>
              <w:t>permit billing</w:t>
            </w:r>
            <w:r w:rsidRPr="006E6234">
              <w:rPr>
                <w:b/>
                <w:sz w:val="16"/>
                <w:szCs w:val="16"/>
              </w:rPr>
              <w:t xml:space="preserve"> at highest appropriate level</w:t>
            </w:r>
          </w:p>
          <w:p w:rsidR="00007C6A" w:rsidRDefault="00007C6A" w:rsidP="00FC322F">
            <w:pPr>
              <w:pStyle w:val="BodyText"/>
              <w:spacing w:after="0"/>
              <w:jc w:val="left"/>
              <w:rPr>
                <w:sz w:val="16"/>
                <w:szCs w:val="16"/>
              </w:rPr>
            </w:pPr>
          </w:p>
          <w:p w:rsidR="00007C6A" w:rsidRPr="006E6234" w:rsidRDefault="00007C6A" w:rsidP="00FC322F">
            <w:pPr>
              <w:pStyle w:val="BodyText"/>
              <w:spacing w:after="0"/>
              <w:jc w:val="left"/>
              <w:rPr>
                <w:b/>
                <w:sz w:val="16"/>
                <w:szCs w:val="16"/>
              </w:rPr>
            </w:pPr>
            <w:r w:rsidRPr="006E6234">
              <w:rPr>
                <w:b/>
                <w:sz w:val="16"/>
                <w:szCs w:val="16"/>
              </w:rPr>
              <w:t xml:space="preserve">The ICD-10, CPT codes, and resident supervision modifiers accurately reflect complexity of care </w:t>
            </w:r>
          </w:p>
        </w:tc>
        <w:tc>
          <w:tcPr>
            <w:tcW w:w="1800" w:type="dxa"/>
          </w:tcPr>
          <w:p w:rsidR="00E72224" w:rsidRDefault="00E72224" w:rsidP="00E72224">
            <w:pPr>
              <w:pStyle w:val="BodyText"/>
              <w:spacing w:after="0"/>
              <w:jc w:val="left"/>
              <w:rPr>
                <w:b/>
                <w:sz w:val="16"/>
                <w:szCs w:val="16"/>
              </w:rPr>
            </w:pPr>
            <w:r w:rsidRPr="00444647">
              <w:rPr>
                <w:b/>
                <w:sz w:val="16"/>
                <w:szCs w:val="16"/>
              </w:rPr>
              <w:t xml:space="preserve">% of ER </w:t>
            </w:r>
            <w:r>
              <w:rPr>
                <w:b/>
                <w:sz w:val="16"/>
                <w:szCs w:val="16"/>
              </w:rPr>
              <w:t>encounters with with codes that match the complexity documented in notes</w:t>
            </w:r>
          </w:p>
          <w:p w:rsidR="00E72224" w:rsidRDefault="00E72224" w:rsidP="00E72224">
            <w:pPr>
              <w:pStyle w:val="BodyText"/>
              <w:spacing w:after="0"/>
              <w:jc w:val="left"/>
              <w:rPr>
                <w:b/>
                <w:sz w:val="16"/>
                <w:szCs w:val="16"/>
              </w:rPr>
            </w:pPr>
          </w:p>
          <w:p w:rsidR="006E6234" w:rsidRDefault="006E6234" w:rsidP="00E72224">
            <w:pPr>
              <w:pStyle w:val="BodyText"/>
              <w:spacing w:after="0"/>
              <w:jc w:val="left"/>
              <w:rPr>
                <w:b/>
                <w:sz w:val="16"/>
                <w:szCs w:val="16"/>
              </w:rPr>
            </w:pPr>
          </w:p>
          <w:p w:rsidR="00FC322F" w:rsidRDefault="00E72224" w:rsidP="00E72224">
            <w:pPr>
              <w:pStyle w:val="BodyText"/>
              <w:spacing w:after="0"/>
              <w:jc w:val="left"/>
              <w:rPr>
                <w:b/>
                <w:sz w:val="16"/>
                <w:szCs w:val="16"/>
              </w:rPr>
            </w:pPr>
            <w:r>
              <w:rPr>
                <w:b/>
                <w:sz w:val="16"/>
                <w:szCs w:val="16"/>
              </w:rPr>
              <w:t>% of ER encounters where structured diagnoses in documentation matches coded encounter forms*</w:t>
            </w:r>
          </w:p>
          <w:p w:rsidR="00E72224" w:rsidRPr="00FC322F" w:rsidRDefault="00E72224" w:rsidP="00E72224">
            <w:pPr>
              <w:pStyle w:val="BodyText"/>
              <w:spacing w:after="0"/>
              <w:jc w:val="left"/>
              <w:rPr>
                <w:sz w:val="16"/>
                <w:szCs w:val="16"/>
              </w:rPr>
            </w:pPr>
          </w:p>
        </w:tc>
        <w:tc>
          <w:tcPr>
            <w:tcW w:w="810" w:type="dxa"/>
          </w:tcPr>
          <w:p w:rsidR="00FC322F" w:rsidRDefault="00A07B8D" w:rsidP="00FC322F">
            <w:pPr>
              <w:pStyle w:val="BodyText"/>
              <w:spacing w:after="0"/>
              <w:jc w:val="left"/>
              <w:rPr>
                <w:sz w:val="16"/>
                <w:szCs w:val="16"/>
              </w:rPr>
            </w:pPr>
            <w:r>
              <w:rPr>
                <w:sz w:val="16"/>
                <w:szCs w:val="16"/>
              </w:rPr>
              <w:t>p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6E6234" w:rsidRDefault="006E6234" w:rsidP="00FC322F">
            <w:pPr>
              <w:pStyle w:val="BodyText"/>
              <w:spacing w:after="0"/>
              <w:jc w:val="left"/>
              <w:rPr>
                <w:sz w:val="16"/>
                <w:szCs w:val="16"/>
              </w:rPr>
            </w:pPr>
          </w:p>
          <w:p w:rsidR="00A07B8D" w:rsidRPr="00FC322F" w:rsidRDefault="00A07B8D" w:rsidP="00FC322F">
            <w:pPr>
              <w:pStyle w:val="BodyText"/>
              <w:spacing w:after="0"/>
              <w:jc w:val="left"/>
              <w:rPr>
                <w:sz w:val="16"/>
                <w:szCs w:val="16"/>
              </w:rPr>
            </w:pPr>
            <w:r>
              <w:rPr>
                <w:sz w:val="16"/>
                <w:szCs w:val="16"/>
              </w:rPr>
              <w:t>p chart</w:t>
            </w:r>
          </w:p>
        </w:tc>
      </w:tr>
      <w:tr w:rsidR="00E72224" w:rsidRPr="00FC322F" w:rsidTr="00E72224">
        <w:trPr>
          <w:cantSplit/>
        </w:trPr>
        <w:tc>
          <w:tcPr>
            <w:tcW w:w="1067" w:type="dxa"/>
          </w:tcPr>
          <w:p w:rsidR="00FC322F" w:rsidRDefault="00FC322F" w:rsidP="00FC322F">
            <w:pPr>
              <w:pStyle w:val="BodyText"/>
              <w:spacing w:after="0"/>
              <w:jc w:val="left"/>
              <w:rPr>
                <w:sz w:val="16"/>
                <w:szCs w:val="16"/>
              </w:rPr>
            </w:pPr>
            <w:r>
              <w:rPr>
                <w:sz w:val="16"/>
                <w:szCs w:val="16"/>
              </w:rPr>
              <w:t xml:space="preserve">HIMS reviews note and encounter form </w:t>
            </w:r>
          </w:p>
        </w:tc>
        <w:tc>
          <w:tcPr>
            <w:tcW w:w="1358" w:type="dxa"/>
          </w:tcPr>
          <w:p w:rsidR="00FC322F" w:rsidRPr="00FC322F" w:rsidRDefault="00E72224" w:rsidP="00FC322F">
            <w:pPr>
              <w:pStyle w:val="BodyText"/>
              <w:spacing w:after="0"/>
              <w:jc w:val="left"/>
              <w:rPr>
                <w:sz w:val="16"/>
                <w:szCs w:val="16"/>
              </w:rPr>
            </w:pPr>
            <w:r>
              <w:rPr>
                <w:sz w:val="16"/>
                <w:szCs w:val="16"/>
              </w:rPr>
              <w:t>HIMS submits documentation to third party insurers to collect for ER services rendered</w:t>
            </w:r>
          </w:p>
        </w:tc>
        <w:tc>
          <w:tcPr>
            <w:tcW w:w="900" w:type="dxa"/>
          </w:tcPr>
          <w:p w:rsidR="00FC322F" w:rsidRDefault="00E72224" w:rsidP="00FC322F">
            <w:pPr>
              <w:pStyle w:val="BodyText"/>
              <w:spacing w:after="0"/>
              <w:jc w:val="left"/>
              <w:rPr>
                <w:sz w:val="16"/>
                <w:szCs w:val="16"/>
              </w:rPr>
            </w:pPr>
            <w:r>
              <w:rPr>
                <w:sz w:val="16"/>
                <w:szCs w:val="16"/>
              </w:rPr>
              <w:t>Payors</w:t>
            </w:r>
          </w:p>
          <w:p w:rsidR="00E72224" w:rsidRDefault="00E72224" w:rsidP="00FC322F">
            <w:pPr>
              <w:pStyle w:val="BodyText"/>
              <w:spacing w:after="0"/>
              <w:jc w:val="left"/>
              <w:rPr>
                <w:sz w:val="16"/>
                <w:szCs w:val="16"/>
              </w:rPr>
            </w:pPr>
          </w:p>
          <w:p w:rsidR="00E72224" w:rsidRDefault="00E72224" w:rsidP="00FC322F">
            <w:pPr>
              <w:pStyle w:val="BodyText"/>
              <w:spacing w:after="0"/>
              <w:jc w:val="left"/>
              <w:rPr>
                <w:sz w:val="16"/>
                <w:szCs w:val="16"/>
              </w:rPr>
            </w:pPr>
          </w:p>
          <w:p w:rsidR="00E72224" w:rsidRDefault="00E72224" w:rsidP="00FC322F">
            <w:pPr>
              <w:pStyle w:val="BodyText"/>
              <w:spacing w:after="0"/>
              <w:jc w:val="left"/>
              <w:rPr>
                <w:sz w:val="16"/>
                <w:szCs w:val="16"/>
              </w:rPr>
            </w:pPr>
          </w:p>
          <w:p w:rsidR="00E72224" w:rsidRPr="00FC322F" w:rsidRDefault="00E72224" w:rsidP="00FC322F">
            <w:pPr>
              <w:pStyle w:val="BodyText"/>
              <w:spacing w:after="0"/>
              <w:jc w:val="left"/>
              <w:rPr>
                <w:sz w:val="16"/>
                <w:szCs w:val="16"/>
              </w:rPr>
            </w:pPr>
            <w:r>
              <w:rPr>
                <w:sz w:val="16"/>
                <w:szCs w:val="16"/>
              </w:rPr>
              <w:t>Enterprise executive</w:t>
            </w:r>
          </w:p>
        </w:tc>
        <w:tc>
          <w:tcPr>
            <w:tcW w:w="1800" w:type="dxa"/>
          </w:tcPr>
          <w:p w:rsidR="00FC322F" w:rsidRPr="006E6234" w:rsidRDefault="00E72224" w:rsidP="00FC322F">
            <w:pPr>
              <w:pStyle w:val="BodyText"/>
              <w:spacing w:after="0"/>
              <w:jc w:val="left"/>
              <w:rPr>
                <w:sz w:val="16"/>
                <w:szCs w:val="16"/>
              </w:rPr>
            </w:pPr>
            <w:r w:rsidRPr="006E6234">
              <w:rPr>
                <w:sz w:val="16"/>
                <w:szCs w:val="16"/>
              </w:rPr>
              <w:t>Documentation supports the amount of reimbursement claimed</w:t>
            </w:r>
          </w:p>
          <w:p w:rsidR="00E72224" w:rsidRDefault="00E72224" w:rsidP="00FC322F">
            <w:pPr>
              <w:pStyle w:val="BodyText"/>
              <w:spacing w:after="0"/>
              <w:jc w:val="left"/>
              <w:rPr>
                <w:sz w:val="16"/>
                <w:szCs w:val="16"/>
              </w:rPr>
            </w:pPr>
          </w:p>
          <w:p w:rsidR="00E72224" w:rsidRPr="006E6234" w:rsidRDefault="00E72224" w:rsidP="00FC322F">
            <w:pPr>
              <w:pStyle w:val="BodyText"/>
              <w:spacing w:after="0"/>
              <w:jc w:val="left"/>
              <w:rPr>
                <w:sz w:val="16"/>
                <w:szCs w:val="16"/>
              </w:rPr>
            </w:pPr>
            <w:r w:rsidRPr="006E6234">
              <w:rPr>
                <w:sz w:val="16"/>
                <w:szCs w:val="16"/>
              </w:rPr>
              <w:t>Payors approve and reimburse for all services rendered</w:t>
            </w:r>
          </w:p>
        </w:tc>
        <w:tc>
          <w:tcPr>
            <w:tcW w:w="1800" w:type="dxa"/>
          </w:tcPr>
          <w:p w:rsidR="00FC322F" w:rsidRPr="006E6234" w:rsidRDefault="00E72224" w:rsidP="00FC322F">
            <w:pPr>
              <w:pStyle w:val="BodyText"/>
              <w:spacing w:after="0"/>
              <w:jc w:val="left"/>
              <w:rPr>
                <w:sz w:val="16"/>
                <w:szCs w:val="16"/>
              </w:rPr>
            </w:pPr>
            <w:r w:rsidRPr="006E6234">
              <w:rPr>
                <w:sz w:val="16"/>
                <w:szCs w:val="16"/>
              </w:rPr>
              <w:t># of claims denied</w:t>
            </w:r>
          </w:p>
          <w:p w:rsidR="00E72224" w:rsidRDefault="00E72224" w:rsidP="00FC322F">
            <w:pPr>
              <w:pStyle w:val="BodyText"/>
              <w:spacing w:after="0"/>
              <w:jc w:val="left"/>
              <w:rPr>
                <w:sz w:val="16"/>
                <w:szCs w:val="16"/>
              </w:rPr>
            </w:pPr>
          </w:p>
          <w:p w:rsidR="00E72224" w:rsidRDefault="00E72224" w:rsidP="00FC322F">
            <w:pPr>
              <w:pStyle w:val="BodyText"/>
              <w:spacing w:after="0"/>
              <w:jc w:val="left"/>
              <w:rPr>
                <w:sz w:val="16"/>
                <w:szCs w:val="16"/>
              </w:rPr>
            </w:pPr>
          </w:p>
          <w:p w:rsidR="00E72224" w:rsidRDefault="00E72224" w:rsidP="00FC322F">
            <w:pPr>
              <w:pStyle w:val="BodyText"/>
              <w:spacing w:after="0"/>
              <w:jc w:val="left"/>
              <w:rPr>
                <w:sz w:val="16"/>
                <w:szCs w:val="16"/>
              </w:rPr>
            </w:pPr>
          </w:p>
          <w:p w:rsidR="00E72224" w:rsidRPr="006E6234" w:rsidRDefault="00E72224" w:rsidP="00FC322F">
            <w:pPr>
              <w:pStyle w:val="BodyText"/>
              <w:spacing w:after="0"/>
              <w:jc w:val="left"/>
              <w:rPr>
                <w:sz w:val="16"/>
                <w:szCs w:val="16"/>
              </w:rPr>
            </w:pPr>
            <w:r w:rsidRPr="006E6234">
              <w:rPr>
                <w:sz w:val="16"/>
                <w:szCs w:val="16"/>
              </w:rPr>
              <w:t xml:space="preserve">Revenue </w:t>
            </w:r>
            <w:r w:rsidR="00A07B8D" w:rsidRPr="006E6234">
              <w:rPr>
                <w:sz w:val="16"/>
                <w:szCs w:val="16"/>
              </w:rPr>
              <w:t xml:space="preserve">generated </w:t>
            </w:r>
            <w:r w:rsidRPr="006E6234">
              <w:rPr>
                <w:sz w:val="16"/>
                <w:szCs w:val="16"/>
              </w:rPr>
              <w:t>from ER encounter reimbursement</w:t>
            </w:r>
            <w:r w:rsidR="00A07B8D" w:rsidRPr="006E6234">
              <w:rPr>
                <w:sz w:val="16"/>
                <w:szCs w:val="16"/>
              </w:rPr>
              <w:t>s per month</w:t>
            </w:r>
            <w:r w:rsidRPr="006E6234">
              <w:rPr>
                <w:sz w:val="16"/>
                <w:szCs w:val="16"/>
              </w:rPr>
              <w:t>*</w:t>
            </w:r>
          </w:p>
          <w:p w:rsidR="00A07B8D" w:rsidRPr="00FC322F" w:rsidRDefault="00A07B8D" w:rsidP="00FC322F">
            <w:pPr>
              <w:pStyle w:val="BodyText"/>
              <w:spacing w:after="0"/>
              <w:jc w:val="left"/>
              <w:rPr>
                <w:sz w:val="16"/>
                <w:szCs w:val="16"/>
              </w:rPr>
            </w:pPr>
          </w:p>
        </w:tc>
        <w:tc>
          <w:tcPr>
            <w:tcW w:w="810" w:type="dxa"/>
          </w:tcPr>
          <w:p w:rsidR="00FC322F" w:rsidRDefault="00A07B8D" w:rsidP="00FC322F">
            <w:pPr>
              <w:pStyle w:val="BodyText"/>
              <w:spacing w:after="0"/>
              <w:jc w:val="left"/>
              <w:rPr>
                <w:sz w:val="16"/>
                <w:szCs w:val="16"/>
              </w:rPr>
            </w:pPr>
            <w:r>
              <w:rPr>
                <w:sz w:val="16"/>
                <w:szCs w:val="16"/>
              </w:rPr>
              <w:t>u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r>
              <w:rPr>
                <w:sz w:val="16"/>
                <w:szCs w:val="16"/>
              </w:rPr>
              <w:t>XmR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Pr="00FC322F" w:rsidRDefault="00A07B8D" w:rsidP="00FC322F">
            <w:pPr>
              <w:pStyle w:val="BodyText"/>
              <w:spacing w:after="0"/>
              <w:jc w:val="left"/>
              <w:rPr>
                <w:sz w:val="16"/>
                <w:szCs w:val="16"/>
              </w:rPr>
            </w:pPr>
          </w:p>
        </w:tc>
      </w:tr>
      <w:tr w:rsidR="00E72224" w:rsidRPr="00FC322F" w:rsidTr="00E72224">
        <w:trPr>
          <w:cantSplit/>
        </w:trPr>
        <w:tc>
          <w:tcPr>
            <w:tcW w:w="1067" w:type="dxa"/>
          </w:tcPr>
          <w:p w:rsidR="00FC322F" w:rsidRDefault="00FC322F" w:rsidP="00FC322F">
            <w:pPr>
              <w:pStyle w:val="BodyText"/>
              <w:spacing w:after="0"/>
              <w:jc w:val="left"/>
              <w:rPr>
                <w:sz w:val="16"/>
                <w:szCs w:val="16"/>
              </w:rPr>
            </w:pPr>
            <w:r>
              <w:rPr>
                <w:sz w:val="16"/>
                <w:szCs w:val="16"/>
              </w:rPr>
              <w:t>Next provider reviews details of ER encounter</w:t>
            </w:r>
          </w:p>
        </w:tc>
        <w:tc>
          <w:tcPr>
            <w:tcW w:w="1358" w:type="dxa"/>
          </w:tcPr>
          <w:p w:rsidR="00FC322F" w:rsidRDefault="00E72224" w:rsidP="00FC322F">
            <w:pPr>
              <w:pStyle w:val="BodyText"/>
              <w:spacing w:after="0"/>
              <w:jc w:val="left"/>
              <w:rPr>
                <w:sz w:val="16"/>
                <w:szCs w:val="16"/>
              </w:rPr>
            </w:pPr>
            <w:r>
              <w:rPr>
                <w:sz w:val="16"/>
                <w:szCs w:val="16"/>
              </w:rPr>
              <w:t>Next provider of care receives timely summary of ER encounter</w:t>
            </w:r>
          </w:p>
          <w:p w:rsidR="00E72224" w:rsidRPr="00FC322F" w:rsidRDefault="00E72224" w:rsidP="00FC322F">
            <w:pPr>
              <w:pStyle w:val="BodyText"/>
              <w:spacing w:after="0"/>
              <w:jc w:val="left"/>
              <w:rPr>
                <w:sz w:val="16"/>
                <w:szCs w:val="16"/>
              </w:rPr>
            </w:pPr>
          </w:p>
        </w:tc>
        <w:tc>
          <w:tcPr>
            <w:tcW w:w="900" w:type="dxa"/>
          </w:tcPr>
          <w:p w:rsidR="00FC322F" w:rsidRPr="00FC322F" w:rsidRDefault="00A07B8D" w:rsidP="00FC322F">
            <w:pPr>
              <w:pStyle w:val="BodyText"/>
              <w:spacing w:after="0"/>
              <w:jc w:val="left"/>
              <w:rPr>
                <w:sz w:val="16"/>
                <w:szCs w:val="16"/>
              </w:rPr>
            </w:pPr>
            <w:r>
              <w:rPr>
                <w:sz w:val="16"/>
                <w:szCs w:val="16"/>
              </w:rPr>
              <w:t>Patient</w:t>
            </w:r>
          </w:p>
        </w:tc>
        <w:tc>
          <w:tcPr>
            <w:tcW w:w="1800" w:type="dxa"/>
          </w:tcPr>
          <w:p w:rsidR="00FC322F" w:rsidRPr="006E6234" w:rsidRDefault="00A07B8D" w:rsidP="00FC322F">
            <w:pPr>
              <w:pStyle w:val="BodyText"/>
              <w:spacing w:after="0"/>
              <w:jc w:val="left"/>
              <w:rPr>
                <w:b/>
                <w:sz w:val="16"/>
                <w:szCs w:val="16"/>
              </w:rPr>
            </w:pPr>
            <w:r w:rsidRPr="006E6234">
              <w:rPr>
                <w:b/>
                <w:sz w:val="16"/>
                <w:szCs w:val="16"/>
              </w:rPr>
              <w:t>Patient receives appropriate and timely care without disruption in continuity</w:t>
            </w:r>
          </w:p>
        </w:tc>
        <w:tc>
          <w:tcPr>
            <w:tcW w:w="1800" w:type="dxa"/>
          </w:tcPr>
          <w:p w:rsidR="00A07B8D" w:rsidRPr="00A07B8D" w:rsidRDefault="00A07B8D" w:rsidP="00FC322F">
            <w:pPr>
              <w:pStyle w:val="BodyText"/>
              <w:spacing w:after="0"/>
              <w:jc w:val="left"/>
              <w:rPr>
                <w:b/>
                <w:sz w:val="16"/>
                <w:szCs w:val="16"/>
              </w:rPr>
            </w:pPr>
            <w:r w:rsidRPr="00A07B8D">
              <w:rPr>
                <w:b/>
                <w:sz w:val="16"/>
                <w:szCs w:val="16"/>
              </w:rPr>
              <w:t># MR discrepancies on first inpatient day</w:t>
            </w:r>
          </w:p>
          <w:p w:rsidR="00A07B8D" w:rsidRDefault="00A07B8D" w:rsidP="00FC322F">
            <w:pPr>
              <w:pStyle w:val="BodyText"/>
              <w:spacing w:after="0"/>
              <w:jc w:val="left"/>
              <w:rPr>
                <w:sz w:val="16"/>
                <w:szCs w:val="16"/>
              </w:rPr>
            </w:pPr>
          </w:p>
          <w:p w:rsidR="00FC322F" w:rsidRDefault="00A07B8D" w:rsidP="00FC322F">
            <w:pPr>
              <w:pStyle w:val="BodyText"/>
              <w:spacing w:after="0"/>
              <w:jc w:val="left"/>
              <w:rPr>
                <w:b/>
                <w:sz w:val="16"/>
                <w:szCs w:val="16"/>
              </w:rPr>
            </w:pPr>
            <w:r w:rsidRPr="00A07B8D">
              <w:rPr>
                <w:b/>
                <w:sz w:val="16"/>
                <w:szCs w:val="16"/>
              </w:rPr>
              <w:t xml:space="preserve">% of patients discharged from ER </w:t>
            </w:r>
            <w:r>
              <w:rPr>
                <w:b/>
                <w:sz w:val="16"/>
                <w:szCs w:val="16"/>
              </w:rPr>
              <w:t>receive</w:t>
            </w:r>
            <w:r w:rsidRPr="00A07B8D">
              <w:rPr>
                <w:b/>
                <w:sz w:val="16"/>
                <w:szCs w:val="16"/>
              </w:rPr>
              <w:t xml:space="preserve"> follow up calls from clinic within 3d of visit</w:t>
            </w:r>
            <w:r>
              <w:rPr>
                <w:b/>
                <w:sz w:val="16"/>
                <w:szCs w:val="16"/>
              </w:rPr>
              <w:t>*</w:t>
            </w:r>
          </w:p>
          <w:p w:rsidR="00A07B8D" w:rsidRPr="00A07B8D" w:rsidRDefault="00A07B8D" w:rsidP="00FC322F">
            <w:pPr>
              <w:pStyle w:val="BodyText"/>
              <w:spacing w:after="0"/>
              <w:jc w:val="left"/>
              <w:rPr>
                <w:b/>
                <w:sz w:val="16"/>
                <w:szCs w:val="16"/>
              </w:rPr>
            </w:pPr>
          </w:p>
        </w:tc>
        <w:tc>
          <w:tcPr>
            <w:tcW w:w="810" w:type="dxa"/>
          </w:tcPr>
          <w:p w:rsidR="00FC322F" w:rsidRDefault="00A07B8D" w:rsidP="00FC322F">
            <w:pPr>
              <w:pStyle w:val="BodyText"/>
              <w:spacing w:after="0"/>
              <w:jc w:val="left"/>
              <w:rPr>
                <w:sz w:val="16"/>
                <w:szCs w:val="16"/>
              </w:rPr>
            </w:pPr>
            <w:r>
              <w:rPr>
                <w:sz w:val="16"/>
                <w:szCs w:val="16"/>
              </w:rPr>
              <w:t>u chart</w:t>
            </w:r>
          </w:p>
          <w:p w:rsidR="00A07B8D" w:rsidRDefault="00A07B8D" w:rsidP="00FC322F">
            <w:pPr>
              <w:pStyle w:val="BodyText"/>
              <w:spacing w:after="0"/>
              <w:jc w:val="left"/>
              <w:rPr>
                <w:sz w:val="16"/>
                <w:szCs w:val="16"/>
              </w:rPr>
            </w:pPr>
          </w:p>
          <w:p w:rsidR="00A07B8D" w:rsidRDefault="00A07B8D" w:rsidP="00FC322F">
            <w:pPr>
              <w:pStyle w:val="BodyText"/>
              <w:spacing w:after="0"/>
              <w:jc w:val="left"/>
              <w:rPr>
                <w:sz w:val="16"/>
                <w:szCs w:val="16"/>
              </w:rPr>
            </w:pPr>
          </w:p>
          <w:p w:rsidR="00A07B8D" w:rsidRPr="00FC322F" w:rsidRDefault="00A07B8D" w:rsidP="00FC322F">
            <w:pPr>
              <w:pStyle w:val="BodyText"/>
              <w:spacing w:after="0"/>
              <w:jc w:val="left"/>
              <w:rPr>
                <w:sz w:val="16"/>
                <w:szCs w:val="16"/>
              </w:rPr>
            </w:pPr>
            <w:r>
              <w:rPr>
                <w:sz w:val="16"/>
                <w:szCs w:val="16"/>
              </w:rPr>
              <w:t>p chart</w:t>
            </w:r>
          </w:p>
        </w:tc>
      </w:tr>
    </w:tbl>
    <w:p w:rsidR="00FC322F" w:rsidRPr="00FC322F" w:rsidRDefault="00FC322F" w:rsidP="00FC322F">
      <w:pPr>
        <w:pStyle w:val="BodyText"/>
        <w:rPr>
          <w:sz w:val="16"/>
          <w:szCs w:val="16"/>
        </w:rPr>
      </w:pPr>
      <w:r>
        <w:rPr>
          <w:sz w:val="16"/>
          <w:szCs w:val="16"/>
        </w:rPr>
        <w:t>Electronic health record (EHR); emergency room (ER), health information management specialist (HIMS); medication/allergy reconciliation (MR); primary care provider (PCP)</w:t>
      </w:r>
    </w:p>
    <w:p w:rsidR="00FC322F" w:rsidRDefault="00FC322F" w:rsidP="002F2905">
      <w:pPr>
        <w:pStyle w:val="Heading2"/>
      </w:pPr>
      <w:bookmarkStart w:id="55" w:name="_Toc38987451"/>
      <w:r>
        <w:t>Usability Specification Table</w:t>
      </w:r>
      <w:bookmarkEnd w:id="55"/>
    </w:p>
    <w:p w:rsidR="00A07B8D" w:rsidRDefault="00A07B8D" w:rsidP="00FC322F">
      <w:pPr>
        <w:pStyle w:val="BodyText"/>
      </w:pPr>
      <w:r>
        <w:t xml:space="preserve">In the last example, we </w:t>
      </w:r>
      <w:r w:rsidR="002F2905">
        <w:t>developed</w:t>
      </w:r>
      <w:r>
        <w:t xml:space="preserve"> a clear idea </w:t>
      </w:r>
      <w:r w:rsidR="002F2905">
        <w:t xml:space="preserve">of the business goals and performance measures.  However, these are not necessarily UX metrics; they are quality metrics.  Quality metrics reflect the performance of system, whereas UX metrics characterize the interaction between the user and the device.  In the example above, </w:t>
      </w:r>
      <w:r w:rsidR="00BE5F4E">
        <w:t>many</w:t>
      </w:r>
      <w:r w:rsidR="002F2905">
        <w:t xml:space="preserve"> measures represent system outputs</w:t>
      </w:r>
      <w:r w:rsidR="00BE5F4E">
        <w:t xml:space="preserve">, but </w:t>
      </w:r>
      <w:r w:rsidR="002F2905">
        <w:t xml:space="preserve">may not reflect user perceptions.  This is an important distinction because </w:t>
      </w:r>
      <w:r w:rsidR="00BE5F4E">
        <w:t xml:space="preserve">both </w:t>
      </w:r>
      <w:r w:rsidR="002F2905">
        <w:t xml:space="preserve">user perceptions and </w:t>
      </w:r>
      <w:r w:rsidR="00BE5F4E">
        <w:t>outputs</w:t>
      </w:r>
      <w:r w:rsidR="002F2905">
        <w:t xml:space="preserve"> influence system </w:t>
      </w:r>
      <w:r w:rsidR="00BE5F4E">
        <w:t>performance</w:t>
      </w:r>
      <w:r w:rsidR="002F2905">
        <w:t xml:space="preserve">.  If </w:t>
      </w:r>
      <w:r w:rsidR="002F2905">
        <w:lastRenderedPageBreak/>
        <w:t xml:space="preserve">the system is not meeting standards, the root cause may relate to UX.  Therefore, it is also useful to precisely and explicitly measure UX dimensions most likely to impact user </w:t>
      </w:r>
      <w:r w:rsidR="00BE5F4E">
        <w:t>perception, adoption, and performance</w:t>
      </w:r>
      <w:r w:rsidR="002F2905">
        <w:t>.  To do this, it is useful to create a usability specification table</w:t>
      </w:r>
      <w:r w:rsidR="00735F31">
        <w:t xml:space="preserve"> [</w:t>
      </w:r>
      <w:r w:rsidR="00735F31" w:rsidRPr="00735F31">
        <w:rPr>
          <w:highlight w:val="yellow"/>
        </w:rPr>
        <w:t>insert reference</w:t>
      </w:r>
      <w:r w:rsidR="00735F31">
        <w:t>]</w:t>
      </w:r>
      <w:r w:rsidR="002F2905">
        <w:t xml:space="preserve">.  </w:t>
      </w:r>
      <w:r w:rsidR="00BE5F4E">
        <w:t>The</w:t>
      </w:r>
      <w:r w:rsidR="002F2905">
        <w:t xml:space="preserve"> usability specification table traces usability dimensions to metrics and </w:t>
      </w:r>
      <w:r w:rsidR="006E6234">
        <w:t>data collection methods.</w:t>
      </w:r>
      <w:r w:rsidR="002F2905">
        <w:t xml:space="preserve"> </w:t>
      </w:r>
      <w:r w:rsidR="00BE5F4E">
        <w:t>In table X, we list potential UX measures for a proposed ER encounter note template.</w:t>
      </w:r>
    </w:p>
    <w:p w:rsidR="002B30F9" w:rsidRDefault="002B30F9" w:rsidP="002B30F9">
      <w:pPr>
        <w:pStyle w:val="Caption"/>
      </w:pPr>
      <w:r>
        <w:rPr>
          <w:rStyle w:val="Lead-inEmphasis"/>
        </w:rPr>
        <w:t>TAble x.</w:t>
      </w:r>
      <w:r>
        <w:rPr>
          <w:rFonts w:ascii="Arial MT Black" w:hAnsi="Arial MT Black"/>
        </w:rPr>
        <w:t xml:space="preserve"> </w:t>
      </w:r>
      <w:r>
        <w:t xml:space="preserve">Example usability specification table for an emergency medicine note template.  </w:t>
      </w:r>
    </w:p>
    <w:tbl>
      <w:tblPr>
        <w:tblStyle w:val="TableGrid"/>
        <w:tblW w:w="7735" w:type="dxa"/>
        <w:tblLook w:val="04A0" w:firstRow="1" w:lastRow="0" w:firstColumn="1" w:lastColumn="0" w:noHBand="0" w:noVBand="1"/>
      </w:tblPr>
      <w:tblGrid>
        <w:gridCol w:w="1097"/>
        <w:gridCol w:w="1097"/>
        <w:gridCol w:w="1311"/>
        <w:gridCol w:w="1097"/>
        <w:gridCol w:w="1097"/>
        <w:gridCol w:w="1046"/>
        <w:gridCol w:w="990"/>
      </w:tblGrid>
      <w:tr w:rsidR="00BE5F4E" w:rsidRPr="002F2905" w:rsidTr="00BE5F4E">
        <w:trPr>
          <w:cantSplit/>
          <w:tblHeader/>
        </w:trPr>
        <w:tc>
          <w:tcPr>
            <w:tcW w:w="1097" w:type="dxa"/>
          </w:tcPr>
          <w:p w:rsidR="002F2905" w:rsidRPr="002F2905" w:rsidRDefault="002F2905" w:rsidP="002F2905">
            <w:pPr>
              <w:pStyle w:val="BodyText"/>
              <w:spacing w:after="0"/>
              <w:jc w:val="left"/>
              <w:rPr>
                <w:b/>
                <w:sz w:val="16"/>
                <w:szCs w:val="16"/>
              </w:rPr>
            </w:pPr>
            <w:r w:rsidRPr="002F2905">
              <w:rPr>
                <w:b/>
                <w:sz w:val="16"/>
                <w:szCs w:val="16"/>
              </w:rPr>
              <w:t>Usability dimension</w:t>
            </w:r>
          </w:p>
        </w:tc>
        <w:tc>
          <w:tcPr>
            <w:tcW w:w="1097" w:type="dxa"/>
          </w:tcPr>
          <w:p w:rsidR="002F2905" w:rsidRPr="002F2905" w:rsidRDefault="002F2905" w:rsidP="002F2905">
            <w:pPr>
              <w:pStyle w:val="BodyText"/>
              <w:spacing w:after="0"/>
              <w:jc w:val="left"/>
              <w:rPr>
                <w:b/>
                <w:sz w:val="16"/>
                <w:szCs w:val="16"/>
              </w:rPr>
            </w:pPr>
            <w:r w:rsidRPr="002F2905">
              <w:rPr>
                <w:b/>
                <w:sz w:val="16"/>
                <w:szCs w:val="16"/>
              </w:rPr>
              <w:t>Measured value</w:t>
            </w:r>
          </w:p>
        </w:tc>
        <w:tc>
          <w:tcPr>
            <w:tcW w:w="1311" w:type="dxa"/>
          </w:tcPr>
          <w:p w:rsidR="002F2905" w:rsidRPr="002F2905" w:rsidRDefault="002F2905" w:rsidP="002F2905">
            <w:pPr>
              <w:pStyle w:val="BodyText"/>
              <w:spacing w:after="0"/>
              <w:jc w:val="left"/>
              <w:rPr>
                <w:b/>
                <w:sz w:val="16"/>
                <w:szCs w:val="16"/>
              </w:rPr>
            </w:pPr>
            <w:r w:rsidRPr="002F2905">
              <w:rPr>
                <w:b/>
                <w:sz w:val="16"/>
                <w:szCs w:val="16"/>
              </w:rPr>
              <w:t>Measurement instrument or method</w:t>
            </w:r>
          </w:p>
        </w:tc>
        <w:tc>
          <w:tcPr>
            <w:tcW w:w="1097" w:type="dxa"/>
          </w:tcPr>
          <w:p w:rsidR="002F2905" w:rsidRPr="002F2905" w:rsidRDefault="002F2905" w:rsidP="002F2905">
            <w:pPr>
              <w:pStyle w:val="BodyText"/>
              <w:spacing w:after="0"/>
              <w:jc w:val="left"/>
              <w:rPr>
                <w:b/>
                <w:sz w:val="16"/>
                <w:szCs w:val="16"/>
              </w:rPr>
            </w:pPr>
            <w:r w:rsidRPr="002F2905">
              <w:rPr>
                <w:b/>
                <w:sz w:val="16"/>
                <w:szCs w:val="16"/>
              </w:rPr>
              <w:t>Baseline performance</w:t>
            </w:r>
          </w:p>
        </w:tc>
        <w:tc>
          <w:tcPr>
            <w:tcW w:w="1097" w:type="dxa"/>
          </w:tcPr>
          <w:p w:rsidR="002F2905" w:rsidRPr="002F2905" w:rsidRDefault="002F2905" w:rsidP="002F2905">
            <w:pPr>
              <w:pStyle w:val="BodyText"/>
              <w:spacing w:after="0"/>
              <w:jc w:val="left"/>
              <w:rPr>
                <w:b/>
                <w:sz w:val="16"/>
                <w:szCs w:val="16"/>
              </w:rPr>
            </w:pPr>
            <w:r w:rsidRPr="002F2905">
              <w:rPr>
                <w:b/>
                <w:sz w:val="16"/>
                <w:szCs w:val="16"/>
              </w:rPr>
              <w:t>Target performance</w:t>
            </w:r>
          </w:p>
        </w:tc>
        <w:tc>
          <w:tcPr>
            <w:tcW w:w="1046" w:type="dxa"/>
          </w:tcPr>
          <w:p w:rsidR="002F2905" w:rsidRPr="002F2905" w:rsidRDefault="002F2905" w:rsidP="002F2905">
            <w:pPr>
              <w:pStyle w:val="BodyText"/>
              <w:spacing w:after="0"/>
              <w:jc w:val="left"/>
              <w:rPr>
                <w:b/>
                <w:sz w:val="16"/>
                <w:szCs w:val="16"/>
              </w:rPr>
            </w:pPr>
            <w:r w:rsidRPr="002F2905">
              <w:rPr>
                <w:b/>
                <w:sz w:val="16"/>
                <w:szCs w:val="16"/>
              </w:rPr>
              <w:t>Worst acceptable level</w:t>
            </w:r>
          </w:p>
        </w:tc>
        <w:tc>
          <w:tcPr>
            <w:tcW w:w="990" w:type="dxa"/>
          </w:tcPr>
          <w:p w:rsidR="002F2905" w:rsidRPr="002F2905" w:rsidRDefault="002F2905" w:rsidP="002F2905">
            <w:pPr>
              <w:pStyle w:val="BodyText"/>
              <w:spacing w:after="0"/>
              <w:jc w:val="left"/>
              <w:rPr>
                <w:b/>
                <w:sz w:val="16"/>
                <w:szCs w:val="16"/>
              </w:rPr>
            </w:pPr>
            <w:r w:rsidRPr="002F2905">
              <w:rPr>
                <w:b/>
                <w:sz w:val="16"/>
                <w:szCs w:val="16"/>
              </w:rPr>
              <w:t>Best display method</w:t>
            </w:r>
          </w:p>
        </w:tc>
      </w:tr>
      <w:tr w:rsidR="00BE5F4E" w:rsidRPr="002F2905" w:rsidTr="00BE5F4E">
        <w:trPr>
          <w:cantSplit/>
        </w:trPr>
        <w:tc>
          <w:tcPr>
            <w:tcW w:w="1097" w:type="dxa"/>
          </w:tcPr>
          <w:p w:rsidR="002F2905" w:rsidRPr="002F2905" w:rsidRDefault="002F2905" w:rsidP="002F2905">
            <w:pPr>
              <w:pStyle w:val="BodyText"/>
              <w:spacing w:after="0"/>
              <w:jc w:val="left"/>
              <w:rPr>
                <w:sz w:val="16"/>
                <w:szCs w:val="16"/>
              </w:rPr>
            </w:pPr>
            <w:r>
              <w:rPr>
                <w:sz w:val="16"/>
                <w:szCs w:val="16"/>
              </w:rPr>
              <w:t>Efficiency</w:t>
            </w:r>
          </w:p>
        </w:tc>
        <w:tc>
          <w:tcPr>
            <w:tcW w:w="1097" w:type="dxa"/>
          </w:tcPr>
          <w:p w:rsidR="002F2905" w:rsidRPr="002F2905" w:rsidRDefault="006E6234" w:rsidP="002F2905">
            <w:pPr>
              <w:pStyle w:val="BodyText"/>
              <w:spacing w:after="0"/>
              <w:jc w:val="left"/>
              <w:rPr>
                <w:sz w:val="16"/>
                <w:szCs w:val="16"/>
              </w:rPr>
            </w:pPr>
            <w:r>
              <w:rPr>
                <w:sz w:val="16"/>
                <w:szCs w:val="16"/>
              </w:rPr>
              <w:t>Length of time required to complete ER note</w:t>
            </w:r>
            <w:r w:rsidR="002B30F9">
              <w:rPr>
                <w:sz w:val="16"/>
                <w:szCs w:val="16"/>
              </w:rPr>
              <w:t>*</w:t>
            </w:r>
          </w:p>
        </w:tc>
        <w:tc>
          <w:tcPr>
            <w:tcW w:w="1311" w:type="dxa"/>
          </w:tcPr>
          <w:p w:rsidR="002F2905" w:rsidRPr="002F2905" w:rsidRDefault="006E6234" w:rsidP="002F2905">
            <w:pPr>
              <w:pStyle w:val="BodyText"/>
              <w:spacing w:after="0"/>
              <w:jc w:val="left"/>
              <w:rPr>
                <w:sz w:val="16"/>
                <w:szCs w:val="16"/>
              </w:rPr>
            </w:pPr>
            <w:r>
              <w:rPr>
                <w:sz w:val="16"/>
                <w:szCs w:val="16"/>
              </w:rPr>
              <w:t>Time-motion data collection using Morae</w:t>
            </w:r>
          </w:p>
        </w:tc>
        <w:tc>
          <w:tcPr>
            <w:tcW w:w="1097" w:type="dxa"/>
          </w:tcPr>
          <w:p w:rsidR="002F2905" w:rsidRPr="002F2905" w:rsidRDefault="006E6234" w:rsidP="002F2905">
            <w:pPr>
              <w:pStyle w:val="BodyText"/>
              <w:spacing w:after="0"/>
              <w:jc w:val="left"/>
              <w:rPr>
                <w:sz w:val="16"/>
                <w:szCs w:val="16"/>
              </w:rPr>
            </w:pPr>
            <w:r>
              <w:rPr>
                <w:sz w:val="16"/>
                <w:szCs w:val="16"/>
              </w:rPr>
              <w:t>Average time per note 7.5m and no note longer than 10m</w:t>
            </w:r>
          </w:p>
        </w:tc>
        <w:tc>
          <w:tcPr>
            <w:tcW w:w="1097" w:type="dxa"/>
          </w:tcPr>
          <w:p w:rsidR="002F2905" w:rsidRPr="002F2905" w:rsidRDefault="006E6234" w:rsidP="002F2905">
            <w:pPr>
              <w:pStyle w:val="BodyText"/>
              <w:spacing w:after="0"/>
              <w:jc w:val="left"/>
              <w:rPr>
                <w:sz w:val="16"/>
                <w:szCs w:val="16"/>
              </w:rPr>
            </w:pPr>
            <w:r>
              <w:rPr>
                <w:sz w:val="16"/>
                <w:szCs w:val="16"/>
              </w:rPr>
              <w:t>Average time per note 7.5m and no note longer than 10m</w:t>
            </w:r>
          </w:p>
        </w:tc>
        <w:tc>
          <w:tcPr>
            <w:tcW w:w="1046" w:type="dxa"/>
          </w:tcPr>
          <w:p w:rsidR="002F2905" w:rsidRPr="002F2905" w:rsidRDefault="006E6234" w:rsidP="002F2905">
            <w:pPr>
              <w:pStyle w:val="BodyText"/>
              <w:spacing w:after="0"/>
              <w:jc w:val="left"/>
              <w:rPr>
                <w:sz w:val="16"/>
                <w:szCs w:val="16"/>
              </w:rPr>
            </w:pPr>
            <w:r>
              <w:rPr>
                <w:sz w:val="16"/>
                <w:szCs w:val="16"/>
              </w:rPr>
              <w:t>Average time per note 8m and no note longer than 12m and all notes complete</w:t>
            </w:r>
          </w:p>
        </w:tc>
        <w:tc>
          <w:tcPr>
            <w:tcW w:w="990" w:type="dxa"/>
          </w:tcPr>
          <w:p w:rsidR="002F2905" w:rsidRPr="002F2905" w:rsidRDefault="006E6234" w:rsidP="002F2905">
            <w:pPr>
              <w:pStyle w:val="BodyText"/>
              <w:spacing w:after="0"/>
              <w:jc w:val="left"/>
              <w:rPr>
                <w:sz w:val="16"/>
                <w:szCs w:val="16"/>
              </w:rPr>
            </w:pPr>
            <w:r>
              <w:rPr>
                <w:sz w:val="16"/>
                <w:szCs w:val="16"/>
              </w:rPr>
              <w:t>Paired frequency distribution of geometric means</w:t>
            </w:r>
          </w:p>
        </w:tc>
      </w:tr>
      <w:tr w:rsidR="00BE5F4E" w:rsidRPr="002F2905" w:rsidTr="00BE5F4E">
        <w:trPr>
          <w:cantSplit/>
        </w:trPr>
        <w:tc>
          <w:tcPr>
            <w:tcW w:w="1097" w:type="dxa"/>
          </w:tcPr>
          <w:p w:rsidR="002F2905" w:rsidRPr="002F2905" w:rsidRDefault="002F2905" w:rsidP="002F2905">
            <w:pPr>
              <w:pStyle w:val="BodyText"/>
              <w:spacing w:after="0"/>
              <w:jc w:val="left"/>
              <w:rPr>
                <w:sz w:val="16"/>
                <w:szCs w:val="16"/>
              </w:rPr>
            </w:pPr>
            <w:r>
              <w:rPr>
                <w:sz w:val="16"/>
                <w:szCs w:val="16"/>
              </w:rPr>
              <w:t>Efficiency</w:t>
            </w:r>
          </w:p>
        </w:tc>
        <w:tc>
          <w:tcPr>
            <w:tcW w:w="1097" w:type="dxa"/>
          </w:tcPr>
          <w:p w:rsidR="002F2905" w:rsidRPr="002F2905" w:rsidRDefault="006E6234" w:rsidP="002F2905">
            <w:pPr>
              <w:pStyle w:val="BodyText"/>
              <w:spacing w:after="0"/>
              <w:jc w:val="left"/>
              <w:rPr>
                <w:sz w:val="16"/>
                <w:szCs w:val="16"/>
              </w:rPr>
            </w:pPr>
            <w:r>
              <w:rPr>
                <w:sz w:val="16"/>
                <w:szCs w:val="16"/>
              </w:rPr>
              <w:t>Number of mouse clicks to complete note</w:t>
            </w:r>
          </w:p>
        </w:tc>
        <w:tc>
          <w:tcPr>
            <w:tcW w:w="1311" w:type="dxa"/>
          </w:tcPr>
          <w:p w:rsidR="002F2905" w:rsidRPr="002F2905" w:rsidRDefault="006E6234" w:rsidP="002F2905">
            <w:pPr>
              <w:pStyle w:val="BodyText"/>
              <w:spacing w:after="0"/>
              <w:jc w:val="left"/>
              <w:rPr>
                <w:sz w:val="16"/>
                <w:szCs w:val="16"/>
              </w:rPr>
            </w:pPr>
            <w:r>
              <w:rPr>
                <w:sz w:val="16"/>
                <w:szCs w:val="16"/>
              </w:rPr>
              <w:t>Mouse and keystroke collection using Morae</w:t>
            </w:r>
          </w:p>
        </w:tc>
        <w:tc>
          <w:tcPr>
            <w:tcW w:w="1097" w:type="dxa"/>
          </w:tcPr>
          <w:p w:rsidR="002F2905" w:rsidRPr="002F2905" w:rsidRDefault="006E6234" w:rsidP="002F2905">
            <w:pPr>
              <w:pStyle w:val="BodyText"/>
              <w:spacing w:after="0"/>
              <w:jc w:val="left"/>
              <w:rPr>
                <w:sz w:val="16"/>
                <w:szCs w:val="16"/>
              </w:rPr>
            </w:pPr>
            <w:r>
              <w:rPr>
                <w:sz w:val="16"/>
                <w:szCs w:val="16"/>
              </w:rPr>
              <w:t>Average 5 mouse clicks with std dev 2</w:t>
            </w:r>
          </w:p>
        </w:tc>
        <w:tc>
          <w:tcPr>
            <w:tcW w:w="1097" w:type="dxa"/>
          </w:tcPr>
          <w:p w:rsidR="002F2905" w:rsidRPr="002F2905" w:rsidRDefault="006E6234" w:rsidP="002F2905">
            <w:pPr>
              <w:pStyle w:val="BodyText"/>
              <w:spacing w:after="0"/>
              <w:jc w:val="left"/>
              <w:rPr>
                <w:sz w:val="16"/>
                <w:szCs w:val="16"/>
              </w:rPr>
            </w:pPr>
            <w:r>
              <w:rPr>
                <w:sz w:val="16"/>
                <w:szCs w:val="16"/>
              </w:rPr>
              <w:t>Average 5 mouse clicks with std dev 2</w:t>
            </w:r>
          </w:p>
        </w:tc>
        <w:tc>
          <w:tcPr>
            <w:tcW w:w="1046" w:type="dxa"/>
          </w:tcPr>
          <w:p w:rsidR="002F2905" w:rsidRPr="002F2905" w:rsidRDefault="006E6234" w:rsidP="002F2905">
            <w:pPr>
              <w:pStyle w:val="BodyText"/>
              <w:spacing w:after="0"/>
              <w:jc w:val="left"/>
              <w:rPr>
                <w:sz w:val="16"/>
                <w:szCs w:val="16"/>
              </w:rPr>
            </w:pPr>
            <w:r>
              <w:rPr>
                <w:sz w:val="16"/>
                <w:szCs w:val="16"/>
              </w:rPr>
              <w:t>Average 6 mouse clicks with std dev 2</w:t>
            </w:r>
          </w:p>
        </w:tc>
        <w:tc>
          <w:tcPr>
            <w:tcW w:w="990" w:type="dxa"/>
          </w:tcPr>
          <w:p w:rsidR="002F2905" w:rsidRPr="002F2905" w:rsidRDefault="006E6234" w:rsidP="002F2905">
            <w:pPr>
              <w:pStyle w:val="BodyText"/>
              <w:spacing w:after="0"/>
              <w:jc w:val="left"/>
              <w:rPr>
                <w:sz w:val="16"/>
                <w:szCs w:val="16"/>
              </w:rPr>
            </w:pPr>
            <w:r>
              <w:rPr>
                <w:sz w:val="16"/>
                <w:szCs w:val="16"/>
              </w:rPr>
              <w:t>Paired frequency distribution</w:t>
            </w:r>
          </w:p>
        </w:tc>
      </w:tr>
      <w:tr w:rsidR="00BE5F4E" w:rsidRPr="002F2905" w:rsidTr="00BE5F4E">
        <w:trPr>
          <w:cantSplit/>
        </w:trPr>
        <w:tc>
          <w:tcPr>
            <w:tcW w:w="1097" w:type="dxa"/>
          </w:tcPr>
          <w:p w:rsidR="002F2905" w:rsidRPr="002F2905" w:rsidRDefault="002F2905" w:rsidP="002F2905">
            <w:pPr>
              <w:pStyle w:val="BodyText"/>
              <w:spacing w:after="0"/>
              <w:jc w:val="left"/>
              <w:rPr>
                <w:sz w:val="16"/>
                <w:szCs w:val="16"/>
              </w:rPr>
            </w:pPr>
            <w:r>
              <w:rPr>
                <w:sz w:val="16"/>
                <w:szCs w:val="16"/>
              </w:rPr>
              <w:t>Effectiveness</w:t>
            </w:r>
          </w:p>
        </w:tc>
        <w:tc>
          <w:tcPr>
            <w:tcW w:w="1097" w:type="dxa"/>
          </w:tcPr>
          <w:p w:rsidR="002F2905" w:rsidRPr="002F2905" w:rsidRDefault="006E6234" w:rsidP="002F2905">
            <w:pPr>
              <w:pStyle w:val="BodyText"/>
              <w:spacing w:after="0"/>
              <w:jc w:val="left"/>
              <w:rPr>
                <w:sz w:val="16"/>
                <w:szCs w:val="16"/>
              </w:rPr>
            </w:pPr>
            <w:r>
              <w:rPr>
                <w:sz w:val="16"/>
                <w:szCs w:val="16"/>
              </w:rPr>
              <w:t>Notes completed within time limit</w:t>
            </w:r>
          </w:p>
        </w:tc>
        <w:tc>
          <w:tcPr>
            <w:tcW w:w="1311" w:type="dxa"/>
          </w:tcPr>
          <w:p w:rsidR="002F2905" w:rsidRPr="002F2905" w:rsidRDefault="006E6234" w:rsidP="002F2905">
            <w:pPr>
              <w:pStyle w:val="BodyText"/>
              <w:spacing w:after="0"/>
              <w:jc w:val="left"/>
              <w:rPr>
                <w:sz w:val="16"/>
                <w:szCs w:val="16"/>
              </w:rPr>
            </w:pPr>
            <w:r>
              <w:rPr>
                <w:sz w:val="16"/>
                <w:szCs w:val="16"/>
              </w:rPr>
              <w:t>Naturalistic study with direct observation and ordinal scale for levels of success</w:t>
            </w:r>
          </w:p>
        </w:tc>
        <w:tc>
          <w:tcPr>
            <w:tcW w:w="1097" w:type="dxa"/>
          </w:tcPr>
          <w:p w:rsidR="002F2905" w:rsidRPr="002F2905" w:rsidRDefault="006E6234" w:rsidP="002F2905">
            <w:pPr>
              <w:pStyle w:val="BodyText"/>
              <w:spacing w:after="0"/>
              <w:jc w:val="left"/>
              <w:rPr>
                <w:sz w:val="16"/>
                <w:szCs w:val="16"/>
              </w:rPr>
            </w:pPr>
            <w:r>
              <w:rPr>
                <w:sz w:val="16"/>
                <w:szCs w:val="16"/>
              </w:rPr>
              <w:t>ER provider completes each note in less than 10m</w:t>
            </w:r>
            <w:r w:rsidR="002B30F9">
              <w:rPr>
                <w:sz w:val="16"/>
                <w:szCs w:val="16"/>
              </w:rPr>
              <w:t>*</w:t>
            </w:r>
          </w:p>
        </w:tc>
        <w:tc>
          <w:tcPr>
            <w:tcW w:w="1097" w:type="dxa"/>
          </w:tcPr>
          <w:p w:rsidR="002F2905" w:rsidRPr="002F2905" w:rsidRDefault="006E6234" w:rsidP="002F2905">
            <w:pPr>
              <w:pStyle w:val="BodyText"/>
              <w:spacing w:after="0"/>
              <w:jc w:val="left"/>
              <w:rPr>
                <w:sz w:val="16"/>
                <w:szCs w:val="16"/>
              </w:rPr>
            </w:pPr>
            <w:r>
              <w:rPr>
                <w:sz w:val="16"/>
                <w:szCs w:val="16"/>
              </w:rPr>
              <w:t>ER provider completes each note in less than 10m</w:t>
            </w:r>
            <w:r w:rsidR="002B30F9">
              <w:rPr>
                <w:sz w:val="16"/>
                <w:szCs w:val="16"/>
              </w:rPr>
              <w:t>*</w:t>
            </w:r>
          </w:p>
        </w:tc>
        <w:tc>
          <w:tcPr>
            <w:tcW w:w="1046" w:type="dxa"/>
          </w:tcPr>
          <w:p w:rsidR="006E6234" w:rsidRPr="002F2905" w:rsidRDefault="006E6234" w:rsidP="002F2905">
            <w:pPr>
              <w:pStyle w:val="BodyText"/>
              <w:spacing w:after="0"/>
              <w:jc w:val="left"/>
              <w:rPr>
                <w:sz w:val="16"/>
                <w:szCs w:val="16"/>
              </w:rPr>
            </w:pPr>
            <w:r>
              <w:rPr>
                <w:sz w:val="16"/>
                <w:szCs w:val="16"/>
              </w:rPr>
              <w:t>ER provider completes each note in less than 12m</w:t>
            </w:r>
            <w:r w:rsidR="002B30F9">
              <w:rPr>
                <w:sz w:val="16"/>
                <w:szCs w:val="16"/>
              </w:rPr>
              <w:t>*</w:t>
            </w:r>
          </w:p>
        </w:tc>
        <w:tc>
          <w:tcPr>
            <w:tcW w:w="990" w:type="dxa"/>
          </w:tcPr>
          <w:p w:rsidR="002F2905" w:rsidRPr="002F2905" w:rsidRDefault="006E6234" w:rsidP="002F2905">
            <w:pPr>
              <w:pStyle w:val="BodyText"/>
              <w:spacing w:after="0"/>
              <w:jc w:val="left"/>
              <w:rPr>
                <w:sz w:val="16"/>
                <w:szCs w:val="16"/>
              </w:rPr>
            </w:pPr>
            <w:r>
              <w:rPr>
                <w:sz w:val="16"/>
                <w:szCs w:val="16"/>
              </w:rPr>
              <w:t xml:space="preserve">Stacked bar chart </w:t>
            </w:r>
          </w:p>
        </w:tc>
      </w:tr>
      <w:tr w:rsidR="00BE5F4E" w:rsidRPr="002F2905" w:rsidTr="00BE5F4E">
        <w:trPr>
          <w:cantSplit/>
        </w:trPr>
        <w:tc>
          <w:tcPr>
            <w:tcW w:w="1097" w:type="dxa"/>
          </w:tcPr>
          <w:p w:rsidR="002F2905" w:rsidRPr="002F2905" w:rsidRDefault="002F2905" w:rsidP="002F2905">
            <w:pPr>
              <w:pStyle w:val="BodyText"/>
              <w:spacing w:after="0"/>
              <w:jc w:val="left"/>
              <w:rPr>
                <w:sz w:val="16"/>
                <w:szCs w:val="16"/>
              </w:rPr>
            </w:pPr>
            <w:r>
              <w:rPr>
                <w:sz w:val="16"/>
                <w:szCs w:val="16"/>
              </w:rPr>
              <w:t>Effectiveness</w:t>
            </w:r>
          </w:p>
        </w:tc>
        <w:tc>
          <w:tcPr>
            <w:tcW w:w="1097" w:type="dxa"/>
          </w:tcPr>
          <w:p w:rsidR="002F2905" w:rsidRPr="002F2905" w:rsidRDefault="00BE5F4E" w:rsidP="002F2905">
            <w:pPr>
              <w:pStyle w:val="BodyText"/>
              <w:spacing w:after="0"/>
              <w:jc w:val="left"/>
              <w:rPr>
                <w:sz w:val="16"/>
                <w:szCs w:val="16"/>
              </w:rPr>
            </w:pPr>
            <w:r>
              <w:rPr>
                <w:sz w:val="16"/>
                <w:szCs w:val="16"/>
              </w:rPr>
              <w:t>Notes include chief complaint, MR, allergies, diagnoses, treatments administered, and PCP notification*</w:t>
            </w:r>
          </w:p>
        </w:tc>
        <w:tc>
          <w:tcPr>
            <w:tcW w:w="1311" w:type="dxa"/>
          </w:tcPr>
          <w:p w:rsidR="002F2905" w:rsidRPr="002F2905" w:rsidRDefault="002B30F9" w:rsidP="002F2905">
            <w:pPr>
              <w:pStyle w:val="BodyText"/>
              <w:spacing w:after="0"/>
              <w:jc w:val="left"/>
              <w:rPr>
                <w:sz w:val="16"/>
                <w:szCs w:val="16"/>
              </w:rPr>
            </w:pPr>
            <w:r>
              <w:rPr>
                <w:sz w:val="16"/>
                <w:szCs w:val="16"/>
              </w:rPr>
              <w:t>Chart abstraction instrument with double-pass verification by two trained reviewers</w:t>
            </w:r>
          </w:p>
        </w:tc>
        <w:tc>
          <w:tcPr>
            <w:tcW w:w="1097" w:type="dxa"/>
          </w:tcPr>
          <w:p w:rsidR="002F2905" w:rsidRPr="002F2905" w:rsidRDefault="002B30F9" w:rsidP="002F2905">
            <w:pPr>
              <w:pStyle w:val="BodyText"/>
              <w:spacing w:after="0"/>
              <w:jc w:val="left"/>
              <w:rPr>
                <w:sz w:val="16"/>
                <w:szCs w:val="16"/>
              </w:rPr>
            </w:pPr>
            <w:r>
              <w:rPr>
                <w:sz w:val="16"/>
                <w:szCs w:val="16"/>
              </w:rPr>
              <w:t xml:space="preserve">80% of notes include all </w:t>
            </w:r>
            <w:r w:rsidR="00BE5F4E">
              <w:rPr>
                <w:sz w:val="16"/>
                <w:szCs w:val="16"/>
              </w:rPr>
              <w:t>six</w:t>
            </w:r>
            <w:r>
              <w:rPr>
                <w:sz w:val="16"/>
                <w:szCs w:val="16"/>
              </w:rPr>
              <w:t xml:space="preserve"> elements</w:t>
            </w:r>
          </w:p>
        </w:tc>
        <w:tc>
          <w:tcPr>
            <w:tcW w:w="1097" w:type="dxa"/>
          </w:tcPr>
          <w:p w:rsidR="002F2905" w:rsidRPr="002F2905" w:rsidRDefault="002B30F9" w:rsidP="002F2905">
            <w:pPr>
              <w:pStyle w:val="BodyText"/>
              <w:spacing w:after="0"/>
              <w:jc w:val="left"/>
              <w:rPr>
                <w:sz w:val="16"/>
                <w:szCs w:val="16"/>
              </w:rPr>
            </w:pPr>
            <w:r>
              <w:rPr>
                <w:sz w:val="16"/>
                <w:szCs w:val="16"/>
              </w:rPr>
              <w:t xml:space="preserve">95% of notes include all </w:t>
            </w:r>
            <w:r w:rsidR="00BE5F4E">
              <w:rPr>
                <w:sz w:val="16"/>
                <w:szCs w:val="16"/>
              </w:rPr>
              <w:t>six</w:t>
            </w:r>
            <w:r>
              <w:rPr>
                <w:sz w:val="16"/>
                <w:szCs w:val="16"/>
              </w:rPr>
              <w:t xml:space="preserve"> elements</w:t>
            </w:r>
          </w:p>
        </w:tc>
        <w:tc>
          <w:tcPr>
            <w:tcW w:w="1046" w:type="dxa"/>
          </w:tcPr>
          <w:p w:rsidR="002F2905" w:rsidRPr="002F2905" w:rsidRDefault="002B30F9" w:rsidP="002F2905">
            <w:pPr>
              <w:pStyle w:val="BodyText"/>
              <w:spacing w:after="0"/>
              <w:jc w:val="left"/>
              <w:rPr>
                <w:sz w:val="16"/>
                <w:szCs w:val="16"/>
              </w:rPr>
            </w:pPr>
            <w:r>
              <w:rPr>
                <w:sz w:val="16"/>
                <w:szCs w:val="16"/>
              </w:rPr>
              <w:t xml:space="preserve">80% of notes include all </w:t>
            </w:r>
            <w:r w:rsidR="00BE5F4E">
              <w:rPr>
                <w:sz w:val="16"/>
                <w:szCs w:val="16"/>
              </w:rPr>
              <w:t>six</w:t>
            </w:r>
            <w:r>
              <w:rPr>
                <w:sz w:val="16"/>
                <w:szCs w:val="16"/>
              </w:rPr>
              <w:t xml:space="preserve"> elements</w:t>
            </w:r>
          </w:p>
        </w:tc>
        <w:tc>
          <w:tcPr>
            <w:tcW w:w="990" w:type="dxa"/>
          </w:tcPr>
          <w:p w:rsidR="002F2905" w:rsidRPr="002F2905" w:rsidRDefault="002B30F9" w:rsidP="002F2905">
            <w:pPr>
              <w:pStyle w:val="BodyText"/>
              <w:spacing w:after="0"/>
              <w:jc w:val="left"/>
              <w:rPr>
                <w:sz w:val="16"/>
                <w:szCs w:val="16"/>
              </w:rPr>
            </w:pPr>
            <w:r>
              <w:rPr>
                <w:sz w:val="16"/>
                <w:szCs w:val="16"/>
              </w:rPr>
              <w:t>Stacked bar chart</w:t>
            </w:r>
          </w:p>
        </w:tc>
      </w:tr>
      <w:tr w:rsidR="00BE5F4E" w:rsidRPr="002F2905" w:rsidTr="00BE5F4E">
        <w:trPr>
          <w:cantSplit/>
        </w:trPr>
        <w:tc>
          <w:tcPr>
            <w:tcW w:w="1097" w:type="dxa"/>
          </w:tcPr>
          <w:p w:rsidR="002F2905" w:rsidRPr="002F2905" w:rsidRDefault="002F2905" w:rsidP="002F2905">
            <w:pPr>
              <w:pStyle w:val="BodyText"/>
              <w:spacing w:after="0"/>
              <w:jc w:val="left"/>
              <w:rPr>
                <w:sz w:val="16"/>
                <w:szCs w:val="16"/>
              </w:rPr>
            </w:pPr>
            <w:r>
              <w:rPr>
                <w:sz w:val="16"/>
                <w:szCs w:val="16"/>
              </w:rPr>
              <w:t>Error tolerance</w:t>
            </w:r>
          </w:p>
        </w:tc>
        <w:tc>
          <w:tcPr>
            <w:tcW w:w="1097" w:type="dxa"/>
          </w:tcPr>
          <w:p w:rsidR="002F2905" w:rsidRPr="002F2905" w:rsidRDefault="002B30F9" w:rsidP="002F2905">
            <w:pPr>
              <w:pStyle w:val="BodyText"/>
              <w:spacing w:after="0"/>
              <w:jc w:val="left"/>
              <w:rPr>
                <w:sz w:val="16"/>
                <w:szCs w:val="16"/>
              </w:rPr>
            </w:pPr>
            <w:r>
              <w:rPr>
                <w:sz w:val="16"/>
                <w:szCs w:val="16"/>
              </w:rPr>
              <w:t>Number of dialog elements that ER provider cannot complete*</w:t>
            </w:r>
          </w:p>
        </w:tc>
        <w:tc>
          <w:tcPr>
            <w:tcW w:w="1311" w:type="dxa"/>
          </w:tcPr>
          <w:p w:rsidR="002F2905" w:rsidRPr="002F2905" w:rsidRDefault="002B30F9" w:rsidP="002F2905">
            <w:pPr>
              <w:pStyle w:val="BodyText"/>
              <w:spacing w:after="0"/>
              <w:jc w:val="left"/>
              <w:rPr>
                <w:sz w:val="16"/>
                <w:szCs w:val="16"/>
              </w:rPr>
            </w:pPr>
            <w:r>
              <w:rPr>
                <w:sz w:val="16"/>
                <w:szCs w:val="16"/>
              </w:rPr>
              <w:t>Naturalistic study with direct observation and ordinal scale for errors</w:t>
            </w:r>
          </w:p>
        </w:tc>
        <w:tc>
          <w:tcPr>
            <w:tcW w:w="1097" w:type="dxa"/>
          </w:tcPr>
          <w:p w:rsidR="002F2905" w:rsidRPr="002F2905" w:rsidRDefault="002B30F9" w:rsidP="002F2905">
            <w:pPr>
              <w:pStyle w:val="BodyText"/>
              <w:spacing w:after="0"/>
              <w:jc w:val="left"/>
              <w:rPr>
                <w:sz w:val="16"/>
                <w:szCs w:val="16"/>
              </w:rPr>
            </w:pPr>
            <w:r>
              <w:rPr>
                <w:sz w:val="16"/>
                <w:szCs w:val="16"/>
              </w:rPr>
              <w:t>No errors or assists</w:t>
            </w:r>
          </w:p>
        </w:tc>
        <w:tc>
          <w:tcPr>
            <w:tcW w:w="1097" w:type="dxa"/>
          </w:tcPr>
          <w:p w:rsidR="002F2905" w:rsidRPr="002F2905" w:rsidRDefault="002B30F9" w:rsidP="002F2905">
            <w:pPr>
              <w:pStyle w:val="BodyText"/>
              <w:spacing w:after="0"/>
              <w:jc w:val="left"/>
              <w:rPr>
                <w:sz w:val="16"/>
                <w:szCs w:val="16"/>
              </w:rPr>
            </w:pPr>
            <w:r>
              <w:rPr>
                <w:sz w:val="16"/>
                <w:szCs w:val="16"/>
              </w:rPr>
              <w:t>No errors or assists</w:t>
            </w:r>
          </w:p>
        </w:tc>
        <w:tc>
          <w:tcPr>
            <w:tcW w:w="1046" w:type="dxa"/>
          </w:tcPr>
          <w:p w:rsidR="002F2905" w:rsidRPr="002F2905" w:rsidRDefault="002B30F9" w:rsidP="002F2905">
            <w:pPr>
              <w:pStyle w:val="BodyText"/>
              <w:spacing w:after="0"/>
              <w:jc w:val="left"/>
              <w:rPr>
                <w:sz w:val="16"/>
                <w:szCs w:val="16"/>
              </w:rPr>
            </w:pPr>
            <w:r>
              <w:rPr>
                <w:sz w:val="16"/>
                <w:szCs w:val="16"/>
              </w:rPr>
              <w:t>No errors; less than 2 assists</w:t>
            </w:r>
          </w:p>
        </w:tc>
        <w:tc>
          <w:tcPr>
            <w:tcW w:w="990" w:type="dxa"/>
          </w:tcPr>
          <w:p w:rsidR="002F2905" w:rsidRPr="002F2905" w:rsidRDefault="002B30F9" w:rsidP="002F2905">
            <w:pPr>
              <w:pStyle w:val="BodyText"/>
              <w:spacing w:after="0"/>
              <w:jc w:val="left"/>
              <w:rPr>
                <w:sz w:val="16"/>
                <w:szCs w:val="16"/>
              </w:rPr>
            </w:pPr>
            <w:r>
              <w:rPr>
                <w:sz w:val="16"/>
                <w:szCs w:val="16"/>
              </w:rPr>
              <w:t>Frequency distribution</w:t>
            </w:r>
          </w:p>
        </w:tc>
      </w:tr>
      <w:tr w:rsidR="00BE5F4E" w:rsidRPr="002F2905" w:rsidTr="00BE5F4E">
        <w:trPr>
          <w:cantSplit/>
        </w:trPr>
        <w:tc>
          <w:tcPr>
            <w:tcW w:w="1097" w:type="dxa"/>
          </w:tcPr>
          <w:p w:rsidR="00BE5F4E" w:rsidRDefault="00BE5F4E" w:rsidP="006E076D">
            <w:pPr>
              <w:pStyle w:val="BodyText"/>
              <w:spacing w:after="0"/>
              <w:jc w:val="left"/>
              <w:rPr>
                <w:sz w:val="16"/>
                <w:szCs w:val="16"/>
              </w:rPr>
            </w:pPr>
            <w:r>
              <w:rPr>
                <w:sz w:val="16"/>
                <w:szCs w:val="16"/>
              </w:rPr>
              <w:t>Ease-of-use</w:t>
            </w:r>
          </w:p>
        </w:tc>
        <w:tc>
          <w:tcPr>
            <w:tcW w:w="1097" w:type="dxa"/>
          </w:tcPr>
          <w:p w:rsidR="00BE5F4E" w:rsidRPr="002F2905" w:rsidRDefault="00BE5F4E" w:rsidP="006E076D">
            <w:pPr>
              <w:pStyle w:val="BodyText"/>
              <w:spacing w:after="0"/>
              <w:jc w:val="left"/>
              <w:rPr>
                <w:sz w:val="16"/>
                <w:szCs w:val="16"/>
              </w:rPr>
            </w:pPr>
            <w:r>
              <w:rPr>
                <w:sz w:val="16"/>
                <w:szCs w:val="16"/>
              </w:rPr>
              <w:t>Average score</w:t>
            </w:r>
          </w:p>
        </w:tc>
        <w:tc>
          <w:tcPr>
            <w:tcW w:w="1311" w:type="dxa"/>
          </w:tcPr>
          <w:p w:rsidR="00BE5F4E" w:rsidRDefault="00BE5F4E" w:rsidP="006E076D">
            <w:pPr>
              <w:pStyle w:val="BodyText"/>
              <w:spacing w:after="0"/>
              <w:jc w:val="left"/>
              <w:rPr>
                <w:sz w:val="16"/>
                <w:szCs w:val="16"/>
              </w:rPr>
            </w:pPr>
            <w:r>
              <w:rPr>
                <w:sz w:val="16"/>
                <w:szCs w:val="16"/>
              </w:rPr>
              <w:t>Post-session SMEQ*</w:t>
            </w:r>
          </w:p>
          <w:p w:rsidR="00BE5F4E" w:rsidRPr="002F2905" w:rsidRDefault="00BE5F4E" w:rsidP="006E076D">
            <w:pPr>
              <w:pStyle w:val="BodyText"/>
              <w:spacing w:after="0"/>
              <w:jc w:val="left"/>
              <w:rPr>
                <w:sz w:val="16"/>
                <w:szCs w:val="16"/>
              </w:rPr>
            </w:pPr>
          </w:p>
        </w:tc>
        <w:tc>
          <w:tcPr>
            <w:tcW w:w="1097" w:type="dxa"/>
          </w:tcPr>
          <w:p w:rsidR="00BE5F4E" w:rsidRPr="002F2905" w:rsidRDefault="00BE5F4E" w:rsidP="006E076D">
            <w:pPr>
              <w:pStyle w:val="BodyText"/>
              <w:spacing w:after="0"/>
              <w:jc w:val="left"/>
              <w:rPr>
                <w:sz w:val="16"/>
                <w:szCs w:val="16"/>
              </w:rPr>
            </w:pPr>
            <w:r>
              <w:rPr>
                <w:sz w:val="16"/>
                <w:szCs w:val="16"/>
              </w:rPr>
              <w:t>Average score 15</w:t>
            </w:r>
          </w:p>
        </w:tc>
        <w:tc>
          <w:tcPr>
            <w:tcW w:w="1097" w:type="dxa"/>
          </w:tcPr>
          <w:p w:rsidR="00BE5F4E" w:rsidRPr="002F2905" w:rsidRDefault="00BE5F4E" w:rsidP="006E076D">
            <w:pPr>
              <w:pStyle w:val="BodyText"/>
              <w:spacing w:after="0"/>
              <w:jc w:val="left"/>
              <w:rPr>
                <w:sz w:val="16"/>
                <w:szCs w:val="16"/>
              </w:rPr>
            </w:pPr>
            <w:r>
              <w:rPr>
                <w:sz w:val="16"/>
                <w:szCs w:val="16"/>
              </w:rPr>
              <w:t>Average score 15</w:t>
            </w:r>
          </w:p>
        </w:tc>
        <w:tc>
          <w:tcPr>
            <w:tcW w:w="1046" w:type="dxa"/>
          </w:tcPr>
          <w:p w:rsidR="00BE5F4E" w:rsidRPr="002F2905" w:rsidRDefault="00BE5F4E" w:rsidP="006E076D">
            <w:pPr>
              <w:pStyle w:val="BodyText"/>
              <w:spacing w:after="0"/>
              <w:jc w:val="left"/>
              <w:rPr>
                <w:sz w:val="16"/>
                <w:szCs w:val="16"/>
              </w:rPr>
            </w:pPr>
            <w:r>
              <w:rPr>
                <w:sz w:val="16"/>
                <w:szCs w:val="16"/>
              </w:rPr>
              <w:t>Average score 35</w:t>
            </w:r>
          </w:p>
        </w:tc>
        <w:tc>
          <w:tcPr>
            <w:tcW w:w="990" w:type="dxa"/>
          </w:tcPr>
          <w:p w:rsidR="00BE5F4E" w:rsidRPr="002F2905" w:rsidRDefault="00BE5F4E" w:rsidP="006E076D">
            <w:pPr>
              <w:pStyle w:val="BodyText"/>
              <w:spacing w:after="0"/>
              <w:jc w:val="left"/>
              <w:rPr>
                <w:sz w:val="16"/>
                <w:szCs w:val="16"/>
              </w:rPr>
            </w:pPr>
            <w:r>
              <w:rPr>
                <w:sz w:val="16"/>
                <w:szCs w:val="16"/>
              </w:rPr>
              <w:t>Frequency distribution</w:t>
            </w:r>
          </w:p>
        </w:tc>
      </w:tr>
      <w:tr w:rsidR="00BE5F4E" w:rsidRPr="002F2905" w:rsidTr="00BE5F4E">
        <w:trPr>
          <w:cantSplit/>
        </w:trPr>
        <w:tc>
          <w:tcPr>
            <w:tcW w:w="1097" w:type="dxa"/>
          </w:tcPr>
          <w:p w:rsidR="002F2905" w:rsidRPr="002F2905" w:rsidRDefault="002F2905" w:rsidP="002F2905">
            <w:pPr>
              <w:pStyle w:val="BodyText"/>
              <w:spacing w:after="0"/>
              <w:jc w:val="left"/>
              <w:rPr>
                <w:sz w:val="16"/>
                <w:szCs w:val="16"/>
              </w:rPr>
            </w:pPr>
            <w:r>
              <w:rPr>
                <w:sz w:val="16"/>
                <w:szCs w:val="16"/>
              </w:rPr>
              <w:t>Satisfaction</w:t>
            </w:r>
          </w:p>
        </w:tc>
        <w:tc>
          <w:tcPr>
            <w:tcW w:w="1097" w:type="dxa"/>
          </w:tcPr>
          <w:p w:rsidR="002F2905" w:rsidRPr="002F2905" w:rsidRDefault="00BE5F4E" w:rsidP="002F2905">
            <w:pPr>
              <w:pStyle w:val="BodyText"/>
              <w:spacing w:after="0"/>
              <w:jc w:val="left"/>
              <w:rPr>
                <w:sz w:val="16"/>
                <w:szCs w:val="16"/>
              </w:rPr>
            </w:pPr>
            <w:r>
              <w:rPr>
                <w:sz w:val="16"/>
                <w:szCs w:val="16"/>
              </w:rPr>
              <w:t>Average overall score</w:t>
            </w:r>
          </w:p>
        </w:tc>
        <w:tc>
          <w:tcPr>
            <w:tcW w:w="1311" w:type="dxa"/>
          </w:tcPr>
          <w:p w:rsidR="002F2905" w:rsidRDefault="002B30F9" w:rsidP="002F2905">
            <w:pPr>
              <w:pStyle w:val="BodyText"/>
              <w:spacing w:after="0"/>
              <w:jc w:val="left"/>
              <w:rPr>
                <w:sz w:val="16"/>
                <w:szCs w:val="16"/>
              </w:rPr>
            </w:pPr>
            <w:r>
              <w:rPr>
                <w:sz w:val="16"/>
                <w:szCs w:val="16"/>
              </w:rPr>
              <w:t>Post-session CSUQ</w:t>
            </w:r>
            <w:r w:rsidR="00F84DD4">
              <w:rPr>
                <w:sz w:val="16"/>
                <w:szCs w:val="16"/>
              </w:rPr>
              <w:t>*</w:t>
            </w:r>
          </w:p>
          <w:p w:rsidR="00BE5F4E" w:rsidRPr="002F2905" w:rsidRDefault="00BE5F4E" w:rsidP="002F2905">
            <w:pPr>
              <w:pStyle w:val="BodyText"/>
              <w:spacing w:after="0"/>
              <w:jc w:val="left"/>
              <w:rPr>
                <w:sz w:val="16"/>
                <w:szCs w:val="16"/>
              </w:rPr>
            </w:pPr>
          </w:p>
        </w:tc>
        <w:tc>
          <w:tcPr>
            <w:tcW w:w="1097" w:type="dxa"/>
          </w:tcPr>
          <w:p w:rsidR="002F2905" w:rsidRPr="002F2905" w:rsidRDefault="002B30F9" w:rsidP="002F2905">
            <w:pPr>
              <w:pStyle w:val="BodyText"/>
              <w:spacing w:after="0"/>
              <w:jc w:val="left"/>
              <w:rPr>
                <w:sz w:val="16"/>
                <w:szCs w:val="16"/>
              </w:rPr>
            </w:pPr>
            <w:r>
              <w:rPr>
                <w:sz w:val="16"/>
                <w:szCs w:val="16"/>
              </w:rPr>
              <w:t>Overall ave score 2.82</w:t>
            </w:r>
          </w:p>
        </w:tc>
        <w:tc>
          <w:tcPr>
            <w:tcW w:w="1097" w:type="dxa"/>
          </w:tcPr>
          <w:p w:rsidR="002F2905" w:rsidRPr="002F2905" w:rsidRDefault="002B30F9" w:rsidP="002F2905">
            <w:pPr>
              <w:pStyle w:val="BodyText"/>
              <w:spacing w:after="0"/>
              <w:jc w:val="left"/>
              <w:rPr>
                <w:sz w:val="16"/>
                <w:szCs w:val="16"/>
              </w:rPr>
            </w:pPr>
            <w:r>
              <w:rPr>
                <w:sz w:val="16"/>
                <w:szCs w:val="16"/>
              </w:rPr>
              <w:t>Overall ave score 2.82</w:t>
            </w:r>
          </w:p>
        </w:tc>
        <w:tc>
          <w:tcPr>
            <w:tcW w:w="1046" w:type="dxa"/>
          </w:tcPr>
          <w:p w:rsidR="002F2905" w:rsidRPr="002F2905" w:rsidRDefault="002B30F9" w:rsidP="002F2905">
            <w:pPr>
              <w:pStyle w:val="BodyText"/>
              <w:spacing w:after="0"/>
              <w:jc w:val="left"/>
              <w:rPr>
                <w:sz w:val="16"/>
                <w:szCs w:val="16"/>
              </w:rPr>
            </w:pPr>
            <w:r>
              <w:rPr>
                <w:sz w:val="16"/>
                <w:szCs w:val="16"/>
              </w:rPr>
              <w:t>Overall ave score 2.62</w:t>
            </w:r>
          </w:p>
        </w:tc>
        <w:tc>
          <w:tcPr>
            <w:tcW w:w="990" w:type="dxa"/>
          </w:tcPr>
          <w:p w:rsidR="002F2905" w:rsidRPr="002F2905" w:rsidRDefault="002B30F9" w:rsidP="002F2905">
            <w:pPr>
              <w:pStyle w:val="BodyText"/>
              <w:spacing w:after="0"/>
              <w:jc w:val="left"/>
              <w:rPr>
                <w:sz w:val="16"/>
                <w:szCs w:val="16"/>
              </w:rPr>
            </w:pPr>
            <w:r>
              <w:rPr>
                <w:sz w:val="16"/>
                <w:szCs w:val="16"/>
              </w:rPr>
              <w:t>Radar charts</w:t>
            </w:r>
          </w:p>
        </w:tc>
      </w:tr>
      <w:tr w:rsidR="00BE5F4E" w:rsidRPr="002F2905" w:rsidTr="00BE5F4E">
        <w:trPr>
          <w:cantSplit/>
        </w:trPr>
        <w:tc>
          <w:tcPr>
            <w:tcW w:w="1097" w:type="dxa"/>
          </w:tcPr>
          <w:p w:rsidR="002F2905" w:rsidRDefault="002F2905" w:rsidP="002F2905">
            <w:pPr>
              <w:pStyle w:val="BodyText"/>
              <w:spacing w:after="0"/>
              <w:jc w:val="left"/>
              <w:rPr>
                <w:sz w:val="16"/>
                <w:szCs w:val="16"/>
              </w:rPr>
            </w:pPr>
            <w:r>
              <w:rPr>
                <w:sz w:val="16"/>
                <w:szCs w:val="16"/>
              </w:rPr>
              <w:t>Desirability</w:t>
            </w:r>
          </w:p>
        </w:tc>
        <w:tc>
          <w:tcPr>
            <w:tcW w:w="1097" w:type="dxa"/>
          </w:tcPr>
          <w:p w:rsidR="002F2905" w:rsidRPr="002F2905" w:rsidRDefault="002B30F9" w:rsidP="002F2905">
            <w:pPr>
              <w:pStyle w:val="BodyText"/>
              <w:spacing w:after="0"/>
              <w:jc w:val="left"/>
              <w:rPr>
                <w:sz w:val="16"/>
                <w:szCs w:val="16"/>
              </w:rPr>
            </w:pPr>
            <w:r>
              <w:rPr>
                <w:sz w:val="16"/>
                <w:szCs w:val="16"/>
              </w:rPr>
              <w:t>Average score</w:t>
            </w:r>
          </w:p>
        </w:tc>
        <w:tc>
          <w:tcPr>
            <w:tcW w:w="1311" w:type="dxa"/>
          </w:tcPr>
          <w:p w:rsidR="00F84DD4" w:rsidRDefault="00F84DD4" w:rsidP="002F2905">
            <w:pPr>
              <w:pStyle w:val="BodyText"/>
              <w:spacing w:after="0"/>
              <w:jc w:val="left"/>
              <w:rPr>
                <w:sz w:val="16"/>
                <w:szCs w:val="16"/>
              </w:rPr>
            </w:pPr>
            <w:r>
              <w:rPr>
                <w:sz w:val="16"/>
                <w:szCs w:val="16"/>
              </w:rPr>
              <w:t>Net Promoter Score</w:t>
            </w:r>
          </w:p>
          <w:p w:rsidR="00BE5F4E" w:rsidRPr="002F2905" w:rsidRDefault="00BE5F4E" w:rsidP="002F2905">
            <w:pPr>
              <w:pStyle w:val="BodyText"/>
              <w:spacing w:after="0"/>
              <w:jc w:val="left"/>
              <w:rPr>
                <w:sz w:val="16"/>
                <w:szCs w:val="16"/>
              </w:rPr>
            </w:pPr>
          </w:p>
        </w:tc>
        <w:tc>
          <w:tcPr>
            <w:tcW w:w="1097" w:type="dxa"/>
          </w:tcPr>
          <w:p w:rsidR="002F2905" w:rsidRPr="002F2905" w:rsidRDefault="00F84DD4" w:rsidP="002F2905">
            <w:pPr>
              <w:pStyle w:val="BodyText"/>
              <w:spacing w:after="0"/>
              <w:jc w:val="left"/>
              <w:rPr>
                <w:sz w:val="16"/>
                <w:szCs w:val="16"/>
              </w:rPr>
            </w:pPr>
            <w:r>
              <w:rPr>
                <w:sz w:val="16"/>
                <w:szCs w:val="16"/>
              </w:rPr>
              <w:t>Average score 7.5</w:t>
            </w:r>
          </w:p>
        </w:tc>
        <w:tc>
          <w:tcPr>
            <w:tcW w:w="1097" w:type="dxa"/>
          </w:tcPr>
          <w:p w:rsidR="002F2905" w:rsidRPr="002F2905" w:rsidRDefault="00F84DD4" w:rsidP="002F2905">
            <w:pPr>
              <w:pStyle w:val="BodyText"/>
              <w:spacing w:after="0"/>
              <w:jc w:val="left"/>
              <w:rPr>
                <w:sz w:val="16"/>
                <w:szCs w:val="16"/>
              </w:rPr>
            </w:pPr>
            <w:r>
              <w:rPr>
                <w:sz w:val="16"/>
                <w:szCs w:val="16"/>
              </w:rPr>
              <w:t>Average score 8.5</w:t>
            </w:r>
          </w:p>
        </w:tc>
        <w:tc>
          <w:tcPr>
            <w:tcW w:w="1046" w:type="dxa"/>
          </w:tcPr>
          <w:p w:rsidR="002F2905" w:rsidRPr="002F2905" w:rsidRDefault="00F84DD4" w:rsidP="002F2905">
            <w:pPr>
              <w:pStyle w:val="BodyText"/>
              <w:spacing w:after="0"/>
              <w:jc w:val="left"/>
              <w:rPr>
                <w:sz w:val="16"/>
                <w:szCs w:val="16"/>
              </w:rPr>
            </w:pPr>
            <w:r>
              <w:rPr>
                <w:sz w:val="16"/>
                <w:szCs w:val="16"/>
              </w:rPr>
              <w:t>Average score less than 7</w:t>
            </w:r>
          </w:p>
        </w:tc>
        <w:tc>
          <w:tcPr>
            <w:tcW w:w="990" w:type="dxa"/>
          </w:tcPr>
          <w:p w:rsidR="002F2905" w:rsidRPr="002F2905" w:rsidRDefault="00F84DD4" w:rsidP="002F2905">
            <w:pPr>
              <w:pStyle w:val="BodyText"/>
              <w:spacing w:after="0"/>
              <w:jc w:val="left"/>
              <w:rPr>
                <w:sz w:val="16"/>
                <w:szCs w:val="16"/>
              </w:rPr>
            </w:pPr>
            <w:r>
              <w:rPr>
                <w:sz w:val="16"/>
                <w:szCs w:val="16"/>
              </w:rPr>
              <w:t>Frequenty distribution</w:t>
            </w:r>
          </w:p>
        </w:tc>
      </w:tr>
    </w:tbl>
    <w:p w:rsidR="00FC322F" w:rsidRPr="00735F31" w:rsidRDefault="002B30F9" w:rsidP="00FC322F">
      <w:pPr>
        <w:pStyle w:val="BodyText"/>
        <w:rPr>
          <w:sz w:val="16"/>
          <w:szCs w:val="16"/>
        </w:rPr>
      </w:pPr>
      <w:r w:rsidRPr="002B30F9">
        <w:rPr>
          <w:sz w:val="16"/>
          <w:szCs w:val="16"/>
        </w:rPr>
        <w:t>*Emergency room (ER); primary care provider (PCP)</w:t>
      </w:r>
      <w:r>
        <w:rPr>
          <w:sz w:val="16"/>
          <w:szCs w:val="16"/>
        </w:rPr>
        <w:t>; Computer System Usability Questionnaire (CSUQ)</w:t>
      </w:r>
      <w:r w:rsidR="00F84DD4">
        <w:rPr>
          <w:sz w:val="16"/>
          <w:szCs w:val="16"/>
        </w:rPr>
        <w:t>; Subjective Mental Effort Question (SMEQ)</w:t>
      </w:r>
    </w:p>
    <w:p w:rsidR="00FC322F" w:rsidRDefault="00FC322F" w:rsidP="00735F31">
      <w:pPr>
        <w:pStyle w:val="Heading2"/>
      </w:pPr>
      <w:bookmarkStart w:id="56" w:name="_Toc38987452"/>
      <w:r>
        <w:t>Goal Traceability Matrix</w:t>
      </w:r>
      <w:bookmarkEnd w:id="56"/>
    </w:p>
    <w:p w:rsidR="00735F31" w:rsidRDefault="00BE5F4E" w:rsidP="00FC322F">
      <w:pPr>
        <w:pStyle w:val="BodyText"/>
      </w:pPr>
      <w:r>
        <w:t xml:space="preserve">We need to combine these sets of measures into one coherent plan.  Frequently, high level goals and performance metrics are important to the organization but they are not directly influenceable.  Conversely, though UX measures can be affected by design decisions, they don’t necessarily move the needle on enterprise performance goals.  We must link influenceable UX measures (i.e., lead measures) to key process measures or </w:t>
      </w:r>
      <w:r>
        <w:lastRenderedPageBreak/>
        <w:t>enterprise performance measures (i.e., lag measures).  To do this, we will use organize everything into a scoreboard called a goal traceability matrix.  Based upon McChesney and colleagues’ popular business execution strategy, the matrix helps identify what actions are needed that will increase the probability of achieving your strategic goals [</w:t>
      </w:r>
      <w:r w:rsidRPr="00BE5F4E">
        <w:rPr>
          <w:highlight w:val="yellow"/>
        </w:rPr>
        <w:t>insert reference</w:t>
      </w:r>
      <w:r>
        <w:t xml:space="preserve">].  Table X is an example of linking lead UX measures to lag performance measures.  In this example, we selected four lag measures (i.e., key quality characteristics) and four lead measures (usability specifications) that trace to the strategic goals for the note template.  While we identified many more measures during creation of the customer grid and the usability specification table, time and resources will limit the scope of most project assessments.  Therefore, it becomes important to rank and select measures based upon the overall impact to the product goals. </w:t>
      </w:r>
    </w:p>
    <w:p w:rsidR="00BE5F4E" w:rsidRDefault="00BE5F4E" w:rsidP="00BE5F4E">
      <w:pPr>
        <w:pStyle w:val="Caption"/>
        <w:rPr>
          <w:rStyle w:val="Lead-inEmphasis"/>
        </w:rPr>
      </w:pPr>
    </w:p>
    <w:p w:rsidR="00BE5F4E" w:rsidRDefault="00BE5F4E" w:rsidP="00BE5F4E">
      <w:pPr>
        <w:pStyle w:val="Caption"/>
        <w:rPr>
          <w:rStyle w:val="Lead-inEmphasis"/>
        </w:rPr>
      </w:pPr>
    </w:p>
    <w:p w:rsidR="00BE5F4E" w:rsidRDefault="00BE5F4E" w:rsidP="00BE5F4E">
      <w:pPr>
        <w:pStyle w:val="Caption"/>
        <w:rPr>
          <w:rStyle w:val="Lead-inEmphasis"/>
        </w:rPr>
      </w:pPr>
    </w:p>
    <w:p w:rsidR="00BE5F4E" w:rsidRDefault="00BE5F4E" w:rsidP="00BE5F4E">
      <w:pPr>
        <w:pStyle w:val="Caption"/>
      </w:pPr>
      <w:r>
        <w:rPr>
          <w:rStyle w:val="Lead-inEmphasis"/>
        </w:rPr>
        <w:t>TAble x.</w:t>
      </w:r>
      <w:r>
        <w:rPr>
          <w:rFonts w:ascii="Arial MT Black" w:hAnsi="Arial MT Black"/>
        </w:rPr>
        <w:t xml:space="preserve"> </w:t>
      </w:r>
      <w:r>
        <w:t xml:space="preserve">Example goal traceability matrix linking strategic goals to lead measures and lag measures.  </w:t>
      </w:r>
    </w:p>
    <w:tbl>
      <w:tblPr>
        <w:tblStyle w:val="TableGrid"/>
        <w:tblW w:w="0" w:type="auto"/>
        <w:tblLook w:val="04A0" w:firstRow="1" w:lastRow="0" w:firstColumn="1" w:lastColumn="0" w:noHBand="0" w:noVBand="1"/>
      </w:tblPr>
      <w:tblGrid>
        <w:gridCol w:w="1253"/>
        <w:gridCol w:w="1442"/>
        <w:gridCol w:w="1440"/>
        <w:gridCol w:w="1350"/>
        <w:gridCol w:w="1320"/>
        <w:gridCol w:w="875"/>
      </w:tblGrid>
      <w:tr w:rsidR="00BE5F4E" w:rsidRPr="00BE5F4E" w:rsidTr="006E076D">
        <w:trPr>
          <w:cantSplit/>
          <w:tblHeader/>
        </w:trPr>
        <w:tc>
          <w:tcPr>
            <w:tcW w:w="1253" w:type="dxa"/>
          </w:tcPr>
          <w:p w:rsidR="00BE5F4E" w:rsidRPr="00BE5F4E" w:rsidRDefault="00BE5F4E" w:rsidP="00BE5F4E">
            <w:pPr>
              <w:pStyle w:val="BodyText"/>
              <w:spacing w:after="0"/>
              <w:jc w:val="left"/>
              <w:rPr>
                <w:b/>
                <w:sz w:val="16"/>
                <w:szCs w:val="16"/>
              </w:rPr>
            </w:pPr>
            <w:r w:rsidRPr="00BE5F4E">
              <w:rPr>
                <w:b/>
                <w:sz w:val="16"/>
                <w:szCs w:val="16"/>
              </w:rPr>
              <w:t>Strategic goal</w:t>
            </w:r>
          </w:p>
        </w:tc>
        <w:tc>
          <w:tcPr>
            <w:tcW w:w="1442" w:type="dxa"/>
          </w:tcPr>
          <w:p w:rsidR="00BE5F4E" w:rsidRPr="00BE5F4E" w:rsidRDefault="00BE5F4E" w:rsidP="00BE5F4E">
            <w:pPr>
              <w:pStyle w:val="BodyText"/>
              <w:spacing w:after="0"/>
              <w:jc w:val="left"/>
              <w:rPr>
                <w:b/>
                <w:sz w:val="16"/>
                <w:szCs w:val="16"/>
              </w:rPr>
            </w:pPr>
            <w:r w:rsidRPr="00BE5F4E">
              <w:rPr>
                <w:b/>
                <w:sz w:val="16"/>
                <w:szCs w:val="16"/>
              </w:rPr>
              <w:t>Lag measure</w:t>
            </w:r>
          </w:p>
          <w:p w:rsidR="00BE5F4E" w:rsidRPr="00BE5F4E" w:rsidRDefault="00BE5F4E" w:rsidP="00BE5F4E">
            <w:pPr>
              <w:pStyle w:val="BodyText"/>
              <w:spacing w:after="0"/>
              <w:jc w:val="left"/>
              <w:rPr>
                <w:b/>
                <w:sz w:val="16"/>
                <w:szCs w:val="16"/>
              </w:rPr>
            </w:pPr>
            <w:r w:rsidRPr="00BE5F4E">
              <w:rPr>
                <w:b/>
                <w:sz w:val="16"/>
                <w:szCs w:val="16"/>
              </w:rPr>
              <w:t>(key quality characteristic)</w:t>
            </w:r>
          </w:p>
        </w:tc>
        <w:tc>
          <w:tcPr>
            <w:tcW w:w="1440" w:type="dxa"/>
          </w:tcPr>
          <w:p w:rsidR="00BE5F4E" w:rsidRPr="00BE5F4E" w:rsidRDefault="00BE5F4E" w:rsidP="00BE5F4E">
            <w:pPr>
              <w:pStyle w:val="BodyText"/>
              <w:spacing w:after="0"/>
              <w:jc w:val="left"/>
              <w:rPr>
                <w:b/>
                <w:sz w:val="16"/>
                <w:szCs w:val="16"/>
              </w:rPr>
            </w:pPr>
            <w:r w:rsidRPr="00BE5F4E">
              <w:rPr>
                <w:b/>
                <w:sz w:val="16"/>
                <w:szCs w:val="16"/>
              </w:rPr>
              <w:t>Lead measure</w:t>
            </w:r>
          </w:p>
          <w:p w:rsidR="00BE5F4E" w:rsidRPr="00BE5F4E" w:rsidRDefault="00BE5F4E" w:rsidP="00BE5F4E">
            <w:pPr>
              <w:pStyle w:val="BodyText"/>
              <w:spacing w:after="0"/>
              <w:jc w:val="left"/>
              <w:rPr>
                <w:b/>
                <w:sz w:val="16"/>
                <w:szCs w:val="16"/>
              </w:rPr>
            </w:pPr>
            <w:r w:rsidRPr="00BE5F4E">
              <w:rPr>
                <w:b/>
                <w:sz w:val="16"/>
                <w:szCs w:val="16"/>
              </w:rPr>
              <w:t>(usability specification)</w:t>
            </w:r>
          </w:p>
        </w:tc>
        <w:tc>
          <w:tcPr>
            <w:tcW w:w="1350" w:type="dxa"/>
          </w:tcPr>
          <w:p w:rsidR="00BE5F4E" w:rsidRPr="00BE5F4E" w:rsidRDefault="00BE5F4E" w:rsidP="00BE5F4E">
            <w:pPr>
              <w:pStyle w:val="BodyText"/>
              <w:spacing w:after="0"/>
              <w:jc w:val="left"/>
              <w:rPr>
                <w:b/>
                <w:sz w:val="16"/>
                <w:szCs w:val="16"/>
              </w:rPr>
            </w:pPr>
            <w:r w:rsidRPr="00BE5F4E">
              <w:rPr>
                <w:b/>
                <w:sz w:val="16"/>
                <w:szCs w:val="16"/>
              </w:rPr>
              <w:t>Metric</w:t>
            </w:r>
          </w:p>
        </w:tc>
        <w:tc>
          <w:tcPr>
            <w:tcW w:w="1320" w:type="dxa"/>
          </w:tcPr>
          <w:p w:rsidR="00BE5F4E" w:rsidRPr="00BE5F4E" w:rsidRDefault="00BE5F4E" w:rsidP="00BE5F4E">
            <w:pPr>
              <w:pStyle w:val="BodyText"/>
              <w:spacing w:after="0"/>
              <w:jc w:val="left"/>
              <w:rPr>
                <w:b/>
                <w:sz w:val="16"/>
                <w:szCs w:val="16"/>
              </w:rPr>
            </w:pPr>
            <w:r w:rsidRPr="00BE5F4E">
              <w:rPr>
                <w:b/>
                <w:sz w:val="16"/>
                <w:szCs w:val="16"/>
              </w:rPr>
              <w:t>Collection method</w:t>
            </w:r>
          </w:p>
        </w:tc>
        <w:tc>
          <w:tcPr>
            <w:tcW w:w="875" w:type="dxa"/>
          </w:tcPr>
          <w:p w:rsidR="00BE5F4E" w:rsidRPr="00BE5F4E" w:rsidRDefault="00BE5F4E" w:rsidP="00BE5F4E">
            <w:pPr>
              <w:pStyle w:val="BodyText"/>
              <w:spacing w:after="0"/>
              <w:jc w:val="left"/>
              <w:rPr>
                <w:b/>
                <w:sz w:val="16"/>
                <w:szCs w:val="16"/>
              </w:rPr>
            </w:pPr>
            <w:r w:rsidRPr="00BE5F4E">
              <w:rPr>
                <w:b/>
                <w:sz w:val="16"/>
                <w:szCs w:val="16"/>
              </w:rPr>
              <w:t>Display statistic</w:t>
            </w:r>
          </w:p>
        </w:tc>
      </w:tr>
      <w:tr w:rsidR="00BE5F4E" w:rsidRPr="00BE5F4E" w:rsidTr="006E076D">
        <w:trPr>
          <w:cantSplit/>
        </w:trPr>
        <w:tc>
          <w:tcPr>
            <w:tcW w:w="1253" w:type="dxa"/>
          </w:tcPr>
          <w:p w:rsidR="00BE5F4E" w:rsidRPr="00BE5F4E" w:rsidRDefault="00BE5F4E" w:rsidP="00BE5F4E">
            <w:pPr>
              <w:pStyle w:val="BodyText"/>
              <w:spacing w:after="0"/>
              <w:jc w:val="left"/>
              <w:rPr>
                <w:sz w:val="16"/>
                <w:szCs w:val="16"/>
              </w:rPr>
            </w:pPr>
            <w:r w:rsidRPr="00BE5F4E">
              <w:rPr>
                <w:sz w:val="16"/>
                <w:szCs w:val="16"/>
              </w:rPr>
              <w:t>Note improves communication between providers</w:t>
            </w:r>
          </w:p>
        </w:tc>
        <w:tc>
          <w:tcPr>
            <w:tcW w:w="1442" w:type="dxa"/>
          </w:tcPr>
          <w:p w:rsidR="00BE5F4E" w:rsidRPr="00BE5F4E" w:rsidRDefault="00BE5F4E" w:rsidP="00BE5F4E">
            <w:pPr>
              <w:pStyle w:val="BodyText"/>
              <w:spacing w:after="0"/>
              <w:jc w:val="left"/>
              <w:rPr>
                <w:sz w:val="16"/>
                <w:szCs w:val="16"/>
              </w:rPr>
            </w:pPr>
            <w:r w:rsidRPr="00BE5F4E">
              <w:rPr>
                <w:sz w:val="16"/>
                <w:szCs w:val="16"/>
              </w:rPr>
              <w:t>% of ER encounters with notes completed and PCP identified as additional signer before hospitalist evaluation</w:t>
            </w:r>
            <w:r>
              <w:rPr>
                <w:sz w:val="16"/>
                <w:szCs w:val="16"/>
              </w:rPr>
              <w:t>*</w:t>
            </w:r>
          </w:p>
          <w:p w:rsidR="00BE5F4E" w:rsidRPr="00BE5F4E" w:rsidRDefault="00BE5F4E" w:rsidP="00BE5F4E">
            <w:pPr>
              <w:pStyle w:val="BodyText"/>
              <w:spacing w:after="0"/>
              <w:jc w:val="left"/>
              <w:rPr>
                <w:sz w:val="16"/>
                <w:szCs w:val="16"/>
              </w:rPr>
            </w:pPr>
          </w:p>
        </w:tc>
        <w:tc>
          <w:tcPr>
            <w:tcW w:w="1440" w:type="dxa"/>
          </w:tcPr>
          <w:p w:rsidR="00BE5F4E" w:rsidRPr="00BE5F4E" w:rsidRDefault="00BE5F4E" w:rsidP="00BE5F4E">
            <w:pPr>
              <w:pStyle w:val="BodyText"/>
              <w:spacing w:after="0"/>
              <w:jc w:val="left"/>
              <w:rPr>
                <w:sz w:val="16"/>
                <w:szCs w:val="16"/>
              </w:rPr>
            </w:pPr>
            <w:r>
              <w:rPr>
                <w:sz w:val="16"/>
                <w:szCs w:val="16"/>
              </w:rPr>
              <w:t>Efficiency of note completion</w:t>
            </w:r>
          </w:p>
        </w:tc>
        <w:tc>
          <w:tcPr>
            <w:tcW w:w="1350" w:type="dxa"/>
          </w:tcPr>
          <w:p w:rsidR="00BE5F4E" w:rsidRPr="00BE5F4E" w:rsidRDefault="00BE5F4E" w:rsidP="00BE5F4E">
            <w:pPr>
              <w:pStyle w:val="BodyText"/>
              <w:spacing w:after="0"/>
              <w:jc w:val="left"/>
              <w:rPr>
                <w:sz w:val="16"/>
                <w:szCs w:val="16"/>
              </w:rPr>
            </w:pPr>
            <w:r>
              <w:rPr>
                <w:sz w:val="16"/>
                <w:szCs w:val="16"/>
              </w:rPr>
              <w:t>Length of time required to complete ER note*</w:t>
            </w:r>
          </w:p>
        </w:tc>
        <w:tc>
          <w:tcPr>
            <w:tcW w:w="1320" w:type="dxa"/>
          </w:tcPr>
          <w:p w:rsidR="00BE5F4E" w:rsidRPr="00BE5F4E" w:rsidRDefault="00BE5F4E" w:rsidP="00BE5F4E">
            <w:pPr>
              <w:pStyle w:val="BodyText"/>
              <w:spacing w:after="0"/>
              <w:jc w:val="left"/>
              <w:rPr>
                <w:sz w:val="16"/>
                <w:szCs w:val="16"/>
              </w:rPr>
            </w:pPr>
            <w:r>
              <w:rPr>
                <w:sz w:val="16"/>
                <w:szCs w:val="16"/>
              </w:rPr>
              <w:t>Time-motion data collection using Morae</w:t>
            </w:r>
          </w:p>
        </w:tc>
        <w:tc>
          <w:tcPr>
            <w:tcW w:w="875" w:type="dxa"/>
          </w:tcPr>
          <w:p w:rsidR="00BE5F4E" w:rsidRPr="00BE5F4E" w:rsidRDefault="00BE5F4E" w:rsidP="00BE5F4E">
            <w:pPr>
              <w:pStyle w:val="BodyText"/>
              <w:spacing w:after="0"/>
              <w:jc w:val="left"/>
              <w:rPr>
                <w:sz w:val="16"/>
                <w:szCs w:val="16"/>
              </w:rPr>
            </w:pPr>
            <w:r>
              <w:rPr>
                <w:sz w:val="16"/>
                <w:szCs w:val="16"/>
              </w:rPr>
              <w:t>Paired frequency distribution of geometric means</w:t>
            </w:r>
          </w:p>
        </w:tc>
      </w:tr>
      <w:tr w:rsidR="00BE5F4E" w:rsidRPr="00BE5F4E" w:rsidTr="006E076D">
        <w:trPr>
          <w:cantSplit/>
        </w:trPr>
        <w:tc>
          <w:tcPr>
            <w:tcW w:w="1253" w:type="dxa"/>
          </w:tcPr>
          <w:p w:rsidR="00BE5F4E" w:rsidRPr="00BE5F4E" w:rsidRDefault="00BE5F4E" w:rsidP="00BE5F4E">
            <w:pPr>
              <w:pStyle w:val="BodyText"/>
              <w:spacing w:after="0"/>
              <w:jc w:val="left"/>
              <w:rPr>
                <w:sz w:val="16"/>
                <w:szCs w:val="16"/>
              </w:rPr>
            </w:pPr>
            <w:r w:rsidRPr="00BE5F4E">
              <w:rPr>
                <w:sz w:val="16"/>
                <w:szCs w:val="16"/>
              </w:rPr>
              <w:t>Note supports decision making</w:t>
            </w:r>
          </w:p>
        </w:tc>
        <w:tc>
          <w:tcPr>
            <w:tcW w:w="1442" w:type="dxa"/>
          </w:tcPr>
          <w:p w:rsidR="00BE5F4E" w:rsidRPr="00BE5F4E" w:rsidRDefault="00BE5F4E" w:rsidP="00BE5F4E">
            <w:pPr>
              <w:pStyle w:val="BodyText"/>
              <w:spacing w:after="0"/>
              <w:jc w:val="left"/>
              <w:rPr>
                <w:sz w:val="16"/>
                <w:szCs w:val="16"/>
              </w:rPr>
            </w:pPr>
            <w:r w:rsidRPr="00BE5F4E">
              <w:rPr>
                <w:sz w:val="16"/>
                <w:szCs w:val="16"/>
              </w:rPr>
              <w:t># MR discrepancies on first inpatient day</w:t>
            </w:r>
            <w:r>
              <w:rPr>
                <w:sz w:val="16"/>
                <w:szCs w:val="16"/>
              </w:rPr>
              <w:t>*</w:t>
            </w:r>
          </w:p>
          <w:p w:rsidR="00BE5F4E" w:rsidRPr="00BE5F4E" w:rsidRDefault="00BE5F4E" w:rsidP="00BE5F4E">
            <w:pPr>
              <w:pStyle w:val="BodyText"/>
              <w:spacing w:after="0"/>
              <w:jc w:val="left"/>
              <w:rPr>
                <w:sz w:val="16"/>
                <w:szCs w:val="16"/>
              </w:rPr>
            </w:pPr>
          </w:p>
        </w:tc>
        <w:tc>
          <w:tcPr>
            <w:tcW w:w="1440" w:type="dxa"/>
          </w:tcPr>
          <w:p w:rsidR="00BE5F4E" w:rsidRPr="00BE5F4E" w:rsidRDefault="00BE5F4E" w:rsidP="00BE5F4E">
            <w:pPr>
              <w:pStyle w:val="BodyText"/>
              <w:spacing w:after="0"/>
              <w:jc w:val="left"/>
              <w:rPr>
                <w:sz w:val="16"/>
                <w:szCs w:val="16"/>
              </w:rPr>
            </w:pPr>
            <w:r>
              <w:rPr>
                <w:sz w:val="16"/>
                <w:szCs w:val="16"/>
              </w:rPr>
              <w:t>Effectiveness capturing key clinical data</w:t>
            </w:r>
          </w:p>
        </w:tc>
        <w:tc>
          <w:tcPr>
            <w:tcW w:w="1350" w:type="dxa"/>
          </w:tcPr>
          <w:p w:rsidR="00BE5F4E" w:rsidRDefault="00BE5F4E" w:rsidP="00BE5F4E">
            <w:pPr>
              <w:pStyle w:val="BodyText"/>
              <w:spacing w:after="0"/>
              <w:jc w:val="left"/>
              <w:rPr>
                <w:sz w:val="16"/>
                <w:szCs w:val="16"/>
              </w:rPr>
            </w:pPr>
            <w:r>
              <w:rPr>
                <w:sz w:val="16"/>
                <w:szCs w:val="16"/>
              </w:rPr>
              <w:t>Notes include chief complaint, MR, allergies, diagnoses, treatments administered, and PCP notification*</w:t>
            </w:r>
          </w:p>
          <w:p w:rsidR="006E076D" w:rsidRPr="002F2905" w:rsidRDefault="006E076D" w:rsidP="00BE5F4E">
            <w:pPr>
              <w:pStyle w:val="BodyText"/>
              <w:spacing w:after="0"/>
              <w:jc w:val="left"/>
              <w:rPr>
                <w:sz w:val="16"/>
                <w:szCs w:val="16"/>
              </w:rPr>
            </w:pPr>
          </w:p>
        </w:tc>
        <w:tc>
          <w:tcPr>
            <w:tcW w:w="1320" w:type="dxa"/>
          </w:tcPr>
          <w:p w:rsidR="00BE5F4E" w:rsidRPr="00BE5F4E" w:rsidRDefault="00BE5F4E" w:rsidP="00BE5F4E">
            <w:pPr>
              <w:pStyle w:val="BodyText"/>
              <w:spacing w:after="0"/>
              <w:jc w:val="left"/>
              <w:rPr>
                <w:sz w:val="16"/>
                <w:szCs w:val="16"/>
              </w:rPr>
            </w:pPr>
            <w:r>
              <w:rPr>
                <w:sz w:val="16"/>
                <w:szCs w:val="16"/>
              </w:rPr>
              <w:t>Chart abstraction instrument with double-pass verification by two trained reviewers</w:t>
            </w:r>
          </w:p>
        </w:tc>
        <w:tc>
          <w:tcPr>
            <w:tcW w:w="875" w:type="dxa"/>
          </w:tcPr>
          <w:p w:rsidR="00BE5F4E" w:rsidRPr="00BE5F4E" w:rsidRDefault="00BE5F4E" w:rsidP="00BE5F4E">
            <w:pPr>
              <w:pStyle w:val="BodyText"/>
              <w:spacing w:after="0"/>
              <w:jc w:val="left"/>
              <w:rPr>
                <w:sz w:val="16"/>
                <w:szCs w:val="16"/>
              </w:rPr>
            </w:pPr>
            <w:r>
              <w:rPr>
                <w:sz w:val="16"/>
                <w:szCs w:val="16"/>
              </w:rPr>
              <w:t>Stacked bar chart</w:t>
            </w:r>
          </w:p>
        </w:tc>
      </w:tr>
      <w:tr w:rsidR="00BE5F4E" w:rsidRPr="00BE5F4E" w:rsidTr="006E076D">
        <w:trPr>
          <w:cantSplit/>
        </w:trPr>
        <w:tc>
          <w:tcPr>
            <w:tcW w:w="1253" w:type="dxa"/>
          </w:tcPr>
          <w:p w:rsidR="00BE5F4E" w:rsidRPr="00BE5F4E" w:rsidRDefault="00BE5F4E" w:rsidP="00BE5F4E">
            <w:pPr>
              <w:pStyle w:val="BodyText"/>
              <w:spacing w:after="0"/>
              <w:jc w:val="left"/>
              <w:rPr>
                <w:sz w:val="16"/>
                <w:szCs w:val="16"/>
              </w:rPr>
            </w:pPr>
            <w:r w:rsidRPr="00BE5F4E">
              <w:rPr>
                <w:sz w:val="16"/>
                <w:szCs w:val="16"/>
              </w:rPr>
              <w:t>Note supports accurate coding and billing</w:t>
            </w:r>
          </w:p>
        </w:tc>
        <w:tc>
          <w:tcPr>
            <w:tcW w:w="1442" w:type="dxa"/>
          </w:tcPr>
          <w:p w:rsidR="00BE5F4E" w:rsidRPr="00BE5F4E" w:rsidRDefault="00BE5F4E" w:rsidP="00BE5F4E">
            <w:pPr>
              <w:pStyle w:val="BodyText"/>
              <w:spacing w:after="0"/>
              <w:jc w:val="left"/>
              <w:rPr>
                <w:sz w:val="16"/>
                <w:szCs w:val="16"/>
              </w:rPr>
            </w:pPr>
            <w:r w:rsidRPr="00BE5F4E">
              <w:rPr>
                <w:sz w:val="16"/>
                <w:szCs w:val="16"/>
              </w:rPr>
              <w:t>% of ER encounters with accurate documentation</w:t>
            </w:r>
            <w:r>
              <w:rPr>
                <w:sz w:val="16"/>
                <w:szCs w:val="16"/>
              </w:rPr>
              <w:t>*</w:t>
            </w:r>
          </w:p>
          <w:p w:rsidR="00BE5F4E" w:rsidRPr="00BE5F4E" w:rsidRDefault="00BE5F4E" w:rsidP="00BE5F4E">
            <w:pPr>
              <w:pStyle w:val="BodyText"/>
              <w:spacing w:after="0"/>
              <w:jc w:val="left"/>
              <w:rPr>
                <w:sz w:val="16"/>
                <w:szCs w:val="16"/>
              </w:rPr>
            </w:pPr>
          </w:p>
        </w:tc>
        <w:tc>
          <w:tcPr>
            <w:tcW w:w="1440" w:type="dxa"/>
          </w:tcPr>
          <w:p w:rsidR="00BE5F4E" w:rsidRDefault="00BE5F4E" w:rsidP="00BE5F4E">
            <w:pPr>
              <w:pStyle w:val="BodyText"/>
              <w:spacing w:after="0"/>
              <w:jc w:val="left"/>
              <w:rPr>
                <w:sz w:val="16"/>
                <w:szCs w:val="16"/>
              </w:rPr>
            </w:pPr>
            <w:r>
              <w:rPr>
                <w:sz w:val="16"/>
                <w:szCs w:val="16"/>
              </w:rPr>
              <w:t>Satisfaction with system usefulness, information quality, and interface quality</w:t>
            </w:r>
          </w:p>
          <w:p w:rsidR="00BE5F4E" w:rsidRPr="00BE5F4E" w:rsidRDefault="00BE5F4E" w:rsidP="00BE5F4E">
            <w:pPr>
              <w:pStyle w:val="BodyText"/>
              <w:spacing w:after="0"/>
              <w:jc w:val="left"/>
              <w:rPr>
                <w:sz w:val="16"/>
                <w:szCs w:val="16"/>
              </w:rPr>
            </w:pPr>
          </w:p>
        </w:tc>
        <w:tc>
          <w:tcPr>
            <w:tcW w:w="1350" w:type="dxa"/>
          </w:tcPr>
          <w:p w:rsidR="00BE5F4E" w:rsidRPr="00BE5F4E" w:rsidRDefault="00BE5F4E" w:rsidP="00BE5F4E">
            <w:pPr>
              <w:pStyle w:val="BodyText"/>
              <w:spacing w:after="0"/>
              <w:jc w:val="left"/>
              <w:rPr>
                <w:sz w:val="16"/>
                <w:szCs w:val="16"/>
              </w:rPr>
            </w:pPr>
            <w:r>
              <w:rPr>
                <w:sz w:val="16"/>
                <w:szCs w:val="16"/>
              </w:rPr>
              <w:t>Average overall score</w:t>
            </w:r>
          </w:p>
        </w:tc>
        <w:tc>
          <w:tcPr>
            <w:tcW w:w="1320" w:type="dxa"/>
          </w:tcPr>
          <w:p w:rsidR="00BE5F4E" w:rsidRPr="00BE5F4E" w:rsidRDefault="00BE5F4E" w:rsidP="00BE5F4E">
            <w:pPr>
              <w:pStyle w:val="BodyText"/>
              <w:spacing w:after="0"/>
              <w:jc w:val="left"/>
              <w:rPr>
                <w:sz w:val="16"/>
                <w:szCs w:val="16"/>
              </w:rPr>
            </w:pPr>
            <w:r>
              <w:rPr>
                <w:sz w:val="16"/>
                <w:szCs w:val="16"/>
              </w:rPr>
              <w:t>Post session CSUQ*</w:t>
            </w:r>
          </w:p>
        </w:tc>
        <w:tc>
          <w:tcPr>
            <w:tcW w:w="875" w:type="dxa"/>
          </w:tcPr>
          <w:p w:rsidR="00BE5F4E" w:rsidRPr="00BE5F4E" w:rsidRDefault="00BE5F4E" w:rsidP="00BE5F4E">
            <w:pPr>
              <w:pStyle w:val="BodyText"/>
              <w:spacing w:after="0"/>
              <w:jc w:val="left"/>
              <w:rPr>
                <w:sz w:val="16"/>
                <w:szCs w:val="16"/>
              </w:rPr>
            </w:pPr>
            <w:r>
              <w:rPr>
                <w:sz w:val="16"/>
                <w:szCs w:val="16"/>
              </w:rPr>
              <w:t>Radar chart</w:t>
            </w:r>
          </w:p>
        </w:tc>
      </w:tr>
      <w:tr w:rsidR="00BE5F4E" w:rsidRPr="00BE5F4E" w:rsidTr="006E076D">
        <w:trPr>
          <w:cantSplit/>
        </w:trPr>
        <w:tc>
          <w:tcPr>
            <w:tcW w:w="1253" w:type="dxa"/>
          </w:tcPr>
          <w:p w:rsidR="00BE5F4E" w:rsidRPr="00BE5F4E" w:rsidRDefault="00BE5F4E" w:rsidP="00BE5F4E">
            <w:pPr>
              <w:pStyle w:val="BodyText"/>
              <w:spacing w:after="0"/>
              <w:jc w:val="left"/>
              <w:rPr>
                <w:sz w:val="16"/>
                <w:szCs w:val="16"/>
              </w:rPr>
            </w:pPr>
            <w:r w:rsidRPr="00BE5F4E">
              <w:rPr>
                <w:sz w:val="16"/>
                <w:szCs w:val="16"/>
              </w:rPr>
              <w:t>Note can be data mined by leaders</w:t>
            </w:r>
          </w:p>
        </w:tc>
        <w:tc>
          <w:tcPr>
            <w:tcW w:w="1442" w:type="dxa"/>
          </w:tcPr>
          <w:p w:rsidR="00BE5F4E" w:rsidRPr="00BE5F4E" w:rsidRDefault="00BE5F4E" w:rsidP="00BE5F4E">
            <w:pPr>
              <w:pStyle w:val="BodyText"/>
              <w:spacing w:after="0"/>
              <w:jc w:val="left"/>
              <w:rPr>
                <w:sz w:val="16"/>
                <w:szCs w:val="16"/>
              </w:rPr>
            </w:pPr>
            <w:r w:rsidRPr="00BE5F4E">
              <w:rPr>
                <w:sz w:val="16"/>
                <w:szCs w:val="16"/>
              </w:rPr>
              <w:t>% of ER encounters where structured diagnoses in documentation match diagnoses managed</w:t>
            </w:r>
            <w:r>
              <w:rPr>
                <w:sz w:val="16"/>
                <w:szCs w:val="16"/>
              </w:rPr>
              <w:t>*</w:t>
            </w:r>
          </w:p>
          <w:p w:rsidR="00BE5F4E" w:rsidRPr="00BE5F4E" w:rsidRDefault="00BE5F4E" w:rsidP="00BE5F4E">
            <w:pPr>
              <w:pStyle w:val="BodyText"/>
              <w:spacing w:after="0"/>
              <w:jc w:val="left"/>
              <w:rPr>
                <w:sz w:val="16"/>
                <w:szCs w:val="16"/>
              </w:rPr>
            </w:pPr>
          </w:p>
        </w:tc>
        <w:tc>
          <w:tcPr>
            <w:tcW w:w="1440" w:type="dxa"/>
          </w:tcPr>
          <w:p w:rsidR="00BE5F4E" w:rsidRPr="00BE5F4E" w:rsidRDefault="00BE5F4E" w:rsidP="00BE5F4E">
            <w:pPr>
              <w:pStyle w:val="BodyText"/>
              <w:spacing w:after="0"/>
              <w:jc w:val="left"/>
              <w:rPr>
                <w:sz w:val="16"/>
                <w:szCs w:val="16"/>
              </w:rPr>
            </w:pPr>
            <w:r>
              <w:rPr>
                <w:sz w:val="16"/>
                <w:szCs w:val="16"/>
              </w:rPr>
              <w:t>Error tolerance entering structured diagnoses data</w:t>
            </w:r>
          </w:p>
        </w:tc>
        <w:tc>
          <w:tcPr>
            <w:tcW w:w="1350" w:type="dxa"/>
          </w:tcPr>
          <w:p w:rsidR="00BE5F4E" w:rsidRPr="00BE5F4E" w:rsidRDefault="00BE5F4E" w:rsidP="00BE5F4E">
            <w:pPr>
              <w:pStyle w:val="BodyText"/>
              <w:spacing w:after="0"/>
              <w:jc w:val="left"/>
              <w:rPr>
                <w:sz w:val="16"/>
                <w:szCs w:val="16"/>
              </w:rPr>
            </w:pPr>
            <w:r>
              <w:rPr>
                <w:sz w:val="16"/>
                <w:szCs w:val="16"/>
              </w:rPr>
              <w:t>Number of dialog elements that ER provider cannot complete*</w:t>
            </w:r>
          </w:p>
        </w:tc>
        <w:tc>
          <w:tcPr>
            <w:tcW w:w="1320" w:type="dxa"/>
          </w:tcPr>
          <w:p w:rsidR="00BE5F4E" w:rsidRPr="00BE5F4E" w:rsidRDefault="00BE5F4E" w:rsidP="00BE5F4E">
            <w:pPr>
              <w:pStyle w:val="BodyText"/>
              <w:spacing w:after="0"/>
              <w:jc w:val="left"/>
              <w:rPr>
                <w:sz w:val="16"/>
                <w:szCs w:val="16"/>
              </w:rPr>
            </w:pPr>
            <w:r>
              <w:rPr>
                <w:sz w:val="16"/>
                <w:szCs w:val="16"/>
              </w:rPr>
              <w:t>Naturalistic study with direct observation and ordinal scale for errors</w:t>
            </w:r>
          </w:p>
        </w:tc>
        <w:tc>
          <w:tcPr>
            <w:tcW w:w="875" w:type="dxa"/>
          </w:tcPr>
          <w:p w:rsidR="00BE5F4E" w:rsidRPr="00BE5F4E" w:rsidRDefault="00BE5F4E" w:rsidP="00BE5F4E">
            <w:pPr>
              <w:pStyle w:val="BodyText"/>
              <w:spacing w:after="0"/>
              <w:jc w:val="left"/>
              <w:rPr>
                <w:sz w:val="16"/>
                <w:szCs w:val="16"/>
              </w:rPr>
            </w:pPr>
            <w:r>
              <w:rPr>
                <w:sz w:val="16"/>
                <w:szCs w:val="16"/>
              </w:rPr>
              <w:t>Frequency distribution</w:t>
            </w:r>
          </w:p>
        </w:tc>
      </w:tr>
    </w:tbl>
    <w:p w:rsidR="00FC322F" w:rsidRPr="00BE5F4E" w:rsidRDefault="00BE5F4E" w:rsidP="00FC322F">
      <w:pPr>
        <w:pStyle w:val="BodyText"/>
        <w:rPr>
          <w:sz w:val="16"/>
          <w:szCs w:val="16"/>
        </w:rPr>
      </w:pPr>
      <w:r w:rsidRPr="00BE5F4E">
        <w:rPr>
          <w:sz w:val="16"/>
          <w:szCs w:val="16"/>
        </w:rPr>
        <w:t>Emergency room (ER); primary care provider (PCP); medication and allergy reconciliation (MR); Computer System Usability Questionnaire (CSUQ)</w:t>
      </w:r>
    </w:p>
    <w:p w:rsidR="00F6541D" w:rsidRDefault="00F6541D" w:rsidP="00F6541D">
      <w:pPr>
        <w:pStyle w:val="Caption"/>
      </w:pPr>
      <w:r>
        <w:rPr>
          <w:rStyle w:val="Lead-inEmphasis"/>
        </w:rPr>
        <w:t>TAble x.</w:t>
      </w:r>
      <w:r>
        <w:rPr>
          <w:rFonts w:ascii="Arial MT Black" w:hAnsi="Arial MT Black"/>
        </w:rPr>
        <w:t xml:space="preserve"> </w:t>
      </w:r>
      <w:r>
        <w:t xml:space="preserve">Example of </w:t>
      </w:r>
      <w:r w:rsidR="008C19B4">
        <w:t>goals traceability matrix</w:t>
      </w:r>
      <w:r>
        <w:t xml:space="preserve"> </w:t>
      </w:r>
      <w:r w:rsidR="008C19B4">
        <w:t>organized by</w:t>
      </w:r>
      <w:r>
        <w:t xml:space="preserve"> each cutstomer traced through to the value proposition.  </w:t>
      </w:r>
    </w:p>
    <w:tbl>
      <w:tblPr>
        <w:tblStyle w:val="TableGrid"/>
        <w:tblW w:w="7841" w:type="dxa"/>
        <w:tblLayout w:type="fixed"/>
        <w:tblLook w:val="04A0" w:firstRow="1" w:lastRow="0" w:firstColumn="1" w:lastColumn="0" w:noHBand="0" w:noVBand="1"/>
      </w:tblPr>
      <w:tblGrid>
        <w:gridCol w:w="895"/>
        <w:gridCol w:w="1088"/>
        <w:gridCol w:w="1612"/>
        <w:gridCol w:w="1017"/>
        <w:gridCol w:w="1053"/>
        <w:gridCol w:w="1170"/>
        <w:gridCol w:w="1006"/>
      </w:tblGrid>
      <w:tr w:rsidR="00B96FB0" w:rsidRPr="008C19B4" w:rsidTr="00B96FB0">
        <w:trPr>
          <w:cantSplit/>
          <w:tblHeader/>
        </w:trPr>
        <w:tc>
          <w:tcPr>
            <w:tcW w:w="895" w:type="dxa"/>
          </w:tcPr>
          <w:p w:rsidR="00B96FB0" w:rsidRPr="008C19B4" w:rsidRDefault="00B96FB0" w:rsidP="00F76ADD">
            <w:pPr>
              <w:pStyle w:val="BodyText"/>
              <w:spacing w:after="0"/>
              <w:jc w:val="left"/>
              <w:rPr>
                <w:b/>
                <w:sz w:val="16"/>
                <w:szCs w:val="16"/>
              </w:rPr>
            </w:pPr>
            <w:r>
              <w:rPr>
                <w:b/>
                <w:sz w:val="16"/>
                <w:szCs w:val="16"/>
              </w:rPr>
              <w:lastRenderedPageBreak/>
              <w:t>End user</w:t>
            </w:r>
          </w:p>
        </w:tc>
        <w:tc>
          <w:tcPr>
            <w:tcW w:w="1088" w:type="dxa"/>
          </w:tcPr>
          <w:p w:rsidR="00B96FB0" w:rsidRPr="008C19B4" w:rsidRDefault="00B96FB0" w:rsidP="00F76ADD">
            <w:pPr>
              <w:pStyle w:val="BodyText"/>
              <w:spacing w:after="0"/>
              <w:jc w:val="left"/>
              <w:rPr>
                <w:b/>
                <w:sz w:val="16"/>
                <w:szCs w:val="16"/>
              </w:rPr>
            </w:pPr>
            <w:r w:rsidRPr="008C19B4">
              <w:rPr>
                <w:b/>
                <w:sz w:val="16"/>
                <w:szCs w:val="16"/>
              </w:rPr>
              <w:t>Problem or scenario</w:t>
            </w:r>
          </w:p>
        </w:tc>
        <w:tc>
          <w:tcPr>
            <w:tcW w:w="1612" w:type="dxa"/>
          </w:tcPr>
          <w:p w:rsidR="00B96FB0" w:rsidRPr="008C19B4" w:rsidRDefault="00B96FB0" w:rsidP="00F76ADD">
            <w:pPr>
              <w:pStyle w:val="BodyText"/>
              <w:spacing w:after="0"/>
              <w:jc w:val="left"/>
              <w:rPr>
                <w:b/>
                <w:sz w:val="16"/>
                <w:szCs w:val="16"/>
              </w:rPr>
            </w:pPr>
            <w:r>
              <w:rPr>
                <w:b/>
                <w:sz w:val="16"/>
                <w:szCs w:val="16"/>
              </w:rPr>
              <w:t>End user or customer expectation</w:t>
            </w:r>
          </w:p>
        </w:tc>
        <w:tc>
          <w:tcPr>
            <w:tcW w:w="1017" w:type="dxa"/>
          </w:tcPr>
          <w:p w:rsidR="00B96FB0" w:rsidRPr="008C19B4" w:rsidRDefault="00B96FB0" w:rsidP="00F76ADD">
            <w:pPr>
              <w:pStyle w:val="BodyText"/>
              <w:spacing w:after="0"/>
              <w:jc w:val="left"/>
              <w:rPr>
                <w:b/>
                <w:sz w:val="16"/>
                <w:szCs w:val="16"/>
              </w:rPr>
            </w:pPr>
            <w:r w:rsidRPr="008C19B4">
              <w:rPr>
                <w:b/>
                <w:sz w:val="16"/>
                <w:szCs w:val="16"/>
              </w:rPr>
              <w:t>Baseline usability performance</w:t>
            </w:r>
          </w:p>
          <w:p w:rsidR="00B96FB0" w:rsidRPr="008C19B4" w:rsidRDefault="00B96FB0" w:rsidP="00F76ADD">
            <w:pPr>
              <w:pStyle w:val="BodyText"/>
              <w:spacing w:after="0"/>
              <w:jc w:val="left"/>
              <w:rPr>
                <w:b/>
                <w:sz w:val="16"/>
                <w:szCs w:val="16"/>
              </w:rPr>
            </w:pPr>
            <w:r w:rsidRPr="008C19B4">
              <w:rPr>
                <w:b/>
                <w:sz w:val="16"/>
                <w:szCs w:val="16"/>
              </w:rPr>
              <w:t>(lead measure)</w:t>
            </w:r>
          </w:p>
        </w:tc>
        <w:tc>
          <w:tcPr>
            <w:tcW w:w="1053" w:type="dxa"/>
          </w:tcPr>
          <w:p w:rsidR="00B96FB0" w:rsidRPr="008C19B4" w:rsidRDefault="00B96FB0" w:rsidP="00F76ADD">
            <w:pPr>
              <w:pStyle w:val="BodyText"/>
              <w:spacing w:after="0"/>
              <w:jc w:val="left"/>
              <w:rPr>
                <w:b/>
                <w:sz w:val="16"/>
                <w:szCs w:val="16"/>
              </w:rPr>
            </w:pPr>
            <w:r w:rsidRPr="008C19B4">
              <w:rPr>
                <w:b/>
                <w:sz w:val="16"/>
                <w:szCs w:val="16"/>
              </w:rPr>
              <w:t>Target usability performance</w:t>
            </w:r>
          </w:p>
        </w:tc>
        <w:tc>
          <w:tcPr>
            <w:tcW w:w="1170" w:type="dxa"/>
          </w:tcPr>
          <w:p w:rsidR="00B96FB0" w:rsidRPr="008C19B4" w:rsidRDefault="00B96FB0" w:rsidP="00F76ADD">
            <w:pPr>
              <w:pStyle w:val="BodyText"/>
              <w:spacing w:after="0"/>
              <w:jc w:val="left"/>
              <w:rPr>
                <w:b/>
                <w:sz w:val="16"/>
                <w:szCs w:val="16"/>
              </w:rPr>
            </w:pPr>
            <w:r w:rsidRPr="008C19B4">
              <w:rPr>
                <w:b/>
                <w:sz w:val="16"/>
                <w:szCs w:val="16"/>
              </w:rPr>
              <w:t>Quality impact or business goal</w:t>
            </w:r>
          </w:p>
          <w:p w:rsidR="00B96FB0" w:rsidRPr="008C19B4" w:rsidRDefault="00B96FB0" w:rsidP="00F76ADD">
            <w:pPr>
              <w:pStyle w:val="BodyText"/>
              <w:spacing w:after="0"/>
              <w:jc w:val="left"/>
              <w:rPr>
                <w:b/>
                <w:sz w:val="16"/>
                <w:szCs w:val="16"/>
              </w:rPr>
            </w:pPr>
            <w:r w:rsidRPr="008C19B4">
              <w:rPr>
                <w:b/>
                <w:sz w:val="16"/>
                <w:szCs w:val="16"/>
              </w:rPr>
              <w:t>(lag measures)</w:t>
            </w:r>
          </w:p>
        </w:tc>
        <w:tc>
          <w:tcPr>
            <w:tcW w:w="1006" w:type="dxa"/>
          </w:tcPr>
          <w:p w:rsidR="00B96FB0" w:rsidRPr="008C19B4" w:rsidRDefault="00B96FB0" w:rsidP="00F76ADD">
            <w:pPr>
              <w:pStyle w:val="BodyText"/>
              <w:spacing w:after="0"/>
              <w:jc w:val="left"/>
              <w:rPr>
                <w:b/>
                <w:sz w:val="16"/>
                <w:szCs w:val="16"/>
              </w:rPr>
            </w:pPr>
            <w:r w:rsidRPr="008C19B4">
              <w:rPr>
                <w:b/>
                <w:sz w:val="16"/>
                <w:szCs w:val="16"/>
              </w:rPr>
              <w:t>Assessment strategy</w:t>
            </w:r>
          </w:p>
        </w:tc>
      </w:tr>
      <w:tr w:rsidR="00B96FB0" w:rsidRPr="008C19B4" w:rsidTr="00B96FB0">
        <w:trPr>
          <w:cantSplit/>
        </w:trPr>
        <w:tc>
          <w:tcPr>
            <w:tcW w:w="895" w:type="dxa"/>
          </w:tcPr>
          <w:p w:rsidR="00B96FB0" w:rsidRDefault="00B96FB0" w:rsidP="00F76ADD">
            <w:pPr>
              <w:pStyle w:val="BodyText"/>
              <w:spacing w:after="0"/>
              <w:jc w:val="left"/>
              <w:rPr>
                <w:sz w:val="16"/>
                <w:szCs w:val="16"/>
              </w:rPr>
            </w:pPr>
            <w:r>
              <w:rPr>
                <w:sz w:val="16"/>
                <w:szCs w:val="16"/>
              </w:rPr>
              <w:t>ER triage nurse*</w:t>
            </w:r>
          </w:p>
          <w:p w:rsidR="00B96FB0" w:rsidRDefault="00B96FB0" w:rsidP="00F76ADD">
            <w:pPr>
              <w:pStyle w:val="BodyText"/>
              <w:spacing w:after="0"/>
              <w:jc w:val="left"/>
              <w:rPr>
                <w:sz w:val="16"/>
                <w:szCs w:val="16"/>
              </w:rPr>
            </w:pPr>
          </w:p>
        </w:tc>
        <w:tc>
          <w:tcPr>
            <w:tcW w:w="1088" w:type="dxa"/>
          </w:tcPr>
          <w:p w:rsidR="00B96FB0" w:rsidRDefault="00B96FB0" w:rsidP="00F76ADD">
            <w:pPr>
              <w:pStyle w:val="BodyText"/>
              <w:spacing w:after="0"/>
              <w:jc w:val="left"/>
              <w:rPr>
                <w:sz w:val="16"/>
                <w:szCs w:val="16"/>
              </w:rPr>
            </w:pPr>
            <w:r>
              <w:rPr>
                <w:sz w:val="16"/>
                <w:szCs w:val="16"/>
              </w:rPr>
              <w:t>Nurse needs to accurately document medications, allergies, chief complaint, and vital signs</w:t>
            </w:r>
          </w:p>
          <w:p w:rsidR="00B96FB0" w:rsidRDefault="00B96FB0" w:rsidP="00F76ADD">
            <w:pPr>
              <w:pStyle w:val="BodyText"/>
              <w:spacing w:after="0"/>
              <w:jc w:val="left"/>
              <w:rPr>
                <w:sz w:val="16"/>
                <w:szCs w:val="16"/>
              </w:rPr>
            </w:pPr>
          </w:p>
        </w:tc>
        <w:tc>
          <w:tcPr>
            <w:tcW w:w="1612" w:type="dxa"/>
          </w:tcPr>
          <w:p w:rsidR="00B96FB0" w:rsidRPr="00007C6A" w:rsidRDefault="00B96FB0" w:rsidP="00B96FB0">
            <w:pPr>
              <w:pStyle w:val="BodyText"/>
              <w:spacing w:after="0"/>
              <w:jc w:val="left"/>
              <w:rPr>
                <w:sz w:val="16"/>
                <w:szCs w:val="16"/>
              </w:rPr>
            </w:pPr>
            <w:r w:rsidRPr="00007C6A">
              <w:rPr>
                <w:sz w:val="16"/>
                <w:szCs w:val="16"/>
              </w:rPr>
              <w:t>Nurse documents’ chief complaint</w:t>
            </w:r>
            <w:r>
              <w:rPr>
                <w:sz w:val="16"/>
                <w:szCs w:val="16"/>
              </w:rPr>
              <w:t xml:space="preserve">, </w:t>
            </w:r>
          </w:p>
          <w:p w:rsidR="00B96FB0" w:rsidRPr="00007C6A" w:rsidRDefault="00B96FB0" w:rsidP="00B96FB0">
            <w:pPr>
              <w:pStyle w:val="BodyText"/>
              <w:spacing w:after="0"/>
              <w:jc w:val="left"/>
              <w:rPr>
                <w:sz w:val="16"/>
                <w:szCs w:val="16"/>
              </w:rPr>
            </w:pPr>
            <w:r w:rsidRPr="00007C6A">
              <w:rPr>
                <w:sz w:val="16"/>
                <w:szCs w:val="16"/>
              </w:rPr>
              <w:t>MR</w:t>
            </w:r>
            <w:r>
              <w:rPr>
                <w:sz w:val="16"/>
                <w:szCs w:val="16"/>
              </w:rPr>
              <w:t xml:space="preserve">, vital signs, </w:t>
            </w:r>
            <w:r w:rsidRPr="00007C6A">
              <w:rPr>
                <w:sz w:val="16"/>
                <w:szCs w:val="16"/>
              </w:rPr>
              <w:t xml:space="preserve">and updates allergies in EHR before ER provider </w:t>
            </w:r>
            <w:r>
              <w:rPr>
                <w:sz w:val="16"/>
                <w:szCs w:val="16"/>
              </w:rPr>
              <w:t>sees patient*</w:t>
            </w:r>
          </w:p>
          <w:p w:rsidR="00B96FB0" w:rsidRPr="008C19B4" w:rsidRDefault="00B96FB0" w:rsidP="00B96FB0">
            <w:pPr>
              <w:pStyle w:val="BodyText"/>
              <w:spacing w:after="0"/>
              <w:jc w:val="left"/>
              <w:rPr>
                <w:sz w:val="16"/>
                <w:szCs w:val="16"/>
              </w:rPr>
            </w:pPr>
          </w:p>
        </w:tc>
        <w:tc>
          <w:tcPr>
            <w:tcW w:w="1017" w:type="dxa"/>
          </w:tcPr>
          <w:p w:rsidR="00B96FB0" w:rsidRPr="008C19B4" w:rsidRDefault="00B96FB0" w:rsidP="00F76ADD">
            <w:pPr>
              <w:pStyle w:val="BodyText"/>
              <w:spacing w:after="0"/>
              <w:jc w:val="left"/>
              <w:rPr>
                <w:sz w:val="16"/>
                <w:szCs w:val="16"/>
              </w:rPr>
            </w:pPr>
            <w:r>
              <w:rPr>
                <w:sz w:val="16"/>
                <w:szCs w:val="16"/>
              </w:rPr>
              <w:t>Efficiency: nurse completes each note in less than 10m*</w:t>
            </w:r>
          </w:p>
        </w:tc>
        <w:tc>
          <w:tcPr>
            <w:tcW w:w="1053" w:type="dxa"/>
          </w:tcPr>
          <w:p w:rsidR="00B96FB0" w:rsidRPr="008C19B4" w:rsidRDefault="00B96FB0" w:rsidP="00F76ADD">
            <w:pPr>
              <w:pStyle w:val="BodyText"/>
              <w:spacing w:after="0"/>
              <w:jc w:val="left"/>
              <w:rPr>
                <w:sz w:val="16"/>
                <w:szCs w:val="16"/>
              </w:rPr>
            </w:pPr>
            <w:r>
              <w:rPr>
                <w:sz w:val="16"/>
                <w:szCs w:val="16"/>
              </w:rPr>
              <w:t>Efficiency: nurse completes each note in less than 10m*</w:t>
            </w:r>
          </w:p>
        </w:tc>
        <w:tc>
          <w:tcPr>
            <w:tcW w:w="1170" w:type="dxa"/>
          </w:tcPr>
          <w:p w:rsidR="00B96FB0" w:rsidRPr="008C19B4" w:rsidRDefault="00B96FB0" w:rsidP="00F76ADD">
            <w:pPr>
              <w:pStyle w:val="BodyText"/>
              <w:spacing w:after="0"/>
              <w:jc w:val="left"/>
              <w:rPr>
                <w:sz w:val="16"/>
                <w:szCs w:val="16"/>
              </w:rPr>
            </w:pPr>
            <w:r>
              <w:rPr>
                <w:sz w:val="16"/>
                <w:szCs w:val="16"/>
              </w:rPr>
              <w:t>ER provider notes include chief complaint, allergies, MR.*</w:t>
            </w:r>
          </w:p>
        </w:tc>
        <w:tc>
          <w:tcPr>
            <w:tcW w:w="1006" w:type="dxa"/>
          </w:tcPr>
          <w:p w:rsidR="00B96FB0" w:rsidRPr="008C19B4" w:rsidRDefault="00B96FB0" w:rsidP="00F76ADD">
            <w:pPr>
              <w:pStyle w:val="BodyText"/>
              <w:spacing w:after="0"/>
              <w:ind w:right="35"/>
              <w:jc w:val="left"/>
              <w:rPr>
                <w:sz w:val="16"/>
                <w:szCs w:val="16"/>
              </w:rPr>
            </w:pPr>
            <w:r>
              <w:rPr>
                <w:sz w:val="16"/>
                <w:szCs w:val="16"/>
              </w:rPr>
              <w:t>Naturalistic observation and time motion</w:t>
            </w:r>
          </w:p>
        </w:tc>
      </w:tr>
      <w:tr w:rsidR="00B96FB0" w:rsidRPr="008C19B4" w:rsidTr="00B96FB0">
        <w:trPr>
          <w:cantSplit/>
        </w:trPr>
        <w:tc>
          <w:tcPr>
            <w:tcW w:w="895" w:type="dxa"/>
          </w:tcPr>
          <w:p w:rsidR="00B96FB0" w:rsidRDefault="00B96FB0" w:rsidP="00F76ADD">
            <w:pPr>
              <w:pStyle w:val="BodyText"/>
              <w:spacing w:after="0"/>
              <w:jc w:val="left"/>
              <w:rPr>
                <w:sz w:val="16"/>
                <w:szCs w:val="16"/>
              </w:rPr>
            </w:pPr>
            <w:r>
              <w:rPr>
                <w:sz w:val="16"/>
                <w:szCs w:val="16"/>
              </w:rPr>
              <w:t>ER provider*</w:t>
            </w:r>
          </w:p>
          <w:p w:rsidR="00B96FB0" w:rsidRPr="008C19B4" w:rsidRDefault="00B96FB0" w:rsidP="00F76ADD">
            <w:pPr>
              <w:pStyle w:val="BodyText"/>
              <w:spacing w:after="0"/>
              <w:jc w:val="left"/>
              <w:rPr>
                <w:sz w:val="16"/>
                <w:szCs w:val="16"/>
              </w:rPr>
            </w:pPr>
          </w:p>
        </w:tc>
        <w:tc>
          <w:tcPr>
            <w:tcW w:w="1088" w:type="dxa"/>
          </w:tcPr>
          <w:p w:rsidR="00B96FB0" w:rsidRDefault="00B96FB0" w:rsidP="00F76ADD">
            <w:pPr>
              <w:pStyle w:val="BodyText"/>
              <w:spacing w:after="0"/>
              <w:jc w:val="left"/>
              <w:rPr>
                <w:sz w:val="16"/>
                <w:szCs w:val="16"/>
              </w:rPr>
            </w:pPr>
            <w:r>
              <w:rPr>
                <w:sz w:val="16"/>
                <w:szCs w:val="16"/>
              </w:rPr>
              <w:t>Provider needs to enter the information as quickly and easily as possible</w:t>
            </w:r>
          </w:p>
          <w:p w:rsidR="00B96FB0" w:rsidRPr="008C19B4" w:rsidRDefault="00B96FB0" w:rsidP="00F76ADD">
            <w:pPr>
              <w:pStyle w:val="BodyText"/>
              <w:spacing w:after="0"/>
              <w:jc w:val="left"/>
              <w:rPr>
                <w:sz w:val="16"/>
                <w:szCs w:val="16"/>
              </w:rPr>
            </w:pPr>
          </w:p>
        </w:tc>
        <w:tc>
          <w:tcPr>
            <w:tcW w:w="1612" w:type="dxa"/>
          </w:tcPr>
          <w:p w:rsidR="00B96FB0" w:rsidRPr="00B96FB0" w:rsidRDefault="00B96FB0" w:rsidP="00B96FB0">
            <w:pPr>
              <w:pStyle w:val="BodyText"/>
              <w:spacing w:after="0"/>
              <w:jc w:val="left"/>
              <w:rPr>
                <w:sz w:val="16"/>
                <w:szCs w:val="16"/>
              </w:rPr>
            </w:pPr>
            <w:r>
              <w:rPr>
                <w:sz w:val="16"/>
                <w:szCs w:val="16"/>
              </w:rPr>
              <w:t>The notes</w:t>
            </w:r>
            <w:r w:rsidRPr="00B96FB0">
              <w:rPr>
                <w:sz w:val="16"/>
                <w:szCs w:val="16"/>
              </w:rPr>
              <w:t xml:space="preserve"> support the complexity of care reported and analysts can</w:t>
            </w:r>
          </w:p>
          <w:p w:rsidR="00B96FB0" w:rsidRPr="00B96FB0" w:rsidRDefault="00B96FB0" w:rsidP="00B96FB0">
            <w:pPr>
              <w:pStyle w:val="BodyText"/>
              <w:spacing w:after="0"/>
              <w:jc w:val="left"/>
              <w:rPr>
                <w:sz w:val="16"/>
                <w:szCs w:val="16"/>
              </w:rPr>
            </w:pPr>
            <w:r w:rsidRPr="00B96FB0">
              <w:rPr>
                <w:sz w:val="16"/>
                <w:szCs w:val="16"/>
              </w:rPr>
              <w:t xml:space="preserve">run a report showing diagnoses managed </w:t>
            </w:r>
          </w:p>
        </w:tc>
        <w:tc>
          <w:tcPr>
            <w:tcW w:w="1017" w:type="dxa"/>
          </w:tcPr>
          <w:p w:rsidR="00B96FB0" w:rsidRPr="008C19B4" w:rsidRDefault="00B96FB0" w:rsidP="00F76ADD">
            <w:pPr>
              <w:pStyle w:val="BodyText"/>
              <w:spacing w:after="0"/>
              <w:jc w:val="left"/>
              <w:rPr>
                <w:sz w:val="16"/>
                <w:szCs w:val="16"/>
              </w:rPr>
            </w:pPr>
            <w:r>
              <w:rPr>
                <w:sz w:val="16"/>
                <w:szCs w:val="16"/>
              </w:rPr>
              <w:t>Efficiency: average time per note 7.5m and no note longer than 10m</w:t>
            </w:r>
          </w:p>
        </w:tc>
        <w:tc>
          <w:tcPr>
            <w:tcW w:w="1053" w:type="dxa"/>
          </w:tcPr>
          <w:p w:rsidR="00B96FB0" w:rsidRPr="008C19B4" w:rsidRDefault="00B96FB0" w:rsidP="00F76ADD">
            <w:pPr>
              <w:pStyle w:val="BodyText"/>
              <w:spacing w:after="0"/>
              <w:jc w:val="left"/>
              <w:rPr>
                <w:sz w:val="16"/>
                <w:szCs w:val="16"/>
              </w:rPr>
            </w:pPr>
            <w:r>
              <w:rPr>
                <w:sz w:val="16"/>
                <w:szCs w:val="16"/>
              </w:rPr>
              <w:t>Efficiency: average time per note 7.5m and no note longer than 10m</w:t>
            </w:r>
          </w:p>
        </w:tc>
        <w:tc>
          <w:tcPr>
            <w:tcW w:w="1170" w:type="dxa"/>
          </w:tcPr>
          <w:p w:rsidR="00B96FB0" w:rsidRPr="00BE5F4E" w:rsidRDefault="00B96FB0" w:rsidP="00B96FB0">
            <w:pPr>
              <w:pStyle w:val="BodyText"/>
              <w:spacing w:after="0"/>
              <w:jc w:val="left"/>
              <w:rPr>
                <w:sz w:val="16"/>
                <w:szCs w:val="16"/>
              </w:rPr>
            </w:pPr>
            <w:r w:rsidRPr="00BE5F4E">
              <w:rPr>
                <w:sz w:val="16"/>
                <w:szCs w:val="16"/>
              </w:rPr>
              <w:t>% of ER encounters with notes completed and PCP identified as additional signer before hospitalist evaluation</w:t>
            </w:r>
            <w:r>
              <w:rPr>
                <w:sz w:val="16"/>
                <w:szCs w:val="16"/>
              </w:rPr>
              <w:t>*</w:t>
            </w:r>
          </w:p>
          <w:p w:rsidR="00B96FB0" w:rsidRPr="008C19B4" w:rsidRDefault="00B96FB0" w:rsidP="00F76ADD">
            <w:pPr>
              <w:pStyle w:val="BodyText"/>
              <w:spacing w:after="0"/>
              <w:jc w:val="left"/>
              <w:rPr>
                <w:sz w:val="16"/>
                <w:szCs w:val="16"/>
              </w:rPr>
            </w:pPr>
          </w:p>
        </w:tc>
        <w:tc>
          <w:tcPr>
            <w:tcW w:w="1006" w:type="dxa"/>
          </w:tcPr>
          <w:p w:rsidR="00B96FB0" w:rsidRPr="008C19B4" w:rsidRDefault="00B96FB0" w:rsidP="00F76ADD">
            <w:pPr>
              <w:pStyle w:val="BodyText"/>
              <w:spacing w:after="0"/>
              <w:jc w:val="left"/>
              <w:rPr>
                <w:sz w:val="16"/>
                <w:szCs w:val="16"/>
              </w:rPr>
            </w:pPr>
            <w:r>
              <w:rPr>
                <w:sz w:val="16"/>
                <w:szCs w:val="16"/>
              </w:rPr>
              <w:t xml:space="preserve">Time-motion data collection </w:t>
            </w:r>
          </w:p>
        </w:tc>
      </w:tr>
      <w:tr w:rsidR="00B96FB0" w:rsidRPr="008C19B4" w:rsidTr="00B96FB0">
        <w:trPr>
          <w:cantSplit/>
        </w:trPr>
        <w:tc>
          <w:tcPr>
            <w:tcW w:w="895" w:type="dxa"/>
          </w:tcPr>
          <w:p w:rsidR="00B96FB0" w:rsidRDefault="00B96FB0" w:rsidP="00B96FB0">
            <w:pPr>
              <w:pStyle w:val="BodyText"/>
              <w:spacing w:after="0"/>
              <w:jc w:val="left"/>
              <w:rPr>
                <w:sz w:val="16"/>
                <w:szCs w:val="16"/>
              </w:rPr>
            </w:pPr>
            <w:r>
              <w:rPr>
                <w:sz w:val="16"/>
                <w:szCs w:val="16"/>
              </w:rPr>
              <w:t>ER or inpatient pharmacist*</w:t>
            </w:r>
          </w:p>
        </w:tc>
        <w:tc>
          <w:tcPr>
            <w:tcW w:w="1088" w:type="dxa"/>
          </w:tcPr>
          <w:p w:rsidR="00B96FB0" w:rsidRDefault="00B96FB0" w:rsidP="00B96FB0">
            <w:pPr>
              <w:pStyle w:val="BodyText"/>
              <w:spacing w:after="0"/>
              <w:jc w:val="left"/>
              <w:rPr>
                <w:sz w:val="16"/>
                <w:szCs w:val="16"/>
              </w:rPr>
            </w:pPr>
            <w:r>
              <w:rPr>
                <w:sz w:val="16"/>
                <w:szCs w:val="16"/>
              </w:rPr>
              <w:t>The correct allergy list, medication list, and clearance are available</w:t>
            </w:r>
          </w:p>
        </w:tc>
        <w:tc>
          <w:tcPr>
            <w:tcW w:w="1612" w:type="dxa"/>
          </w:tcPr>
          <w:p w:rsidR="00B96FB0" w:rsidRPr="00007C6A" w:rsidRDefault="00B96FB0" w:rsidP="00B96FB0">
            <w:pPr>
              <w:pStyle w:val="BodyText"/>
              <w:spacing w:after="0"/>
              <w:jc w:val="left"/>
              <w:rPr>
                <w:sz w:val="16"/>
                <w:szCs w:val="16"/>
              </w:rPr>
            </w:pPr>
            <w:r w:rsidRPr="00007C6A">
              <w:rPr>
                <w:sz w:val="16"/>
                <w:szCs w:val="16"/>
              </w:rPr>
              <w:t>The pharmacist has a medication history and allergy list available when confirming orders</w:t>
            </w:r>
          </w:p>
          <w:p w:rsidR="00B96FB0" w:rsidRPr="008C19B4" w:rsidRDefault="00B96FB0" w:rsidP="00B96FB0">
            <w:pPr>
              <w:pStyle w:val="BodyText"/>
              <w:spacing w:after="0"/>
              <w:jc w:val="left"/>
              <w:rPr>
                <w:sz w:val="16"/>
                <w:szCs w:val="16"/>
              </w:rPr>
            </w:pPr>
          </w:p>
        </w:tc>
        <w:tc>
          <w:tcPr>
            <w:tcW w:w="1017" w:type="dxa"/>
          </w:tcPr>
          <w:p w:rsidR="00B96FB0" w:rsidRPr="002F2905" w:rsidRDefault="00B96FB0" w:rsidP="00B96FB0">
            <w:pPr>
              <w:pStyle w:val="BodyText"/>
              <w:spacing w:after="0"/>
              <w:jc w:val="left"/>
              <w:rPr>
                <w:sz w:val="16"/>
                <w:szCs w:val="16"/>
              </w:rPr>
            </w:pPr>
            <w:r>
              <w:rPr>
                <w:sz w:val="16"/>
                <w:szCs w:val="16"/>
              </w:rPr>
              <w:t>Effectiveness:80% of nurse or ER provider notes include allergies and MR*</w:t>
            </w:r>
          </w:p>
        </w:tc>
        <w:tc>
          <w:tcPr>
            <w:tcW w:w="1053" w:type="dxa"/>
          </w:tcPr>
          <w:p w:rsidR="00B96FB0" w:rsidRPr="002F2905" w:rsidRDefault="00B96FB0" w:rsidP="00B96FB0">
            <w:pPr>
              <w:pStyle w:val="BodyText"/>
              <w:spacing w:after="0"/>
              <w:jc w:val="left"/>
              <w:rPr>
                <w:sz w:val="16"/>
                <w:szCs w:val="16"/>
              </w:rPr>
            </w:pPr>
            <w:r>
              <w:rPr>
                <w:sz w:val="16"/>
                <w:szCs w:val="16"/>
              </w:rPr>
              <w:t>Effectiveness:95% of nurse or ER provider notes include allergies and MR*</w:t>
            </w:r>
          </w:p>
        </w:tc>
        <w:tc>
          <w:tcPr>
            <w:tcW w:w="1170" w:type="dxa"/>
          </w:tcPr>
          <w:p w:rsidR="00B96FB0" w:rsidRPr="00BE5F4E" w:rsidRDefault="00B96FB0" w:rsidP="00B96FB0">
            <w:pPr>
              <w:pStyle w:val="BodyText"/>
              <w:spacing w:after="0"/>
              <w:jc w:val="left"/>
              <w:rPr>
                <w:sz w:val="16"/>
                <w:szCs w:val="16"/>
              </w:rPr>
            </w:pPr>
            <w:r w:rsidRPr="00BE5F4E">
              <w:rPr>
                <w:sz w:val="16"/>
                <w:szCs w:val="16"/>
              </w:rPr>
              <w:t xml:space="preserve"># </w:t>
            </w:r>
            <w:r>
              <w:rPr>
                <w:sz w:val="16"/>
                <w:szCs w:val="16"/>
              </w:rPr>
              <w:t>calls placed by pharmacist</w:t>
            </w:r>
          </w:p>
          <w:p w:rsidR="00B96FB0" w:rsidRPr="008C19B4" w:rsidRDefault="00B96FB0" w:rsidP="00B96FB0">
            <w:pPr>
              <w:pStyle w:val="BodyText"/>
              <w:spacing w:after="0"/>
              <w:jc w:val="left"/>
              <w:rPr>
                <w:sz w:val="16"/>
                <w:szCs w:val="16"/>
              </w:rPr>
            </w:pPr>
          </w:p>
        </w:tc>
        <w:tc>
          <w:tcPr>
            <w:tcW w:w="1006" w:type="dxa"/>
          </w:tcPr>
          <w:p w:rsidR="00B96FB0" w:rsidRPr="008C19B4" w:rsidRDefault="00B96FB0" w:rsidP="00B96FB0">
            <w:pPr>
              <w:pStyle w:val="BodyText"/>
              <w:spacing w:after="0"/>
              <w:jc w:val="left"/>
              <w:rPr>
                <w:sz w:val="16"/>
                <w:szCs w:val="16"/>
              </w:rPr>
            </w:pPr>
            <w:r>
              <w:rPr>
                <w:sz w:val="16"/>
                <w:szCs w:val="16"/>
              </w:rPr>
              <w:t>Chart abstraction instrument with double-pass verification by two trained reviewers</w:t>
            </w:r>
          </w:p>
        </w:tc>
      </w:tr>
      <w:tr w:rsidR="00B96FB0" w:rsidRPr="008C19B4" w:rsidTr="00B96FB0">
        <w:trPr>
          <w:cantSplit/>
        </w:trPr>
        <w:tc>
          <w:tcPr>
            <w:tcW w:w="895" w:type="dxa"/>
          </w:tcPr>
          <w:p w:rsidR="00B96FB0" w:rsidRDefault="00B96FB0" w:rsidP="00B96FB0">
            <w:pPr>
              <w:pStyle w:val="BodyText"/>
              <w:spacing w:after="0"/>
              <w:jc w:val="left"/>
              <w:rPr>
                <w:sz w:val="16"/>
                <w:szCs w:val="16"/>
              </w:rPr>
            </w:pPr>
            <w:r>
              <w:rPr>
                <w:sz w:val="16"/>
                <w:szCs w:val="16"/>
              </w:rPr>
              <w:t>Next provider in care</w:t>
            </w:r>
          </w:p>
          <w:p w:rsidR="00B96FB0" w:rsidRPr="008C19B4" w:rsidRDefault="00B96FB0" w:rsidP="00B96FB0">
            <w:pPr>
              <w:pStyle w:val="BodyText"/>
              <w:spacing w:after="0"/>
              <w:jc w:val="left"/>
              <w:rPr>
                <w:sz w:val="16"/>
                <w:szCs w:val="16"/>
              </w:rPr>
            </w:pPr>
          </w:p>
        </w:tc>
        <w:tc>
          <w:tcPr>
            <w:tcW w:w="1088" w:type="dxa"/>
          </w:tcPr>
          <w:p w:rsidR="00B96FB0" w:rsidRDefault="00B96FB0" w:rsidP="00B96FB0">
            <w:pPr>
              <w:pStyle w:val="BodyText"/>
              <w:spacing w:after="0"/>
              <w:jc w:val="left"/>
              <w:rPr>
                <w:sz w:val="16"/>
                <w:szCs w:val="16"/>
              </w:rPr>
            </w:pPr>
            <w:r>
              <w:rPr>
                <w:sz w:val="16"/>
                <w:szCs w:val="16"/>
              </w:rPr>
              <w:t>Provider needs to be able to readily find key information to support decision making</w:t>
            </w:r>
          </w:p>
          <w:p w:rsidR="00B96FB0" w:rsidRPr="008C19B4" w:rsidRDefault="00B96FB0" w:rsidP="00B96FB0">
            <w:pPr>
              <w:pStyle w:val="BodyText"/>
              <w:spacing w:after="0"/>
              <w:jc w:val="left"/>
              <w:rPr>
                <w:sz w:val="16"/>
                <w:szCs w:val="16"/>
              </w:rPr>
            </w:pPr>
          </w:p>
        </w:tc>
        <w:tc>
          <w:tcPr>
            <w:tcW w:w="1612" w:type="dxa"/>
          </w:tcPr>
          <w:p w:rsidR="00B96FB0" w:rsidRPr="00B96FB0" w:rsidRDefault="00B96FB0" w:rsidP="00B96FB0">
            <w:pPr>
              <w:pStyle w:val="BodyText"/>
              <w:spacing w:after="0"/>
              <w:jc w:val="left"/>
              <w:rPr>
                <w:sz w:val="16"/>
                <w:szCs w:val="16"/>
              </w:rPr>
            </w:pPr>
            <w:r w:rsidRPr="00B96FB0">
              <w:rPr>
                <w:sz w:val="16"/>
                <w:szCs w:val="16"/>
              </w:rPr>
              <w:t>The next provider knows the clinically important events</w:t>
            </w:r>
          </w:p>
          <w:p w:rsidR="00B96FB0" w:rsidRPr="008C19B4" w:rsidRDefault="00B96FB0" w:rsidP="00B96FB0">
            <w:pPr>
              <w:pStyle w:val="BodyText"/>
              <w:spacing w:after="0"/>
              <w:jc w:val="left"/>
              <w:rPr>
                <w:sz w:val="16"/>
                <w:szCs w:val="16"/>
              </w:rPr>
            </w:pPr>
          </w:p>
        </w:tc>
        <w:tc>
          <w:tcPr>
            <w:tcW w:w="1017" w:type="dxa"/>
          </w:tcPr>
          <w:p w:rsidR="00B96FB0" w:rsidRPr="002F2905" w:rsidRDefault="00B96FB0" w:rsidP="00B96FB0">
            <w:pPr>
              <w:pStyle w:val="BodyText"/>
              <w:spacing w:after="0"/>
              <w:jc w:val="left"/>
              <w:rPr>
                <w:sz w:val="16"/>
                <w:szCs w:val="16"/>
              </w:rPr>
            </w:pPr>
            <w:r>
              <w:rPr>
                <w:sz w:val="16"/>
                <w:szCs w:val="16"/>
              </w:rPr>
              <w:t>Satisfaction: overall ave score 2.82</w:t>
            </w:r>
          </w:p>
        </w:tc>
        <w:tc>
          <w:tcPr>
            <w:tcW w:w="1053" w:type="dxa"/>
          </w:tcPr>
          <w:p w:rsidR="00B96FB0" w:rsidRPr="002F2905" w:rsidRDefault="00B96FB0" w:rsidP="00B96FB0">
            <w:pPr>
              <w:pStyle w:val="BodyText"/>
              <w:spacing w:after="0"/>
              <w:jc w:val="left"/>
              <w:rPr>
                <w:sz w:val="16"/>
                <w:szCs w:val="16"/>
              </w:rPr>
            </w:pPr>
            <w:r>
              <w:rPr>
                <w:sz w:val="16"/>
                <w:szCs w:val="16"/>
              </w:rPr>
              <w:t>Satisfaction: overall ave score 2.82</w:t>
            </w:r>
          </w:p>
        </w:tc>
        <w:tc>
          <w:tcPr>
            <w:tcW w:w="1170" w:type="dxa"/>
          </w:tcPr>
          <w:p w:rsidR="00B96FB0" w:rsidRPr="00BE5F4E" w:rsidRDefault="00B96FB0" w:rsidP="00B96FB0">
            <w:pPr>
              <w:pStyle w:val="BodyText"/>
              <w:spacing w:after="0"/>
              <w:jc w:val="left"/>
              <w:rPr>
                <w:sz w:val="16"/>
                <w:szCs w:val="16"/>
              </w:rPr>
            </w:pPr>
            <w:r w:rsidRPr="00BE5F4E">
              <w:rPr>
                <w:sz w:val="16"/>
                <w:szCs w:val="16"/>
              </w:rPr>
              <w:t># MR discrepancies on first inpatient day</w:t>
            </w:r>
            <w:r>
              <w:rPr>
                <w:sz w:val="16"/>
                <w:szCs w:val="16"/>
              </w:rPr>
              <w:t>*</w:t>
            </w:r>
          </w:p>
          <w:p w:rsidR="00B96FB0" w:rsidRPr="008C19B4" w:rsidRDefault="00B96FB0" w:rsidP="00B96FB0">
            <w:pPr>
              <w:pStyle w:val="BodyText"/>
              <w:spacing w:after="0"/>
              <w:jc w:val="left"/>
              <w:rPr>
                <w:sz w:val="16"/>
                <w:szCs w:val="16"/>
              </w:rPr>
            </w:pPr>
          </w:p>
        </w:tc>
        <w:tc>
          <w:tcPr>
            <w:tcW w:w="1006" w:type="dxa"/>
          </w:tcPr>
          <w:p w:rsidR="00B96FB0" w:rsidRPr="008C19B4" w:rsidRDefault="00B96FB0" w:rsidP="00B96FB0">
            <w:pPr>
              <w:pStyle w:val="BodyText"/>
              <w:spacing w:after="0"/>
              <w:jc w:val="left"/>
              <w:rPr>
                <w:sz w:val="16"/>
                <w:szCs w:val="16"/>
              </w:rPr>
            </w:pPr>
            <w:r>
              <w:rPr>
                <w:sz w:val="16"/>
                <w:szCs w:val="16"/>
              </w:rPr>
              <w:t>Post session CSUQ*</w:t>
            </w:r>
          </w:p>
        </w:tc>
      </w:tr>
      <w:tr w:rsidR="00B96FB0" w:rsidRPr="008C19B4" w:rsidTr="00B96FB0">
        <w:trPr>
          <w:cantSplit/>
        </w:trPr>
        <w:tc>
          <w:tcPr>
            <w:tcW w:w="895" w:type="dxa"/>
          </w:tcPr>
          <w:p w:rsidR="00B96FB0" w:rsidRDefault="00B96FB0" w:rsidP="00B96FB0">
            <w:pPr>
              <w:pStyle w:val="BodyText"/>
              <w:spacing w:after="0"/>
              <w:jc w:val="left"/>
              <w:rPr>
                <w:sz w:val="16"/>
                <w:szCs w:val="16"/>
              </w:rPr>
            </w:pPr>
            <w:r>
              <w:rPr>
                <w:sz w:val="16"/>
                <w:szCs w:val="16"/>
              </w:rPr>
              <w:t>Patient</w:t>
            </w:r>
          </w:p>
        </w:tc>
        <w:tc>
          <w:tcPr>
            <w:tcW w:w="1088" w:type="dxa"/>
          </w:tcPr>
          <w:p w:rsidR="00B96FB0" w:rsidRDefault="00B96FB0" w:rsidP="00B96FB0">
            <w:pPr>
              <w:pStyle w:val="BodyText"/>
              <w:spacing w:after="0"/>
              <w:jc w:val="left"/>
              <w:rPr>
                <w:sz w:val="16"/>
                <w:szCs w:val="16"/>
              </w:rPr>
            </w:pPr>
            <w:r>
              <w:rPr>
                <w:sz w:val="16"/>
                <w:szCs w:val="16"/>
              </w:rPr>
              <w:t xml:space="preserve">The patient receives correct medications and therapies </w:t>
            </w:r>
          </w:p>
          <w:p w:rsidR="00B96FB0" w:rsidRDefault="00B96FB0" w:rsidP="00B96FB0">
            <w:pPr>
              <w:pStyle w:val="BodyText"/>
              <w:spacing w:after="0"/>
              <w:jc w:val="left"/>
              <w:rPr>
                <w:sz w:val="16"/>
                <w:szCs w:val="16"/>
              </w:rPr>
            </w:pPr>
          </w:p>
        </w:tc>
        <w:tc>
          <w:tcPr>
            <w:tcW w:w="1612" w:type="dxa"/>
          </w:tcPr>
          <w:p w:rsidR="00B96FB0" w:rsidRPr="00B96FB0" w:rsidRDefault="00B96FB0" w:rsidP="00B96FB0">
            <w:pPr>
              <w:pStyle w:val="BodyText"/>
              <w:spacing w:after="0"/>
              <w:jc w:val="left"/>
              <w:rPr>
                <w:sz w:val="16"/>
                <w:szCs w:val="16"/>
              </w:rPr>
            </w:pPr>
            <w:r w:rsidRPr="00B96FB0">
              <w:rPr>
                <w:sz w:val="16"/>
                <w:szCs w:val="16"/>
              </w:rPr>
              <w:t>Patient receives appropriate and timely care without disruption in continuity</w:t>
            </w:r>
          </w:p>
        </w:tc>
        <w:tc>
          <w:tcPr>
            <w:tcW w:w="1017" w:type="dxa"/>
          </w:tcPr>
          <w:p w:rsidR="00B96FB0" w:rsidRPr="002F2905" w:rsidRDefault="00B96FB0" w:rsidP="00B96FB0">
            <w:pPr>
              <w:pStyle w:val="BodyText"/>
              <w:spacing w:after="0"/>
              <w:jc w:val="left"/>
              <w:rPr>
                <w:sz w:val="16"/>
                <w:szCs w:val="16"/>
              </w:rPr>
            </w:pPr>
            <w:r>
              <w:rPr>
                <w:sz w:val="16"/>
                <w:szCs w:val="16"/>
              </w:rPr>
              <w:t>Effectiveness: 80% of notes include diagnosis, treatments administered, and PCP notification*</w:t>
            </w:r>
          </w:p>
        </w:tc>
        <w:tc>
          <w:tcPr>
            <w:tcW w:w="1053" w:type="dxa"/>
          </w:tcPr>
          <w:p w:rsidR="00B96FB0" w:rsidRPr="002F2905" w:rsidRDefault="00B96FB0" w:rsidP="00B96FB0">
            <w:pPr>
              <w:pStyle w:val="BodyText"/>
              <w:spacing w:after="0"/>
              <w:jc w:val="left"/>
              <w:rPr>
                <w:sz w:val="16"/>
                <w:szCs w:val="16"/>
              </w:rPr>
            </w:pPr>
            <w:r>
              <w:rPr>
                <w:sz w:val="16"/>
                <w:szCs w:val="16"/>
              </w:rPr>
              <w:t>Effectiveness: 95% of notes include diagnosis, treatments administered, and PCP notification*</w:t>
            </w:r>
          </w:p>
        </w:tc>
        <w:tc>
          <w:tcPr>
            <w:tcW w:w="1170" w:type="dxa"/>
          </w:tcPr>
          <w:p w:rsidR="00B96FB0" w:rsidRPr="00BE5F4E" w:rsidRDefault="00B96FB0" w:rsidP="00B96FB0">
            <w:pPr>
              <w:pStyle w:val="BodyText"/>
              <w:spacing w:after="0"/>
              <w:jc w:val="left"/>
              <w:rPr>
                <w:sz w:val="16"/>
                <w:szCs w:val="16"/>
              </w:rPr>
            </w:pPr>
            <w:r w:rsidRPr="00BE5F4E">
              <w:rPr>
                <w:sz w:val="16"/>
                <w:szCs w:val="16"/>
              </w:rPr>
              <w:t xml:space="preserve"># </w:t>
            </w:r>
            <w:r>
              <w:rPr>
                <w:sz w:val="16"/>
                <w:szCs w:val="16"/>
              </w:rPr>
              <w:t>diagnostic or therapeutic errors</w:t>
            </w:r>
            <w:r w:rsidRPr="00BE5F4E">
              <w:rPr>
                <w:sz w:val="16"/>
                <w:szCs w:val="16"/>
              </w:rPr>
              <w:t xml:space="preserve"> on first inpatient day</w:t>
            </w:r>
          </w:p>
          <w:p w:rsidR="00B96FB0" w:rsidRPr="008C19B4" w:rsidRDefault="00B96FB0" w:rsidP="00B96FB0">
            <w:pPr>
              <w:pStyle w:val="BodyText"/>
              <w:spacing w:after="0"/>
              <w:jc w:val="left"/>
              <w:rPr>
                <w:sz w:val="16"/>
                <w:szCs w:val="16"/>
              </w:rPr>
            </w:pPr>
          </w:p>
        </w:tc>
        <w:tc>
          <w:tcPr>
            <w:tcW w:w="1006" w:type="dxa"/>
          </w:tcPr>
          <w:p w:rsidR="00B96FB0" w:rsidRPr="008C19B4" w:rsidRDefault="00B96FB0" w:rsidP="00B96FB0">
            <w:pPr>
              <w:pStyle w:val="BodyText"/>
              <w:spacing w:after="0"/>
              <w:jc w:val="left"/>
              <w:rPr>
                <w:sz w:val="16"/>
                <w:szCs w:val="16"/>
              </w:rPr>
            </w:pPr>
            <w:r>
              <w:rPr>
                <w:sz w:val="16"/>
                <w:szCs w:val="16"/>
              </w:rPr>
              <w:t>Chart abstraction instrument with double-pass verification by two trained reviewers</w:t>
            </w:r>
          </w:p>
        </w:tc>
      </w:tr>
      <w:tr w:rsidR="00B96FB0" w:rsidRPr="008C19B4" w:rsidTr="00B96FB0">
        <w:trPr>
          <w:cantSplit/>
        </w:trPr>
        <w:tc>
          <w:tcPr>
            <w:tcW w:w="895" w:type="dxa"/>
          </w:tcPr>
          <w:p w:rsidR="00B96FB0" w:rsidRDefault="00B96FB0" w:rsidP="00B96FB0">
            <w:pPr>
              <w:pStyle w:val="BodyText"/>
              <w:spacing w:after="0"/>
              <w:jc w:val="left"/>
              <w:rPr>
                <w:sz w:val="16"/>
                <w:szCs w:val="16"/>
              </w:rPr>
            </w:pPr>
            <w:r>
              <w:rPr>
                <w:sz w:val="16"/>
                <w:szCs w:val="16"/>
              </w:rPr>
              <w:t>HIMS</w:t>
            </w:r>
          </w:p>
          <w:p w:rsidR="00B96FB0" w:rsidRPr="008C19B4" w:rsidRDefault="00B96FB0" w:rsidP="00B96FB0">
            <w:pPr>
              <w:pStyle w:val="BodyText"/>
              <w:spacing w:after="0"/>
              <w:jc w:val="left"/>
              <w:rPr>
                <w:sz w:val="16"/>
                <w:szCs w:val="16"/>
              </w:rPr>
            </w:pPr>
          </w:p>
        </w:tc>
        <w:tc>
          <w:tcPr>
            <w:tcW w:w="1088" w:type="dxa"/>
          </w:tcPr>
          <w:p w:rsidR="00B96FB0" w:rsidRDefault="00B96FB0" w:rsidP="00B96FB0">
            <w:pPr>
              <w:pStyle w:val="BodyText"/>
              <w:spacing w:after="0"/>
              <w:jc w:val="left"/>
              <w:rPr>
                <w:sz w:val="16"/>
                <w:szCs w:val="16"/>
              </w:rPr>
            </w:pPr>
            <w:r>
              <w:rPr>
                <w:sz w:val="16"/>
                <w:szCs w:val="16"/>
              </w:rPr>
              <w:t>The documentation must support the highest level of billing possible</w:t>
            </w:r>
          </w:p>
          <w:p w:rsidR="00B96FB0" w:rsidRPr="008C19B4" w:rsidRDefault="00B96FB0" w:rsidP="00B96FB0">
            <w:pPr>
              <w:pStyle w:val="BodyText"/>
              <w:spacing w:after="0"/>
              <w:jc w:val="left"/>
              <w:rPr>
                <w:sz w:val="16"/>
                <w:szCs w:val="16"/>
              </w:rPr>
            </w:pPr>
          </w:p>
        </w:tc>
        <w:tc>
          <w:tcPr>
            <w:tcW w:w="1612" w:type="dxa"/>
          </w:tcPr>
          <w:p w:rsidR="00B96FB0" w:rsidRPr="008C19B4" w:rsidRDefault="00B96FB0" w:rsidP="00B96FB0">
            <w:pPr>
              <w:pStyle w:val="BodyText"/>
              <w:spacing w:after="0"/>
              <w:jc w:val="left"/>
              <w:rPr>
                <w:sz w:val="16"/>
                <w:szCs w:val="16"/>
              </w:rPr>
            </w:pPr>
            <w:r w:rsidRPr="006E6234">
              <w:rPr>
                <w:sz w:val="16"/>
                <w:szCs w:val="16"/>
              </w:rPr>
              <w:t>Documentation supports the amount of reimbursement claimed</w:t>
            </w:r>
            <w:r>
              <w:rPr>
                <w:sz w:val="16"/>
                <w:szCs w:val="16"/>
              </w:rPr>
              <w:t xml:space="preserve"> and payors </w:t>
            </w:r>
            <w:r w:rsidRPr="006E6234">
              <w:rPr>
                <w:sz w:val="16"/>
                <w:szCs w:val="16"/>
              </w:rPr>
              <w:t>reimburse for all services rendered</w:t>
            </w:r>
          </w:p>
        </w:tc>
        <w:tc>
          <w:tcPr>
            <w:tcW w:w="1017" w:type="dxa"/>
          </w:tcPr>
          <w:p w:rsidR="00B96FB0" w:rsidRPr="00B96FB0" w:rsidRDefault="00B96FB0" w:rsidP="00B96FB0">
            <w:pPr>
              <w:pStyle w:val="BodyText"/>
              <w:spacing w:after="0"/>
              <w:jc w:val="left"/>
              <w:rPr>
                <w:sz w:val="16"/>
                <w:szCs w:val="16"/>
              </w:rPr>
            </w:pPr>
            <w:r w:rsidRPr="00B96FB0">
              <w:rPr>
                <w:sz w:val="16"/>
                <w:szCs w:val="16"/>
              </w:rPr>
              <w:t>Effectiveness: 70% of ER encounter codes match complexity documented in notes</w:t>
            </w:r>
            <w:r>
              <w:rPr>
                <w:sz w:val="16"/>
                <w:szCs w:val="16"/>
              </w:rPr>
              <w:t>*</w:t>
            </w:r>
          </w:p>
          <w:p w:rsidR="00B96FB0" w:rsidRPr="008C19B4" w:rsidRDefault="00B96FB0" w:rsidP="00B96FB0">
            <w:pPr>
              <w:pStyle w:val="BodyText"/>
              <w:spacing w:after="0"/>
              <w:jc w:val="left"/>
              <w:rPr>
                <w:sz w:val="16"/>
                <w:szCs w:val="16"/>
              </w:rPr>
            </w:pPr>
          </w:p>
        </w:tc>
        <w:tc>
          <w:tcPr>
            <w:tcW w:w="1053" w:type="dxa"/>
          </w:tcPr>
          <w:p w:rsidR="00B96FB0" w:rsidRPr="00B96FB0" w:rsidRDefault="00B96FB0" w:rsidP="00B96FB0">
            <w:pPr>
              <w:pStyle w:val="BodyText"/>
              <w:spacing w:after="0"/>
              <w:jc w:val="left"/>
              <w:rPr>
                <w:sz w:val="16"/>
                <w:szCs w:val="16"/>
              </w:rPr>
            </w:pPr>
            <w:r w:rsidRPr="00B96FB0">
              <w:rPr>
                <w:sz w:val="16"/>
                <w:szCs w:val="16"/>
              </w:rPr>
              <w:t xml:space="preserve">Effectiveness: </w:t>
            </w:r>
            <w:r>
              <w:rPr>
                <w:sz w:val="16"/>
                <w:szCs w:val="16"/>
              </w:rPr>
              <w:t>90</w:t>
            </w:r>
            <w:r w:rsidRPr="00B96FB0">
              <w:rPr>
                <w:sz w:val="16"/>
                <w:szCs w:val="16"/>
              </w:rPr>
              <w:t>% of ER encounter codes match complexity documented in notes</w:t>
            </w:r>
            <w:r>
              <w:rPr>
                <w:sz w:val="16"/>
                <w:szCs w:val="16"/>
              </w:rPr>
              <w:t>*</w:t>
            </w:r>
          </w:p>
          <w:p w:rsidR="00B96FB0" w:rsidRPr="008C19B4" w:rsidRDefault="00B96FB0" w:rsidP="00B96FB0">
            <w:pPr>
              <w:pStyle w:val="BodyText"/>
              <w:spacing w:after="0"/>
              <w:jc w:val="left"/>
              <w:rPr>
                <w:sz w:val="16"/>
                <w:szCs w:val="16"/>
              </w:rPr>
            </w:pPr>
          </w:p>
        </w:tc>
        <w:tc>
          <w:tcPr>
            <w:tcW w:w="1170" w:type="dxa"/>
          </w:tcPr>
          <w:p w:rsidR="00B96FB0" w:rsidRPr="00BE5F4E" w:rsidRDefault="00B96FB0" w:rsidP="00B96FB0">
            <w:pPr>
              <w:pStyle w:val="BodyText"/>
              <w:spacing w:after="0"/>
              <w:jc w:val="left"/>
              <w:rPr>
                <w:sz w:val="16"/>
                <w:szCs w:val="16"/>
              </w:rPr>
            </w:pPr>
            <w:r w:rsidRPr="00BE5F4E">
              <w:rPr>
                <w:sz w:val="16"/>
                <w:szCs w:val="16"/>
              </w:rPr>
              <w:t>% of ER encounters with accurate documentation</w:t>
            </w:r>
            <w:r>
              <w:rPr>
                <w:sz w:val="16"/>
                <w:szCs w:val="16"/>
              </w:rPr>
              <w:t>*</w:t>
            </w:r>
          </w:p>
          <w:p w:rsidR="00B96FB0" w:rsidRPr="008C19B4" w:rsidRDefault="00B96FB0" w:rsidP="00B96FB0">
            <w:pPr>
              <w:pStyle w:val="BodyText"/>
              <w:spacing w:after="0"/>
              <w:jc w:val="left"/>
              <w:rPr>
                <w:sz w:val="16"/>
                <w:szCs w:val="16"/>
              </w:rPr>
            </w:pPr>
          </w:p>
        </w:tc>
        <w:tc>
          <w:tcPr>
            <w:tcW w:w="1006" w:type="dxa"/>
          </w:tcPr>
          <w:p w:rsidR="00B96FB0" w:rsidRPr="008C19B4" w:rsidRDefault="00B96FB0" w:rsidP="00B96FB0">
            <w:pPr>
              <w:pStyle w:val="BodyText"/>
              <w:spacing w:after="0"/>
              <w:jc w:val="left"/>
              <w:rPr>
                <w:sz w:val="16"/>
                <w:szCs w:val="16"/>
              </w:rPr>
            </w:pPr>
            <w:r>
              <w:rPr>
                <w:sz w:val="16"/>
                <w:szCs w:val="16"/>
              </w:rPr>
              <w:t>Chart abstraction comparing notes with encounter forms</w:t>
            </w:r>
          </w:p>
        </w:tc>
      </w:tr>
      <w:tr w:rsidR="00B96FB0" w:rsidRPr="008C19B4" w:rsidTr="00B96FB0">
        <w:trPr>
          <w:cantSplit/>
        </w:trPr>
        <w:tc>
          <w:tcPr>
            <w:tcW w:w="895" w:type="dxa"/>
          </w:tcPr>
          <w:p w:rsidR="00B96FB0" w:rsidRDefault="00B96FB0" w:rsidP="00B96FB0">
            <w:pPr>
              <w:pStyle w:val="BodyText"/>
              <w:spacing w:after="0"/>
              <w:jc w:val="left"/>
              <w:rPr>
                <w:sz w:val="16"/>
                <w:szCs w:val="16"/>
              </w:rPr>
            </w:pPr>
            <w:r>
              <w:rPr>
                <w:sz w:val="16"/>
                <w:szCs w:val="16"/>
              </w:rPr>
              <w:t>Executive</w:t>
            </w:r>
          </w:p>
          <w:p w:rsidR="00B96FB0" w:rsidRPr="008C19B4" w:rsidRDefault="00B96FB0" w:rsidP="00B96FB0">
            <w:pPr>
              <w:pStyle w:val="BodyText"/>
              <w:spacing w:after="0"/>
              <w:jc w:val="left"/>
              <w:rPr>
                <w:sz w:val="16"/>
                <w:szCs w:val="16"/>
              </w:rPr>
            </w:pPr>
          </w:p>
        </w:tc>
        <w:tc>
          <w:tcPr>
            <w:tcW w:w="1088" w:type="dxa"/>
          </w:tcPr>
          <w:p w:rsidR="00B96FB0" w:rsidRDefault="00B96FB0" w:rsidP="00B96FB0">
            <w:pPr>
              <w:pStyle w:val="BodyText"/>
              <w:spacing w:after="0"/>
              <w:jc w:val="left"/>
              <w:rPr>
                <w:sz w:val="16"/>
                <w:szCs w:val="16"/>
              </w:rPr>
            </w:pPr>
            <w:r>
              <w:rPr>
                <w:sz w:val="16"/>
                <w:szCs w:val="16"/>
              </w:rPr>
              <w:t>The documentation must permit abstraction of coded diagnoses</w:t>
            </w:r>
          </w:p>
          <w:p w:rsidR="00B96FB0" w:rsidRPr="008C19B4" w:rsidRDefault="00B96FB0" w:rsidP="00B96FB0">
            <w:pPr>
              <w:pStyle w:val="BodyText"/>
              <w:spacing w:after="0"/>
              <w:jc w:val="left"/>
              <w:rPr>
                <w:sz w:val="16"/>
                <w:szCs w:val="16"/>
              </w:rPr>
            </w:pPr>
          </w:p>
        </w:tc>
        <w:tc>
          <w:tcPr>
            <w:tcW w:w="1612" w:type="dxa"/>
          </w:tcPr>
          <w:p w:rsidR="00B96FB0" w:rsidRPr="00B96FB0" w:rsidRDefault="00B96FB0" w:rsidP="00B96FB0">
            <w:pPr>
              <w:pStyle w:val="BodyText"/>
              <w:spacing w:after="0"/>
              <w:jc w:val="left"/>
              <w:rPr>
                <w:sz w:val="16"/>
                <w:szCs w:val="16"/>
              </w:rPr>
            </w:pPr>
            <w:r w:rsidRPr="00B96FB0">
              <w:rPr>
                <w:sz w:val="16"/>
                <w:szCs w:val="16"/>
              </w:rPr>
              <w:t>The ICD-10, CPT codes, and resident supervision modifiers accurately reflect complexity of care for staffing and resource planning</w:t>
            </w:r>
          </w:p>
        </w:tc>
        <w:tc>
          <w:tcPr>
            <w:tcW w:w="1017" w:type="dxa"/>
          </w:tcPr>
          <w:p w:rsidR="00B96FB0" w:rsidRPr="002F2905" w:rsidRDefault="00B96FB0" w:rsidP="00B96FB0">
            <w:pPr>
              <w:pStyle w:val="BodyText"/>
              <w:spacing w:after="0"/>
              <w:jc w:val="left"/>
              <w:rPr>
                <w:sz w:val="16"/>
                <w:szCs w:val="16"/>
              </w:rPr>
            </w:pPr>
            <w:r>
              <w:rPr>
                <w:sz w:val="16"/>
                <w:szCs w:val="16"/>
              </w:rPr>
              <w:t>Ease-of-use: average score 15</w:t>
            </w:r>
          </w:p>
        </w:tc>
        <w:tc>
          <w:tcPr>
            <w:tcW w:w="1053" w:type="dxa"/>
          </w:tcPr>
          <w:p w:rsidR="00B96FB0" w:rsidRPr="002F2905" w:rsidRDefault="00B96FB0" w:rsidP="00B96FB0">
            <w:pPr>
              <w:pStyle w:val="BodyText"/>
              <w:spacing w:after="0"/>
              <w:jc w:val="left"/>
              <w:rPr>
                <w:sz w:val="16"/>
                <w:szCs w:val="16"/>
              </w:rPr>
            </w:pPr>
            <w:r>
              <w:rPr>
                <w:sz w:val="16"/>
                <w:szCs w:val="16"/>
              </w:rPr>
              <w:t>Ease-of-use: average score 15</w:t>
            </w:r>
          </w:p>
        </w:tc>
        <w:tc>
          <w:tcPr>
            <w:tcW w:w="1170" w:type="dxa"/>
          </w:tcPr>
          <w:p w:rsidR="00B96FB0" w:rsidRPr="00BE5F4E" w:rsidRDefault="00B96FB0" w:rsidP="00B96FB0">
            <w:pPr>
              <w:pStyle w:val="BodyText"/>
              <w:spacing w:after="0"/>
              <w:jc w:val="left"/>
              <w:rPr>
                <w:sz w:val="16"/>
                <w:szCs w:val="16"/>
              </w:rPr>
            </w:pPr>
            <w:r w:rsidRPr="00BE5F4E">
              <w:rPr>
                <w:sz w:val="16"/>
                <w:szCs w:val="16"/>
              </w:rPr>
              <w:t>% of ER encounters where structured diagnoses in documentation match diagnoses managed</w:t>
            </w:r>
            <w:r>
              <w:rPr>
                <w:sz w:val="16"/>
                <w:szCs w:val="16"/>
              </w:rPr>
              <w:t>*</w:t>
            </w:r>
          </w:p>
          <w:p w:rsidR="00B96FB0" w:rsidRPr="008C19B4" w:rsidRDefault="00B96FB0" w:rsidP="00B96FB0">
            <w:pPr>
              <w:pStyle w:val="BodyText"/>
              <w:spacing w:after="0"/>
              <w:jc w:val="left"/>
              <w:rPr>
                <w:sz w:val="16"/>
                <w:szCs w:val="16"/>
              </w:rPr>
            </w:pPr>
          </w:p>
        </w:tc>
        <w:tc>
          <w:tcPr>
            <w:tcW w:w="1006" w:type="dxa"/>
          </w:tcPr>
          <w:p w:rsidR="00B96FB0" w:rsidRDefault="00B96FB0" w:rsidP="00B96FB0">
            <w:pPr>
              <w:pStyle w:val="BodyText"/>
              <w:spacing w:after="0"/>
              <w:jc w:val="left"/>
              <w:rPr>
                <w:sz w:val="16"/>
                <w:szCs w:val="16"/>
              </w:rPr>
            </w:pPr>
            <w:r>
              <w:rPr>
                <w:sz w:val="16"/>
                <w:szCs w:val="16"/>
              </w:rPr>
              <w:t>Post-session SMEQ*</w:t>
            </w:r>
          </w:p>
          <w:p w:rsidR="00B96FB0" w:rsidRPr="008C19B4" w:rsidRDefault="00B96FB0" w:rsidP="00B96FB0">
            <w:pPr>
              <w:pStyle w:val="BodyText"/>
              <w:spacing w:after="0"/>
              <w:jc w:val="left"/>
              <w:rPr>
                <w:sz w:val="16"/>
                <w:szCs w:val="16"/>
              </w:rPr>
            </w:pPr>
          </w:p>
        </w:tc>
      </w:tr>
    </w:tbl>
    <w:p w:rsidR="00F6541D" w:rsidRPr="00B96FB0" w:rsidRDefault="00B96FB0" w:rsidP="00FC322F">
      <w:pPr>
        <w:pStyle w:val="BodyText"/>
        <w:rPr>
          <w:sz w:val="16"/>
          <w:szCs w:val="16"/>
        </w:rPr>
      </w:pPr>
      <w:r w:rsidRPr="00B96FB0">
        <w:rPr>
          <w:sz w:val="16"/>
          <w:szCs w:val="16"/>
        </w:rPr>
        <w:t>*Medication reconciliation (MR); electronic health records (EHR); emergency room (ER)</w:t>
      </w:r>
      <w:r>
        <w:rPr>
          <w:sz w:val="16"/>
          <w:szCs w:val="16"/>
        </w:rPr>
        <w:t>; primary care provider (PCP); Computer System Usability Questionnaire (CSUQ); Subjective Mental Effort Question (SMEQ)</w:t>
      </w:r>
    </w:p>
    <w:p w:rsidR="00FC322F" w:rsidRDefault="00FC322F" w:rsidP="00FC322F">
      <w:pPr>
        <w:pStyle w:val="BodyText"/>
      </w:pPr>
      <w:r>
        <w:lastRenderedPageBreak/>
        <w:t>Study Planning Checklist</w:t>
      </w:r>
    </w:p>
    <w:p w:rsidR="00FC322F" w:rsidRDefault="00FC322F" w:rsidP="00FC322F">
      <w:pPr>
        <w:pStyle w:val="BodyText"/>
      </w:pPr>
    </w:p>
    <w:p w:rsidR="00FC322F" w:rsidRDefault="00FC322F" w:rsidP="00FC322F">
      <w:pPr>
        <w:pStyle w:val="BodyText"/>
      </w:pPr>
      <w:r>
        <w:t>Usability Assessment Schedule</w:t>
      </w:r>
    </w:p>
    <w:p w:rsidR="00FC322F" w:rsidRPr="00FC322F" w:rsidRDefault="00FC322F" w:rsidP="00FC322F">
      <w:pPr>
        <w:pStyle w:val="BodyText"/>
      </w:pPr>
    </w:p>
    <w:p w:rsidR="004E65B1" w:rsidRDefault="004E65B1">
      <w:pPr>
        <w:rPr>
          <w:rFonts w:ascii="Arial Black" w:hAnsi="Arial Black"/>
          <w:color w:val="808080"/>
          <w:spacing w:val="-35"/>
          <w:kern w:val="28"/>
          <w:sz w:val="44"/>
        </w:rPr>
      </w:pPr>
      <w:r>
        <w:br w:type="page"/>
      </w:r>
    </w:p>
    <w:p w:rsidR="004E65B1" w:rsidRDefault="004E65B1" w:rsidP="004E65B1">
      <w:pPr>
        <w:pStyle w:val="PartTitle"/>
        <w:framePr w:wrap="notBeside" w:hAnchor="page" w:x="9006" w:y="1407"/>
      </w:pPr>
      <w:r>
        <w:lastRenderedPageBreak/>
        <w:t>Chapter</w:t>
      </w:r>
    </w:p>
    <w:p w:rsidR="004E65B1" w:rsidRDefault="009534BE" w:rsidP="004E65B1">
      <w:pPr>
        <w:pStyle w:val="PartLabel"/>
        <w:framePr w:wrap="notBeside" w:hAnchor="page" w:x="9006" w:y="1407"/>
      </w:pPr>
      <w:r>
        <w:t>6</w:t>
      </w:r>
    </w:p>
    <w:p w:rsidR="00D70109" w:rsidRDefault="00AF534B" w:rsidP="00D70109">
      <w:pPr>
        <w:pStyle w:val="ChapterTitle"/>
      </w:pPr>
      <w:bookmarkStart w:id="57" w:name="_Toc38987453"/>
      <w:r>
        <w:t>Introduction to S</w:t>
      </w:r>
      <w:r w:rsidR="00AD4584">
        <w:t>tudy Designs</w:t>
      </w:r>
      <w:bookmarkEnd w:id="57"/>
    </w:p>
    <w:p w:rsidR="00BF4E1C" w:rsidRPr="00BF4E1C" w:rsidRDefault="00BF4E1C" w:rsidP="00BF4E1C">
      <w:pPr>
        <w:pStyle w:val="ChapterSubtitle"/>
        <w:spacing w:after="0"/>
        <w:rPr>
          <w:i w:val="0"/>
          <w:spacing w:val="-5"/>
          <w:szCs w:val="28"/>
        </w:rPr>
      </w:pPr>
      <w:r w:rsidRPr="00BF4E1C">
        <w:rPr>
          <w:i w:val="0"/>
          <w:spacing w:val="-5"/>
          <w:szCs w:val="28"/>
        </w:rPr>
        <w:t>Blake Lesselroth, MD, MBI</w:t>
      </w:r>
    </w:p>
    <w:p w:rsidR="00BF4E1C" w:rsidRPr="00BF4E1C" w:rsidRDefault="00BF4E1C" w:rsidP="00BF4E1C">
      <w:pPr>
        <w:pStyle w:val="BodyText"/>
        <w:spacing w:after="0"/>
        <w:rPr>
          <w:sz w:val="28"/>
          <w:szCs w:val="28"/>
        </w:rPr>
      </w:pPr>
      <w:r w:rsidRPr="00BF4E1C">
        <w:rPr>
          <w:sz w:val="28"/>
          <w:szCs w:val="28"/>
        </w:rPr>
        <w:t>Kathleen Adams, MPH</w:t>
      </w:r>
    </w:p>
    <w:p w:rsidR="00BF4E1C" w:rsidRPr="00BF4E1C" w:rsidRDefault="00BF4E1C" w:rsidP="00BF4E1C">
      <w:pPr>
        <w:pStyle w:val="BodyText"/>
        <w:spacing w:after="0"/>
        <w:rPr>
          <w:sz w:val="28"/>
          <w:szCs w:val="28"/>
        </w:rPr>
      </w:pPr>
      <w:r w:rsidRPr="00BF4E1C">
        <w:rPr>
          <w:sz w:val="28"/>
          <w:szCs w:val="28"/>
        </w:rPr>
        <w:t>Stephanie Tallett</w:t>
      </w:r>
    </w:p>
    <w:p w:rsidR="00BF4E1C" w:rsidRPr="00BF4E1C" w:rsidRDefault="00BF4E1C" w:rsidP="00BF4E1C">
      <w:pPr>
        <w:pStyle w:val="BodyText"/>
      </w:pPr>
    </w:p>
    <w:p w:rsidR="00D70109" w:rsidRDefault="00AD4584" w:rsidP="00D70109">
      <w:pPr>
        <w:pStyle w:val="ChapterSubtitle"/>
      </w:pPr>
      <w:r>
        <w:rPr>
          <w:spacing w:val="-5"/>
        </w:rPr>
        <w:t>In this section, we describe the most commonly used designs that should be part of every development team’s toolkit</w:t>
      </w:r>
      <w:r w:rsidR="00D70109">
        <w:rPr>
          <w:spacing w:val="-5"/>
        </w:rPr>
        <w:t>.</w:t>
      </w:r>
    </w:p>
    <w:p w:rsidR="00D70109" w:rsidRDefault="00D70109" w:rsidP="00D70109">
      <w:pPr>
        <w:pStyle w:val="BodyTextKeep"/>
        <w:framePr w:dropCap="drop" w:lines="3" w:hSpace="60" w:wrap="around" w:vAnchor="text" w:hAnchor="text"/>
        <w:spacing w:after="0" w:line="849" w:lineRule="exact"/>
        <w:rPr>
          <w:position w:val="-10"/>
          <w:sz w:val="114"/>
        </w:rPr>
      </w:pPr>
      <w:r>
        <w:rPr>
          <w:caps/>
          <w:position w:val="-10"/>
          <w:sz w:val="114"/>
        </w:rPr>
        <w:t>A</w:t>
      </w:r>
    </w:p>
    <w:p w:rsidR="00D70109" w:rsidRDefault="00D70109" w:rsidP="00D70109">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rsidR="00E5229A" w:rsidRDefault="00E5229A" w:rsidP="00E5229A">
      <w:pPr>
        <w:pStyle w:val="Heading2"/>
      </w:pPr>
      <w:bookmarkStart w:id="58" w:name="_Toc38987454"/>
      <w:r>
        <w:t>Overview of Study Designs</w:t>
      </w:r>
      <w:bookmarkEnd w:id="58"/>
    </w:p>
    <w:p w:rsidR="00892D75" w:rsidRDefault="00892D75" w:rsidP="00892D75">
      <w:pPr>
        <w:pStyle w:val="BodyText"/>
        <w:rPr>
          <w:highlight w:val="yellow"/>
        </w:rPr>
      </w:pPr>
      <w:r>
        <w:rPr>
          <w:highlight w:val="yellow"/>
        </w:rPr>
        <w:t>Study protocols</w:t>
      </w:r>
      <w:r w:rsidRPr="00892D75">
        <w:rPr>
          <w:highlight w:val="yellow"/>
        </w:rPr>
        <w:t xml:space="preserve"> </w:t>
      </w:r>
      <w:r>
        <w:rPr>
          <w:highlight w:val="yellow"/>
        </w:rPr>
        <w:t>vary</w:t>
      </w:r>
      <w:r w:rsidRPr="00892D75">
        <w:rPr>
          <w:highlight w:val="yellow"/>
        </w:rPr>
        <w:t xml:space="preserve"> in </w:t>
      </w:r>
      <w:r>
        <w:rPr>
          <w:highlight w:val="yellow"/>
        </w:rPr>
        <w:t xml:space="preserve">the </w:t>
      </w:r>
      <w:r w:rsidRPr="00892D75">
        <w:rPr>
          <w:highlight w:val="yellow"/>
        </w:rPr>
        <w:t xml:space="preserve">type of data created, </w:t>
      </w:r>
      <w:r>
        <w:rPr>
          <w:highlight w:val="yellow"/>
        </w:rPr>
        <w:t>stage of product development</w:t>
      </w:r>
      <w:r w:rsidRPr="00892D75">
        <w:rPr>
          <w:highlight w:val="yellow"/>
        </w:rPr>
        <w:t xml:space="preserve">, time and resources needed, </w:t>
      </w:r>
      <w:r>
        <w:rPr>
          <w:highlight w:val="yellow"/>
        </w:rPr>
        <w:t>complexity of use-case</w:t>
      </w:r>
      <w:r w:rsidRPr="00892D75">
        <w:rPr>
          <w:highlight w:val="yellow"/>
        </w:rPr>
        <w:t xml:space="preserve">, and level of granularity or detail provided. </w:t>
      </w:r>
      <w:r>
        <w:rPr>
          <w:highlight w:val="yellow"/>
        </w:rPr>
        <w:t>E</w:t>
      </w:r>
      <w:r w:rsidRPr="00892D75">
        <w:rPr>
          <w:highlight w:val="yellow"/>
        </w:rPr>
        <w:t xml:space="preserve">valuators </w:t>
      </w:r>
      <w:r>
        <w:rPr>
          <w:highlight w:val="yellow"/>
        </w:rPr>
        <w:t>should</w:t>
      </w:r>
      <w:r w:rsidRPr="00892D75">
        <w:rPr>
          <w:highlight w:val="yellow"/>
        </w:rPr>
        <w:t xml:space="preserve"> tailor the assessment plan to the chosen method</w:t>
      </w:r>
      <w:r>
        <w:rPr>
          <w:highlight w:val="yellow"/>
        </w:rPr>
        <w:t xml:space="preserve">, </w:t>
      </w:r>
      <w:r w:rsidRPr="00892D75">
        <w:rPr>
          <w:highlight w:val="yellow"/>
        </w:rPr>
        <w:t>considering</w:t>
      </w:r>
      <w:r>
        <w:rPr>
          <w:highlight w:val="yellow"/>
        </w:rPr>
        <w:t xml:space="preserve"> how </w:t>
      </w:r>
      <w:r w:rsidRPr="00892D75">
        <w:rPr>
          <w:highlight w:val="yellow"/>
        </w:rPr>
        <w:t xml:space="preserve">the environment, population of users, user interface, and other device characteristics (such as placement, size, accessibility, etc.) play a role in overall </w:t>
      </w:r>
      <w:r>
        <w:rPr>
          <w:highlight w:val="yellow"/>
        </w:rPr>
        <w:t>use</w:t>
      </w:r>
      <w:r w:rsidRPr="00892D75">
        <w:rPr>
          <w:highlight w:val="yellow"/>
        </w:rPr>
        <w:t xml:space="preserve">. </w:t>
      </w:r>
    </w:p>
    <w:p w:rsidR="00892D75" w:rsidRDefault="00892D75" w:rsidP="00892D75">
      <w:pPr>
        <w:pStyle w:val="BodyText"/>
        <w:rPr>
          <w:highlight w:val="yellow"/>
        </w:rPr>
      </w:pPr>
      <w:r w:rsidRPr="00892D75">
        <w:rPr>
          <w:b/>
          <w:highlight w:val="yellow"/>
        </w:rPr>
        <w:t xml:space="preserve">Table </w:t>
      </w:r>
      <w:r>
        <w:rPr>
          <w:b/>
          <w:highlight w:val="yellow"/>
        </w:rPr>
        <w:t>X</w:t>
      </w:r>
      <w:r w:rsidRPr="00892D75">
        <w:rPr>
          <w:highlight w:val="yellow"/>
        </w:rPr>
        <w:t xml:space="preserve"> provides a high-level overview of each of the methods </w:t>
      </w:r>
      <w:r>
        <w:rPr>
          <w:highlight w:val="yellow"/>
        </w:rPr>
        <w:t xml:space="preserve">covered in this text </w:t>
      </w:r>
      <w:r w:rsidRPr="00892D75">
        <w:rPr>
          <w:highlight w:val="yellow"/>
        </w:rPr>
        <w:t xml:space="preserve">and the benefits and disadvantages of each. </w:t>
      </w:r>
      <w:r w:rsidR="004F57F1">
        <w:rPr>
          <w:highlight w:val="yellow"/>
        </w:rPr>
        <w:t>Evaluator</w:t>
      </w:r>
      <w:r>
        <w:rPr>
          <w:highlight w:val="yellow"/>
        </w:rPr>
        <w:t xml:space="preserve"> should </w:t>
      </w:r>
      <w:r w:rsidR="004F57F1">
        <w:rPr>
          <w:highlight w:val="yellow"/>
        </w:rPr>
        <w:t>conduct</w:t>
      </w:r>
      <w:r>
        <w:rPr>
          <w:highlight w:val="yellow"/>
        </w:rPr>
        <w:t xml:space="preserve"> throughout the product lifecycle since results can inform each phase.  For example, early studies of paper prototypes and wireframes can identify </w:t>
      </w:r>
      <w:r w:rsidRPr="00892D75">
        <w:rPr>
          <w:highlight w:val="yellow"/>
        </w:rPr>
        <w:t>crucial problems before they are programmed and difficult to fix</w:t>
      </w:r>
      <w:r>
        <w:rPr>
          <w:highlight w:val="yellow"/>
        </w:rPr>
        <w:t xml:space="preserve">, whereas studies of mature products can help identify implementation hurdles or training </w:t>
      </w:r>
      <w:r w:rsidR="003258AC">
        <w:rPr>
          <w:highlight w:val="yellow"/>
        </w:rPr>
        <w:t xml:space="preserve">needs. </w:t>
      </w:r>
      <w:r w:rsidRPr="00892D75">
        <w:rPr>
          <w:highlight w:val="yellow"/>
        </w:rPr>
        <w:t xml:space="preserve"> </w:t>
      </w:r>
      <w:r w:rsidR="004F57F1">
        <w:rPr>
          <w:highlight w:val="yellow"/>
        </w:rPr>
        <w:t xml:space="preserve">Review the </w:t>
      </w:r>
      <w:r w:rsidRPr="00892D75">
        <w:rPr>
          <w:highlight w:val="yellow"/>
        </w:rPr>
        <w:t xml:space="preserve">benefits and disadvantages in </w:t>
      </w:r>
      <w:r w:rsidR="003258AC" w:rsidRPr="003258AC">
        <w:rPr>
          <w:b/>
          <w:highlight w:val="yellow"/>
        </w:rPr>
        <w:t>Table X</w:t>
      </w:r>
      <w:r w:rsidRPr="00892D75">
        <w:rPr>
          <w:highlight w:val="yellow"/>
        </w:rPr>
        <w:t xml:space="preserve"> </w:t>
      </w:r>
      <w:r w:rsidR="004F57F1">
        <w:rPr>
          <w:highlight w:val="yellow"/>
        </w:rPr>
        <w:t>to guide selection of a study design</w:t>
      </w:r>
      <w:r w:rsidRPr="00892D75">
        <w:rPr>
          <w:highlight w:val="yellow"/>
        </w:rPr>
        <w:t>.</w:t>
      </w:r>
    </w:p>
    <w:p w:rsidR="003258AC" w:rsidRPr="000220AD" w:rsidRDefault="003258AC" w:rsidP="00892D75">
      <w:pPr>
        <w:pStyle w:val="BodyText"/>
      </w:pPr>
    </w:p>
    <w:p w:rsidR="00E5229A" w:rsidRPr="00FC64E6" w:rsidRDefault="003258AC" w:rsidP="00E5229A">
      <w:pPr>
        <w:pStyle w:val="BodyText"/>
      </w:pPr>
      <w:r w:rsidRPr="00FC64E6">
        <w:lastRenderedPageBreak/>
        <w:t>Table X</w:t>
      </w:r>
      <w:r w:rsidR="00E5229A" w:rsidRPr="00FC64E6">
        <w:t>.</w:t>
      </w:r>
      <w:r w:rsidRPr="00FC64E6">
        <w:t xml:space="preserve">  Overview of UX Assessment Methods</w:t>
      </w:r>
    </w:p>
    <w:tbl>
      <w:tblPr>
        <w:tblW w:w="5000" w:type="pct"/>
        <w:tblLook w:val="04A0" w:firstRow="1" w:lastRow="0" w:firstColumn="1" w:lastColumn="0" w:noHBand="0" w:noVBand="1"/>
        <w:tblCaption w:val="Overview of CDS Intervention Assessment Methods"/>
        <w:tblDescription w:val="Table lists each method, description, when to use, resources, benefits and disadvantages"/>
      </w:tblPr>
      <w:tblGrid>
        <w:gridCol w:w="1456"/>
        <w:gridCol w:w="1336"/>
        <w:gridCol w:w="950"/>
        <w:gridCol w:w="1203"/>
        <w:gridCol w:w="1060"/>
        <w:gridCol w:w="1685"/>
      </w:tblGrid>
      <w:tr w:rsidR="00F35A1B" w:rsidRPr="00FC64E6" w:rsidTr="00F35A1B">
        <w:tc>
          <w:tcPr>
            <w:tcW w:w="723" w:type="pct"/>
          </w:tcPr>
          <w:p w:rsidR="00FC64E6" w:rsidRPr="00FC64E6" w:rsidRDefault="00FC64E6" w:rsidP="00442812">
            <w:pPr>
              <w:rPr>
                <w:szCs w:val="16"/>
              </w:rPr>
            </w:pPr>
            <w:r w:rsidRPr="00FC64E6">
              <w:rPr>
                <w:szCs w:val="16"/>
              </w:rPr>
              <w:t>Method</w:t>
            </w:r>
          </w:p>
        </w:tc>
        <w:tc>
          <w:tcPr>
            <w:tcW w:w="759" w:type="pct"/>
          </w:tcPr>
          <w:p w:rsidR="00FC64E6" w:rsidRPr="00FC64E6" w:rsidRDefault="00FC64E6" w:rsidP="00442812">
            <w:pPr>
              <w:rPr>
                <w:szCs w:val="16"/>
              </w:rPr>
            </w:pPr>
            <w:r w:rsidRPr="00FC64E6">
              <w:rPr>
                <w:szCs w:val="16"/>
              </w:rPr>
              <w:t>Description</w:t>
            </w:r>
          </w:p>
        </w:tc>
        <w:tc>
          <w:tcPr>
            <w:tcW w:w="701" w:type="pct"/>
          </w:tcPr>
          <w:p w:rsidR="00FC64E6" w:rsidRPr="00FC64E6" w:rsidRDefault="00FC64E6" w:rsidP="00442812">
            <w:pPr>
              <w:rPr>
                <w:szCs w:val="16"/>
              </w:rPr>
            </w:pPr>
            <w:r w:rsidRPr="00FC64E6">
              <w:rPr>
                <w:szCs w:val="16"/>
              </w:rPr>
              <w:t>When to Use</w:t>
            </w:r>
          </w:p>
        </w:tc>
        <w:tc>
          <w:tcPr>
            <w:tcW w:w="854" w:type="pct"/>
          </w:tcPr>
          <w:p w:rsidR="00FC64E6" w:rsidRPr="00FC64E6" w:rsidRDefault="00FC64E6" w:rsidP="00442812">
            <w:pPr>
              <w:rPr>
                <w:szCs w:val="16"/>
              </w:rPr>
            </w:pPr>
            <w:r w:rsidRPr="00FC64E6">
              <w:rPr>
                <w:szCs w:val="16"/>
              </w:rPr>
              <w:t>Resources</w:t>
            </w:r>
          </w:p>
        </w:tc>
        <w:tc>
          <w:tcPr>
            <w:tcW w:w="784" w:type="pct"/>
          </w:tcPr>
          <w:p w:rsidR="00FC64E6" w:rsidRPr="00FC64E6" w:rsidRDefault="00FC64E6" w:rsidP="00442812">
            <w:pPr>
              <w:rPr>
                <w:szCs w:val="16"/>
              </w:rPr>
            </w:pPr>
            <w:r w:rsidRPr="00FC64E6">
              <w:rPr>
                <w:szCs w:val="16"/>
              </w:rPr>
              <w:t>Benefits</w:t>
            </w:r>
          </w:p>
        </w:tc>
        <w:tc>
          <w:tcPr>
            <w:tcW w:w="1179" w:type="pct"/>
          </w:tcPr>
          <w:p w:rsidR="00FC64E6" w:rsidRPr="00FC64E6" w:rsidRDefault="00FC64E6" w:rsidP="00442812">
            <w:pPr>
              <w:rPr>
                <w:szCs w:val="16"/>
              </w:rPr>
            </w:pPr>
            <w:r w:rsidRPr="00FC64E6">
              <w:rPr>
                <w:szCs w:val="16"/>
              </w:rPr>
              <w:t>Disadvantages</w:t>
            </w:r>
          </w:p>
        </w:tc>
      </w:tr>
      <w:tr w:rsidR="00F35A1B" w:rsidRPr="00FC64E6" w:rsidTr="00F35A1B">
        <w:tc>
          <w:tcPr>
            <w:tcW w:w="723" w:type="pct"/>
          </w:tcPr>
          <w:p w:rsidR="00F35A1B" w:rsidRDefault="00F35A1B" w:rsidP="00442812">
            <w:pPr>
              <w:rPr>
                <w:szCs w:val="16"/>
              </w:rPr>
            </w:pPr>
            <w:r>
              <w:rPr>
                <w:szCs w:val="16"/>
              </w:rPr>
              <w:t>Time-motion study</w:t>
            </w:r>
          </w:p>
        </w:tc>
        <w:tc>
          <w:tcPr>
            <w:tcW w:w="759" w:type="pct"/>
          </w:tcPr>
          <w:p w:rsidR="00F35A1B" w:rsidRPr="00FC64E6" w:rsidRDefault="00F35A1B" w:rsidP="00442812">
            <w:pPr>
              <w:rPr>
                <w:szCs w:val="16"/>
              </w:rPr>
            </w:pPr>
          </w:p>
        </w:tc>
        <w:tc>
          <w:tcPr>
            <w:tcW w:w="701" w:type="pct"/>
          </w:tcPr>
          <w:p w:rsidR="00F35A1B" w:rsidRPr="00FC64E6" w:rsidRDefault="00F35A1B" w:rsidP="00442812">
            <w:pPr>
              <w:rPr>
                <w:szCs w:val="16"/>
              </w:rPr>
            </w:pPr>
          </w:p>
        </w:tc>
        <w:tc>
          <w:tcPr>
            <w:tcW w:w="854" w:type="pct"/>
          </w:tcPr>
          <w:p w:rsidR="00F35A1B" w:rsidRPr="00FC64E6" w:rsidRDefault="00F35A1B" w:rsidP="00FC64E6">
            <w:pPr>
              <w:pStyle w:val="ListBullet"/>
              <w:numPr>
                <w:ilvl w:val="0"/>
                <w:numId w:val="0"/>
              </w:numPr>
              <w:ind w:left="360" w:hanging="360"/>
              <w:rPr>
                <w:sz w:val="16"/>
                <w:szCs w:val="16"/>
              </w:rPr>
            </w:pPr>
          </w:p>
        </w:tc>
        <w:tc>
          <w:tcPr>
            <w:tcW w:w="784" w:type="pct"/>
          </w:tcPr>
          <w:p w:rsidR="00F35A1B" w:rsidRPr="00FC64E6" w:rsidRDefault="00F35A1B" w:rsidP="00FC64E6">
            <w:pPr>
              <w:pStyle w:val="ListBullet"/>
              <w:numPr>
                <w:ilvl w:val="0"/>
                <w:numId w:val="0"/>
              </w:numPr>
              <w:ind w:left="360" w:hanging="360"/>
              <w:rPr>
                <w:sz w:val="16"/>
                <w:szCs w:val="16"/>
              </w:rPr>
            </w:pPr>
          </w:p>
        </w:tc>
        <w:tc>
          <w:tcPr>
            <w:tcW w:w="1179" w:type="pct"/>
          </w:tcPr>
          <w:p w:rsidR="00F35A1B" w:rsidRPr="00FC64E6" w:rsidRDefault="00F35A1B" w:rsidP="00FC64E6">
            <w:pPr>
              <w:pStyle w:val="ListBullet"/>
              <w:numPr>
                <w:ilvl w:val="0"/>
                <w:numId w:val="0"/>
              </w:numPr>
              <w:ind w:left="360" w:hanging="360"/>
              <w:rPr>
                <w:sz w:val="16"/>
                <w:szCs w:val="16"/>
              </w:rPr>
            </w:pPr>
          </w:p>
        </w:tc>
      </w:tr>
      <w:tr w:rsidR="00F35A1B" w:rsidRPr="00FC64E6" w:rsidTr="00F35A1B">
        <w:tc>
          <w:tcPr>
            <w:tcW w:w="723" w:type="pct"/>
          </w:tcPr>
          <w:p w:rsidR="00F35A1B" w:rsidRDefault="00F35A1B" w:rsidP="00442812">
            <w:pPr>
              <w:rPr>
                <w:szCs w:val="16"/>
              </w:rPr>
            </w:pPr>
            <w:r>
              <w:rPr>
                <w:szCs w:val="16"/>
              </w:rPr>
              <w:t>Interviews</w:t>
            </w:r>
          </w:p>
        </w:tc>
        <w:tc>
          <w:tcPr>
            <w:tcW w:w="759" w:type="pct"/>
          </w:tcPr>
          <w:p w:rsidR="00F35A1B" w:rsidRPr="00FC64E6" w:rsidRDefault="00F35A1B" w:rsidP="00442812">
            <w:pPr>
              <w:rPr>
                <w:szCs w:val="16"/>
              </w:rPr>
            </w:pPr>
          </w:p>
        </w:tc>
        <w:tc>
          <w:tcPr>
            <w:tcW w:w="701" w:type="pct"/>
          </w:tcPr>
          <w:p w:rsidR="00F35A1B" w:rsidRPr="00FC64E6" w:rsidRDefault="00F35A1B" w:rsidP="00442812">
            <w:pPr>
              <w:rPr>
                <w:szCs w:val="16"/>
              </w:rPr>
            </w:pPr>
          </w:p>
        </w:tc>
        <w:tc>
          <w:tcPr>
            <w:tcW w:w="854" w:type="pct"/>
          </w:tcPr>
          <w:p w:rsidR="00F35A1B" w:rsidRPr="00FC64E6" w:rsidRDefault="00F35A1B" w:rsidP="00FC64E6">
            <w:pPr>
              <w:pStyle w:val="ListBullet"/>
              <w:numPr>
                <w:ilvl w:val="0"/>
                <w:numId w:val="0"/>
              </w:numPr>
              <w:ind w:left="360" w:hanging="360"/>
              <w:rPr>
                <w:sz w:val="16"/>
                <w:szCs w:val="16"/>
              </w:rPr>
            </w:pPr>
          </w:p>
        </w:tc>
        <w:tc>
          <w:tcPr>
            <w:tcW w:w="784" w:type="pct"/>
          </w:tcPr>
          <w:p w:rsidR="00F35A1B" w:rsidRPr="00FC64E6" w:rsidRDefault="00F35A1B" w:rsidP="00FC64E6">
            <w:pPr>
              <w:pStyle w:val="ListBullet"/>
              <w:numPr>
                <w:ilvl w:val="0"/>
                <w:numId w:val="0"/>
              </w:numPr>
              <w:ind w:left="360" w:hanging="360"/>
              <w:rPr>
                <w:sz w:val="16"/>
                <w:szCs w:val="16"/>
              </w:rPr>
            </w:pPr>
          </w:p>
        </w:tc>
        <w:tc>
          <w:tcPr>
            <w:tcW w:w="1179" w:type="pct"/>
          </w:tcPr>
          <w:p w:rsidR="00F35A1B" w:rsidRPr="00FC64E6" w:rsidRDefault="00F35A1B" w:rsidP="00FC64E6">
            <w:pPr>
              <w:pStyle w:val="ListBullet"/>
              <w:numPr>
                <w:ilvl w:val="0"/>
                <w:numId w:val="0"/>
              </w:numPr>
              <w:ind w:left="360" w:hanging="360"/>
              <w:rPr>
                <w:sz w:val="16"/>
                <w:szCs w:val="16"/>
              </w:rPr>
            </w:pPr>
          </w:p>
        </w:tc>
      </w:tr>
      <w:tr w:rsidR="00F35A1B" w:rsidRPr="00FC64E6" w:rsidTr="00F35A1B">
        <w:tc>
          <w:tcPr>
            <w:tcW w:w="723" w:type="pct"/>
          </w:tcPr>
          <w:p w:rsidR="00FC64E6" w:rsidRPr="00FC64E6" w:rsidRDefault="00F35A1B" w:rsidP="00442812">
            <w:pPr>
              <w:rPr>
                <w:szCs w:val="16"/>
              </w:rPr>
            </w:pPr>
            <w:r>
              <w:rPr>
                <w:szCs w:val="16"/>
              </w:rPr>
              <w:t xml:space="preserve">Field </w:t>
            </w:r>
            <w:r w:rsidR="003E38C4">
              <w:rPr>
                <w:szCs w:val="16"/>
              </w:rPr>
              <w:t>Ethnography</w:t>
            </w:r>
          </w:p>
        </w:tc>
        <w:tc>
          <w:tcPr>
            <w:tcW w:w="759" w:type="pct"/>
          </w:tcPr>
          <w:p w:rsidR="00FC64E6" w:rsidRPr="00FC64E6" w:rsidRDefault="00FC64E6" w:rsidP="00442812">
            <w:pPr>
              <w:rPr>
                <w:szCs w:val="16"/>
              </w:rPr>
            </w:pPr>
          </w:p>
        </w:tc>
        <w:tc>
          <w:tcPr>
            <w:tcW w:w="701" w:type="pct"/>
          </w:tcPr>
          <w:p w:rsidR="00FC64E6" w:rsidRPr="00FC64E6" w:rsidRDefault="00FC64E6" w:rsidP="00442812">
            <w:pPr>
              <w:rPr>
                <w:szCs w:val="16"/>
              </w:rPr>
            </w:pPr>
          </w:p>
        </w:tc>
        <w:tc>
          <w:tcPr>
            <w:tcW w:w="854" w:type="pct"/>
          </w:tcPr>
          <w:p w:rsidR="00FC64E6" w:rsidRPr="00FC64E6" w:rsidRDefault="00FC64E6" w:rsidP="00FC64E6">
            <w:pPr>
              <w:pStyle w:val="ListBullet"/>
              <w:numPr>
                <w:ilvl w:val="0"/>
                <w:numId w:val="0"/>
              </w:numPr>
              <w:ind w:left="360" w:hanging="360"/>
              <w:rPr>
                <w:sz w:val="16"/>
                <w:szCs w:val="16"/>
              </w:rPr>
            </w:pPr>
          </w:p>
        </w:tc>
        <w:tc>
          <w:tcPr>
            <w:tcW w:w="784" w:type="pct"/>
          </w:tcPr>
          <w:p w:rsidR="00FC64E6" w:rsidRPr="00FC64E6" w:rsidRDefault="00FC64E6" w:rsidP="00FC64E6">
            <w:pPr>
              <w:pStyle w:val="ListBullet"/>
              <w:numPr>
                <w:ilvl w:val="0"/>
                <w:numId w:val="0"/>
              </w:numPr>
              <w:ind w:left="360" w:hanging="360"/>
              <w:rPr>
                <w:sz w:val="16"/>
                <w:szCs w:val="16"/>
              </w:rPr>
            </w:pPr>
          </w:p>
        </w:tc>
        <w:tc>
          <w:tcPr>
            <w:tcW w:w="1179" w:type="pct"/>
          </w:tcPr>
          <w:p w:rsidR="00FC64E6" w:rsidRPr="00FC64E6" w:rsidRDefault="00FC64E6" w:rsidP="00FC64E6">
            <w:pPr>
              <w:pStyle w:val="ListBullet"/>
              <w:numPr>
                <w:ilvl w:val="0"/>
                <w:numId w:val="0"/>
              </w:numPr>
              <w:ind w:left="360" w:hanging="360"/>
              <w:rPr>
                <w:sz w:val="16"/>
                <w:szCs w:val="16"/>
              </w:rPr>
            </w:pPr>
          </w:p>
        </w:tc>
      </w:tr>
      <w:tr w:rsidR="00F35A1B" w:rsidRPr="00FC64E6" w:rsidTr="00F35A1B">
        <w:tc>
          <w:tcPr>
            <w:tcW w:w="723" w:type="pct"/>
          </w:tcPr>
          <w:p w:rsidR="00FC64E6" w:rsidRPr="00FC64E6" w:rsidRDefault="003E38C4" w:rsidP="00442812">
            <w:pPr>
              <w:rPr>
                <w:szCs w:val="16"/>
              </w:rPr>
            </w:pPr>
            <w:r>
              <w:rPr>
                <w:szCs w:val="16"/>
              </w:rPr>
              <w:t>Workflow analysis</w:t>
            </w:r>
          </w:p>
        </w:tc>
        <w:tc>
          <w:tcPr>
            <w:tcW w:w="759" w:type="pct"/>
          </w:tcPr>
          <w:p w:rsidR="00FC64E6" w:rsidRPr="00FC64E6" w:rsidRDefault="00FC64E6" w:rsidP="00442812">
            <w:pPr>
              <w:rPr>
                <w:szCs w:val="16"/>
              </w:rPr>
            </w:pPr>
          </w:p>
        </w:tc>
        <w:tc>
          <w:tcPr>
            <w:tcW w:w="701" w:type="pct"/>
          </w:tcPr>
          <w:p w:rsidR="00FC64E6" w:rsidRPr="00FC64E6" w:rsidRDefault="00FC64E6" w:rsidP="00442812">
            <w:pPr>
              <w:rPr>
                <w:szCs w:val="16"/>
              </w:rPr>
            </w:pPr>
          </w:p>
        </w:tc>
        <w:tc>
          <w:tcPr>
            <w:tcW w:w="854" w:type="pct"/>
          </w:tcPr>
          <w:p w:rsidR="00FC64E6" w:rsidRPr="00FC64E6" w:rsidRDefault="00FC64E6" w:rsidP="00FC64E6">
            <w:pPr>
              <w:pStyle w:val="ListBullet"/>
              <w:numPr>
                <w:ilvl w:val="0"/>
                <w:numId w:val="0"/>
              </w:numPr>
              <w:ind w:left="360" w:hanging="360"/>
              <w:rPr>
                <w:sz w:val="16"/>
                <w:szCs w:val="16"/>
              </w:rPr>
            </w:pPr>
          </w:p>
        </w:tc>
        <w:tc>
          <w:tcPr>
            <w:tcW w:w="784" w:type="pct"/>
          </w:tcPr>
          <w:p w:rsidR="00FC64E6" w:rsidRPr="00FC64E6" w:rsidRDefault="00FC64E6" w:rsidP="00FC64E6">
            <w:pPr>
              <w:pStyle w:val="ListBullet"/>
              <w:numPr>
                <w:ilvl w:val="0"/>
                <w:numId w:val="0"/>
              </w:numPr>
              <w:ind w:left="360" w:hanging="360"/>
              <w:rPr>
                <w:sz w:val="16"/>
                <w:szCs w:val="16"/>
              </w:rPr>
            </w:pPr>
          </w:p>
        </w:tc>
        <w:tc>
          <w:tcPr>
            <w:tcW w:w="1179" w:type="pct"/>
          </w:tcPr>
          <w:p w:rsidR="00FC64E6" w:rsidRPr="00FC64E6" w:rsidRDefault="00FC64E6" w:rsidP="00FC64E6">
            <w:pPr>
              <w:pStyle w:val="ListBullet"/>
              <w:numPr>
                <w:ilvl w:val="0"/>
                <w:numId w:val="0"/>
              </w:numPr>
              <w:ind w:left="360" w:hanging="360"/>
              <w:rPr>
                <w:sz w:val="16"/>
                <w:szCs w:val="16"/>
              </w:rPr>
            </w:pPr>
          </w:p>
        </w:tc>
      </w:tr>
      <w:tr w:rsidR="00F35A1B" w:rsidRPr="00FC64E6" w:rsidTr="00F35A1B">
        <w:tc>
          <w:tcPr>
            <w:tcW w:w="723" w:type="pct"/>
          </w:tcPr>
          <w:p w:rsidR="003E38C4" w:rsidRDefault="003E38C4" w:rsidP="00442812">
            <w:pPr>
              <w:rPr>
                <w:szCs w:val="16"/>
              </w:rPr>
            </w:pPr>
            <w:r>
              <w:rPr>
                <w:szCs w:val="16"/>
              </w:rPr>
              <w:t>Heuristic Inspection</w:t>
            </w:r>
          </w:p>
        </w:tc>
        <w:tc>
          <w:tcPr>
            <w:tcW w:w="759" w:type="pct"/>
          </w:tcPr>
          <w:p w:rsidR="003E38C4" w:rsidRPr="00FC64E6" w:rsidRDefault="003E38C4" w:rsidP="00442812">
            <w:pPr>
              <w:rPr>
                <w:szCs w:val="16"/>
              </w:rPr>
            </w:pPr>
          </w:p>
        </w:tc>
        <w:tc>
          <w:tcPr>
            <w:tcW w:w="701" w:type="pct"/>
          </w:tcPr>
          <w:p w:rsidR="003E38C4" w:rsidRPr="00FC64E6" w:rsidRDefault="003E38C4" w:rsidP="00442812">
            <w:pPr>
              <w:rPr>
                <w:szCs w:val="16"/>
              </w:rPr>
            </w:pPr>
          </w:p>
        </w:tc>
        <w:tc>
          <w:tcPr>
            <w:tcW w:w="854" w:type="pct"/>
          </w:tcPr>
          <w:p w:rsidR="003E38C4" w:rsidRPr="00FC64E6" w:rsidRDefault="003E38C4" w:rsidP="00FC64E6">
            <w:pPr>
              <w:pStyle w:val="ListBullet"/>
              <w:numPr>
                <w:ilvl w:val="0"/>
                <w:numId w:val="0"/>
              </w:numPr>
              <w:ind w:left="360" w:hanging="360"/>
              <w:rPr>
                <w:sz w:val="16"/>
                <w:szCs w:val="16"/>
              </w:rPr>
            </w:pPr>
          </w:p>
        </w:tc>
        <w:tc>
          <w:tcPr>
            <w:tcW w:w="784" w:type="pct"/>
          </w:tcPr>
          <w:p w:rsidR="003E38C4" w:rsidRPr="00FC64E6" w:rsidRDefault="003E38C4" w:rsidP="00FC64E6">
            <w:pPr>
              <w:pStyle w:val="ListBullet"/>
              <w:numPr>
                <w:ilvl w:val="0"/>
                <w:numId w:val="0"/>
              </w:numPr>
              <w:ind w:left="360" w:hanging="360"/>
              <w:rPr>
                <w:sz w:val="16"/>
                <w:szCs w:val="16"/>
              </w:rPr>
            </w:pPr>
          </w:p>
        </w:tc>
        <w:tc>
          <w:tcPr>
            <w:tcW w:w="1179" w:type="pct"/>
          </w:tcPr>
          <w:p w:rsidR="003E38C4" w:rsidRPr="00FC64E6" w:rsidRDefault="003E38C4" w:rsidP="00FC64E6">
            <w:pPr>
              <w:pStyle w:val="ListBullet"/>
              <w:numPr>
                <w:ilvl w:val="0"/>
                <w:numId w:val="0"/>
              </w:numPr>
              <w:ind w:left="360" w:hanging="360"/>
              <w:rPr>
                <w:sz w:val="16"/>
                <w:szCs w:val="16"/>
              </w:rPr>
            </w:pPr>
          </w:p>
        </w:tc>
      </w:tr>
      <w:tr w:rsidR="00F35A1B" w:rsidRPr="00FC64E6" w:rsidTr="00F35A1B">
        <w:tc>
          <w:tcPr>
            <w:tcW w:w="723" w:type="pct"/>
          </w:tcPr>
          <w:p w:rsidR="003E38C4" w:rsidRDefault="003E38C4" w:rsidP="00442812">
            <w:pPr>
              <w:rPr>
                <w:szCs w:val="16"/>
              </w:rPr>
            </w:pPr>
            <w:r>
              <w:rPr>
                <w:szCs w:val="16"/>
              </w:rPr>
              <w:t>Cognitive Stepthrough</w:t>
            </w:r>
          </w:p>
        </w:tc>
        <w:tc>
          <w:tcPr>
            <w:tcW w:w="759" w:type="pct"/>
          </w:tcPr>
          <w:p w:rsidR="003E38C4" w:rsidRPr="00FC64E6" w:rsidRDefault="003E38C4" w:rsidP="00442812">
            <w:pPr>
              <w:rPr>
                <w:szCs w:val="16"/>
              </w:rPr>
            </w:pPr>
          </w:p>
        </w:tc>
        <w:tc>
          <w:tcPr>
            <w:tcW w:w="701" w:type="pct"/>
          </w:tcPr>
          <w:p w:rsidR="003E38C4" w:rsidRPr="00FC64E6" w:rsidRDefault="003E38C4" w:rsidP="00442812">
            <w:pPr>
              <w:rPr>
                <w:szCs w:val="16"/>
              </w:rPr>
            </w:pPr>
          </w:p>
        </w:tc>
        <w:tc>
          <w:tcPr>
            <w:tcW w:w="854" w:type="pct"/>
          </w:tcPr>
          <w:p w:rsidR="003E38C4" w:rsidRPr="00FC64E6" w:rsidRDefault="003E38C4" w:rsidP="00FC64E6">
            <w:pPr>
              <w:pStyle w:val="ListBullet"/>
              <w:numPr>
                <w:ilvl w:val="0"/>
                <w:numId w:val="0"/>
              </w:numPr>
              <w:ind w:left="360" w:hanging="360"/>
              <w:rPr>
                <w:sz w:val="16"/>
                <w:szCs w:val="16"/>
              </w:rPr>
            </w:pPr>
          </w:p>
        </w:tc>
        <w:tc>
          <w:tcPr>
            <w:tcW w:w="784" w:type="pct"/>
          </w:tcPr>
          <w:p w:rsidR="003E38C4" w:rsidRPr="00FC64E6" w:rsidRDefault="003E38C4" w:rsidP="00FC64E6">
            <w:pPr>
              <w:pStyle w:val="ListBullet"/>
              <w:numPr>
                <w:ilvl w:val="0"/>
                <w:numId w:val="0"/>
              </w:numPr>
              <w:ind w:left="360" w:hanging="360"/>
              <w:rPr>
                <w:sz w:val="16"/>
                <w:szCs w:val="16"/>
              </w:rPr>
            </w:pPr>
          </w:p>
        </w:tc>
        <w:tc>
          <w:tcPr>
            <w:tcW w:w="1179" w:type="pct"/>
          </w:tcPr>
          <w:p w:rsidR="003E38C4" w:rsidRPr="00FC64E6" w:rsidRDefault="003E38C4" w:rsidP="00FC64E6">
            <w:pPr>
              <w:pStyle w:val="ListBullet"/>
              <w:numPr>
                <w:ilvl w:val="0"/>
                <w:numId w:val="0"/>
              </w:numPr>
              <w:ind w:left="360" w:hanging="360"/>
              <w:rPr>
                <w:sz w:val="16"/>
                <w:szCs w:val="16"/>
              </w:rPr>
            </w:pPr>
          </w:p>
        </w:tc>
      </w:tr>
      <w:tr w:rsidR="00F35A1B" w:rsidRPr="00FC64E6" w:rsidTr="00F35A1B">
        <w:tc>
          <w:tcPr>
            <w:tcW w:w="723" w:type="pct"/>
          </w:tcPr>
          <w:p w:rsidR="003E38C4" w:rsidRDefault="003E38C4" w:rsidP="00442812">
            <w:pPr>
              <w:rPr>
                <w:szCs w:val="16"/>
              </w:rPr>
            </w:pPr>
            <w:r>
              <w:rPr>
                <w:szCs w:val="16"/>
              </w:rPr>
              <w:t>Simulation</w:t>
            </w:r>
          </w:p>
        </w:tc>
        <w:tc>
          <w:tcPr>
            <w:tcW w:w="759" w:type="pct"/>
          </w:tcPr>
          <w:p w:rsidR="003E38C4" w:rsidRPr="00FC64E6" w:rsidRDefault="003E38C4" w:rsidP="00442812">
            <w:pPr>
              <w:rPr>
                <w:szCs w:val="16"/>
              </w:rPr>
            </w:pPr>
          </w:p>
        </w:tc>
        <w:tc>
          <w:tcPr>
            <w:tcW w:w="701" w:type="pct"/>
          </w:tcPr>
          <w:p w:rsidR="003E38C4" w:rsidRPr="00FC64E6" w:rsidRDefault="003E38C4" w:rsidP="00442812">
            <w:pPr>
              <w:rPr>
                <w:szCs w:val="16"/>
              </w:rPr>
            </w:pPr>
          </w:p>
        </w:tc>
        <w:tc>
          <w:tcPr>
            <w:tcW w:w="854" w:type="pct"/>
          </w:tcPr>
          <w:p w:rsidR="003E38C4" w:rsidRPr="00FC64E6" w:rsidRDefault="003E38C4" w:rsidP="00FC64E6">
            <w:pPr>
              <w:pStyle w:val="ListBullet"/>
              <w:numPr>
                <w:ilvl w:val="0"/>
                <w:numId w:val="0"/>
              </w:numPr>
              <w:ind w:left="360" w:hanging="360"/>
              <w:rPr>
                <w:sz w:val="16"/>
                <w:szCs w:val="16"/>
              </w:rPr>
            </w:pPr>
          </w:p>
        </w:tc>
        <w:tc>
          <w:tcPr>
            <w:tcW w:w="784" w:type="pct"/>
          </w:tcPr>
          <w:p w:rsidR="003E38C4" w:rsidRPr="00FC64E6" w:rsidRDefault="003E38C4" w:rsidP="00FC64E6">
            <w:pPr>
              <w:pStyle w:val="ListBullet"/>
              <w:numPr>
                <w:ilvl w:val="0"/>
                <w:numId w:val="0"/>
              </w:numPr>
              <w:ind w:left="360" w:hanging="360"/>
              <w:rPr>
                <w:sz w:val="16"/>
                <w:szCs w:val="16"/>
              </w:rPr>
            </w:pPr>
          </w:p>
        </w:tc>
        <w:tc>
          <w:tcPr>
            <w:tcW w:w="1179" w:type="pct"/>
          </w:tcPr>
          <w:p w:rsidR="003E38C4" w:rsidRPr="00FC64E6" w:rsidRDefault="003E38C4" w:rsidP="00FC64E6">
            <w:pPr>
              <w:pStyle w:val="ListBullet"/>
              <w:numPr>
                <w:ilvl w:val="0"/>
                <w:numId w:val="0"/>
              </w:numPr>
              <w:ind w:left="360" w:hanging="360"/>
              <w:rPr>
                <w:sz w:val="16"/>
                <w:szCs w:val="16"/>
              </w:rPr>
            </w:pPr>
          </w:p>
        </w:tc>
      </w:tr>
      <w:tr w:rsidR="00F35A1B" w:rsidRPr="00FC64E6" w:rsidTr="00F35A1B">
        <w:tc>
          <w:tcPr>
            <w:tcW w:w="723" w:type="pct"/>
          </w:tcPr>
          <w:p w:rsidR="003E38C4" w:rsidRDefault="003E38C4" w:rsidP="00442812">
            <w:pPr>
              <w:rPr>
                <w:szCs w:val="16"/>
              </w:rPr>
            </w:pPr>
            <w:r>
              <w:rPr>
                <w:szCs w:val="16"/>
              </w:rPr>
              <w:t>Agile Task Analysis</w:t>
            </w:r>
          </w:p>
        </w:tc>
        <w:tc>
          <w:tcPr>
            <w:tcW w:w="759" w:type="pct"/>
          </w:tcPr>
          <w:p w:rsidR="003E38C4" w:rsidRPr="00FC64E6" w:rsidRDefault="003E38C4" w:rsidP="00442812">
            <w:pPr>
              <w:rPr>
                <w:szCs w:val="16"/>
              </w:rPr>
            </w:pPr>
          </w:p>
        </w:tc>
        <w:tc>
          <w:tcPr>
            <w:tcW w:w="701" w:type="pct"/>
          </w:tcPr>
          <w:p w:rsidR="003E38C4" w:rsidRPr="00FC64E6" w:rsidRDefault="003E38C4" w:rsidP="00442812">
            <w:pPr>
              <w:rPr>
                <w:szCs w:val="16"/>
              </w:rPr>
            </w:pPr>
          </w:p>
        </w:tc>
        <w:tc>
          <w:tcPr>
            <w:tcW w:w="854" w:type="pct"/>
          </w:tcPr>
          <w:p w:rsidR="003E38C4" w:rsidRPr="00FC64E6" w:rsidRDefault="003E38C4" w:rsidP="00FC64E6">
            <w:pPr>
              <w:pStyle w:val="ListBullet"/>
              <w:numPr>
                <w:ilvl w:val="0"/>
                <w:numId w:val="0"/>
              </w:numPr>
              <w:ind w:left="360" w:hanging="360"/>
              <w:rPr>
                <w:sz w:val="16"/>
                <w:szCs w:val="16"/>
              </w:rPr>
            </w:pPr>
          </w:p>
        </w:tc>
        <w:tc>
          <w:tcPr>
            <w:tcW w:w="784" w:type="pct"/>
          </w:tcPr>
          <w:p w:rsidR="003E38C4" w:rsidRPr="00FC64E6" w:rsidRDefault="003E38C4" w:rsidP="00FC64E6">
            <w:pPr>
              <w:pStyle w:val="ListBullet"/>
              <w:numPr>
                <w:ilvl w:val="0"/>
                <w:numId w:val="0"/>
              </w:numPr>
              <w:ind w:left="360" w:hanging="360"/>
              <w:rPr>
                <w:sz w:val="16"/>
                <w:szCs w:val="16"/>
              </w:rPr>
            </w:pPr>
          </w:p>
        </w:tc>
        <w:tc>
          <w:tcPr>
            <w:tcW w:w="1179" w:type="pct"/>
          </w:tcPr>
          <w:p w:rsidR="003E38C4" w:rsidRPr="00FC64E6" w:rsidRDefault="003E38C4" w:rsidP="00FC64E6">
            <w:pPr>
              <w:pStyle w:val="ListBullet"/>
              <w:numPr>
                <w:ilvl w:val="0"/>
                <w:numId w:val="0"/>
              </w:numPr>
              <w:ind w:left="360" w:hanging="360"/>
              <w:rPr>
                <w:sz w:val="16"/>
                <w:szCs w:val="16"/>
              </w:rPr>
            </w:pPr>
          </w:p>
        </w:tc>
      </w:tr>
      <w:tr w:rsidR="00F35A1B" w:rsidRPr="00FC64E6" w:rsidTr="00F35A1B">
        <w:tc>
          <w:tcPr>
            <w:tcW w:w="723" w:type="pct"/>
          </w:tcPr>
          <w:p w:rsidR="003E38C4" w:rsidRDefault="003E38C4" w:rsidP="00442812">
            <w:pPr>
              <w:rPr>
                <w:szCs w:val="16"/>
              </w:rPr>
            </w:pPr>
            <w:r>
              <w:rPr>
                <w:szCs w:val="16"/>
              </w:rPr>
              <w:t>Surveys</w:t>
            </w:r>
          </w:p>
        </w:tc>
        <w:tc>
          <w:tcPr>
            <w:tcW w:w="759" w:type="pct"/>
          </w:tcPr>
          <w:p w:rsidR="003E38C4" w:rsidRPr="00FC64E6" w:rsidRDefault="003E38C4" w:rsidP="00442812">
            <w:pPr>
              <w:rPr>
                <w:szCs w:val="16"/>
              </w:rPr>
            </w:pPr>
          </w:p>
        </w:tc>
        <w:tc>
          <w:tcPr>
            <w:tcW w:w="701" w:type="pct"/>
          </w:tcPr>
          <w:p w:rsidR="003E38C4" w:rsidRPr="00FC64E6" w:rsidRDefault="003E38C4" w:rsidP="00442812">
            <w:pPr>
              <w:rPr>
                <w:szCs w:val="16"/>
              </w:rPr>
            </w:pPr>
          </w:p>
        </w:tc>
        <w:tc>
          <w:tcPr>
            <w:tcW w:w="854" w:type="pct"/>
          </w:tcPr>
          <w:p w:rsidR="003E38C4" w:rsidRPr="00FC64E6" w:rsidRDefault="003E38C4" w:rsidP="00FC64E6">
            <w:pPr>
              <w:pStyle w:val="ListBullet"/>
              <w:numPr>
                <w:ilvl w:val="0"/>
                <w:numId w:val="0"/>
              </w:numPr>
              <w:ind w:left="360" w:hanging="360"/>
              <w:rPr>
                <w:sz w:val="16"/>
                <w:szCs w:val="16"/>
              </w:rPr>
            </w:pPr>
          </w:p>
        </w:tc>
        <w:tc>
          <w:tcPr>
            <w:tcW w:w="784" w:type="pct"/>
          </w:tcPr>
          <w:p w:rsidR="003E38C4" w:rsidRPr="00FC64E6" w:rsidRDefault="003E38C4" w:rsidP="00FC64E6">
            <w:pPr>
              <w:pStyle w:val="ListBullet"/>
              <w:numPr>
                <w:ilvl w:val="0"/>
                <w:numId w:val="0"/>
              </w:numPr>
              <w:ind w:left="360" w:hanging="360"/>
              <w:rPr>
                <w:sz w:val="16"/>
                <w:szCs w:val="16"/>
              </w:rPr>
            </w:pPr>
          </w:p>
        </w:tc>
        <w:tc>
          <w:tcPr>
            <w:tcW w:w="1179" w:type="pct"/>
          </w:tcPr>
          <w:p w:rsidR="003E38C4" w:rsidRPr="00FC64E6" w:rsidRDefault="003E38C4" w:rsidP="00FC64E6">
            <w:pPr>
              <w:pStyle w:val="ListBullet"/>
              <w:numPr>
                <w:ilvl w:val="0"/>
                <w:numId w:val="0"/>
              </w:numPr>
              <w:ind w:left="360" w:hanging="360"/>
              <w:rPr>
                <w:sz w:val="16"/>
                <w:szCs w:val="16"/>
              </w:rPr>
            </w:pPr>
          </w:p>
        </w:tc>
      </w:tr>
    </w:tbl>
    <w:p w:rsidR="001142F2" w:rsidRDefault="001142F2" w:rsidP="00E5229A">
      <w:pPr>
        <w:pStyle w:val="BodyText"/>
        <w:rPr>
          <w:b/>
        </w:rPr>
      </w:pPr>
    </w:p>
    <w:p w:rsidR="001142F2" w:rsidRPr="003258AC" w:rsidRDefault="001142F2" w:rsidP="00E5229A">
      <w:pPr>
        <w:pStyle w:val="BodyText"/>
        <w:rPr>
          <w:b/>
        </w:rPr>
      </w:pPr>
    </w:p>
    <w:p w:rsidR="00E5229A" w:rsidRDefault="00E5229A" w:rsidP="00E5229A">
      <w:pPr>
        <w:pStyle w:val="Picture"/>
      </w:pPr>
      <w:r>
        <w:rPr>
          <w:noProof/>
        </w:rPr>
        <w:drawing>
          <wp:inline distT="0" distB="0" distL="0" distR="0" wp14:anchorId="1B760814" wp14:editId="1A20AB9A">
            <wp:extent cx="4724400" cy="14820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E5229A" w:rsidRDefault="00E5229A" w:rsidP="00E5229A">
      <w:pPr>
        <w:pStyle w:val="Caption"/>
      </w:pPr>
      <w:r w:rsidRPr="001142F2">
        <w:rPr>
          <w:rStyle w:val="Lead-inEmphasis"/>
          <w:b/>
          <w:highlight w:val="yellow"/>
        </w:rPr>
        <w:t xml:space="preserve">Figure </w:t>
      </w:r>
      <w:r w:rsidR="001142F2" w:rsidRPr="001142F2">
        <w:rPr>
          <w:rStyle w:val="Lead-inEmphasis"/>
          <w:b/>
          <w:highlight w:val="yellow"/>
        </w:rPr>
        <w:t xml:space="preserve">X. </w:t>
      </w:r>
      <w:r w:rsidRPr="001142F2">
        <w:rPr>
          <w:rFonts w:ascii="Arial MT Black" w:hAnsi="Arial MT Black"/>
          <w:highlight w:val="yellow"/>
        </w:rPr>
        <w:t xml:space="preserve"> </w:t>
      </w:r>
      <w:r w:rsidR="001142F2" w:rsidRPr="001142F2">
        <w:rPr>
          <w:highlight w:val="yellow"/>
        </w:rPr>
        <w:t>Schematic of evaluation techniques and suggested phases when testing will be most useful.</w:t>
      </w:r>
    </w:p>
    <w:p w:rsidR="00E5229A" w:rsidRDefault="00E5229A" w:rsidP="00E5229A">
      <w:pPr>
        <w:pStyle w:val="Heading2"/>
      </w:pPr>
      <w:bookmarkStart w:id="59" w:name="_Toc38987455"/>
      <w:r>
        <w:t>Hybrid Techniques for Tight Timelines</w:t>
      </w:r>
      <w:bookmarkEnd w:id="59"/>
    </w:p>
    <w:p w:rsidR="00E5229A" w:rsidRDefault="00E5229A" w:rsidP="00E5229A">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E5229A" w:rsidRDefault="00E5229A" w:rsidP="00E5229A">
      <w:pPr>
        <w:pStyle w:val="Picture"/>
      </w:pPr>
      <w:r>
        <w:rPr>
          <w:noProof/>
        </w:rPr>
        <w:lastRenderedPageBreak/>
        <w:drawing>
          <wp:inline distT="0" distB="0" distL="0" distR="0" wp14:anchorId="1711C46A" wp14:editId="1FA8C3C5">
            <wp:extent cx="4724400" cy="148209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E5229A" w:rsidRDefault="00E5229A" w:rsidP="00E5229A">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rsidR="00E5229A" w:rsidRDefault="00E5229A" w:rsidP="00E5229A">
      <w:pPr>
        <w:pStyle w:val="Heading2"/>
      </w:pPr>
      <w:bookmarkStart w:id="60" w:name="_Toc38987456"/>
      <w:r>
        <w:t>Selecting a Design</w:t>
      </w:r>
      <w:bookmarkEnd w:id="60"/>
    </w:p>
    <w:p w:rsidR="00E5229A" w:rsidRDefault="00E5229A" w:rsidP="00E5229A">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E5229A" w:rsidRDefault="00E5229A" w:rsidP="00E5229A">
      <w:pPr>
        <w:pStyle w:val="Picture"/>
      </w:pPr>
      <w:r>
        <w:rPr>
          <w:noProof/>
        </w:rPr>
        <w:drawing>
          <wp:inline distT="0" distB="0" distL="0" distR="0" wp14:anchorId="1711C46A" wp14:editId="1FA8C3C5">
            <wp:extent cx="4724400" cy="148209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E5229A" w:rsidRDefault="00E5229A" w:rsidP="00E5229A">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rsidR="0055722F" w:rsidRDefault="0055722F" w:rsidP="0055722F">
      <w:pPr>
        <w:pStyle w:val="Heading2"/>
      </w:pPr>
      <w:bookmarkStart w:id="61" w:name="_Toc38987457"/>
      <w:r>
        <w:t>Agile UX</w:t>
      </w:r>
      <w:bookmarkEnd w:id="61"/>
    </w:p>
    <w:p w:rsidR="0055722F" w:rsidRDefault="0055722F" w:rsidP="0055722F">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BF4E1C" w:rsidRDefault="00BF4E1C" w:rsidP="00BF4E1C">
      <w:pPr>
        <w:pStyle w:val="Heading2"/>
      </w:pPr>
      <w:bookmarkStart w:id="62" w:name="_Toc38987458"/>
      <w:r>
        <w:t>Further reading.</w:t>
      </w:r>
      <w:bookmarkEnd w:id="62"/>
    </w:p>
    <w:p w:rsidR="00BF4E1C" w:rsidRPr="00ED5AE0" w:rsidRDefault="00BF4E1C" w:rsidP="00BF4E1C">
      <w:pPr>
        <w:pStyle w:val="BodyText"/>
      </w:pPr>
    </w:p>
    <w:p w:rsidR="00BF4E1C" w:rsidRDefault="00BF4E1C" w:rsidP="00BF4E1C">
      <w:pPr>
        <w:pStyle w:val="Heading2"/>
      </w:pPr>
      <w:bookmarkStart w:id="63" w:name="_Toc38987459"/>
      <w:r>
        <w:t>References.</w:t>
      </w:r>
      <w:bookmarkEnd w:id="63"/>
    </w:p>
    <w:p w:rsidR="00BF4E1C" w:rsidRDefault="00BF4E1C" w:rsidP="00BF4E1C">
      <w:pPr>
        <w:pStyle w:val="BodyText"/>
      </w:pPr>
    </w:p>
    <w:p w:rsidR="00E5229A" w:rsidRDefault="00E5229A">
      <w:pPr>
        <w:rPr>
          <w:rFonts w:ascii="Arial Black" w:hAnsi="Arial Black"/>
          <w:spacing w:val="-10"/>
          <w:kern w:val="28"/>
          <w:szCs w:val="16"/>
        </w:rPr>
      </w:pPr>
      <w:r>
        <w:br w:type="page"/>
      </w:r>
    </w:p>
    <w:p w:rsidR="004E65B1" w:rsidRDefault="004E65B1" w:rsidP="004E65B1">
      <w:pPr>
        <w:pStyle w:val="PartTitle"/>
        <w:framePr w:wrap="notBeside" w:hAnchor="page" w:x="9006" w:y="1407"/>
      </w:pPr>
      <w:r>
        <w:lastRenderedPageBreak/>
        <w:t>Chapter</w:t>
      </w:r>
    </w:p>
    <w:p w:rsidR="004E65B1" w:rsidRDefault="009534BE" w:rsidP="004E65B1">
      <w:pPr>
        <w:pStyle w:val="PartLabel"/>
        <w:framePr w:wrap="notBeside" w:hAnchor="page" w:x="9006" w:y="1407"/>
      </w:pPr>
      <w:r>
        <w:t>7</w:t>
      </w:r>
    </w:p>
    <w:p w:rsidR="00E5229A" w:rsidRDefault="004E65B1" w:rsidP="00E5229A">
      <w:pPr>
        <w:pStyle w:val="ChapterTitle"/>
      </w:pPr>
      <w:bookmarkStart w:id="64" w:name="_Toc38987460"/>
      <w:r>
        <w:t>Needs</w:t>
      </w:r>
      <w:r w:rsidR="00E5229A">
        <w:t xml:space="preserve"> Analysis</w:t>
      </w:r>
      <w:bookmarkEnd w:id="64"/>
    </w:p>
    <w:p w:rsidR="00BF4E1C" w:rsidRDefault="00BF4E1C" w:rsidP="00BF4E1C">
      <w:pPr>
        <w:pStyle w:val="ChapterSubtitle"/>
        <w:spacing w:after="0"/>
        <w:rPr>
          <w:i w:val="0"/>
          <w:spacing w:val="-5"/>
        </w:rPr>
      </w:pPr>
      <w:r>
        <w:rPr>
          <w:i w:val="0"/>
          <w:spacing w:val="-5"/>
        </w:rPr>
        <w:t>Blake Lesselroth, MD, MBI</w:t>
      </w:r>
    </w:p>
    <w:p w:rsidR="00BF4E1C" w:rsidRPr="00BF4E1C" w:rsidRDefault="00BF4E1C" w:rsidP="00BF4E1C">
      <w:pPr>
        <w:pStyle w:val="BodyText"/>
        <w:rPr>
          <w:sz w:val="28"/>
          <w:szCs w:val="28"/>
        </w:rPr>
      </w:pPr>
      <w:r w:rsidRPr="00BF4E1C">
        <w:rPr>
          <w:sz w:val="28"/>
          <w:szCs w:val="28"/>
        </w:rPr>
        <w:t>Audrey Corbett, MD</w:t>
      </w:r>
    </w:p>
    <w:p w:rsidR="00E5229A" w:rsidRDefault="00E5229A" w:rsidP="00E5229A">
      <w:pPr>
        <w:pStyle w:val="ChapterSubtitle"/>
      </w:pPr>
      <w:r>
        <w:rPr>
          <w:spacing w:val="-5"/>
        </w:rPr>
        <w:t xml:space="preserve">In this section, we describe methods to help understand </w:t>
      </w:r>
      <w:r w:rsidR="004E65B1">
        <w:rPr>
          <w:spacing w:val="-5"/>
        </w:rPr>
        <w:t xml:space="preserve">the </w:t>
      </w:r>
      <w:r>
        <w:rPr>
          <w:spacing w:val="-5"/>
        </w:rPr>
        <w:t>current state and user requirements.</w:t>
      </w:r>
    </w:p>
    <w:p w:rsidR="00274D32" w:rsidRDefault="00274D32" w:rsidP="00274D32">
      <w:pPr>
        <w:pStyle w:val="BodyTextKeep"/>
        <w:framePr w:dropCap="drop" w:lines="3" w:hSpace="60" w:wrap="around" w:vAnchor="text" w:hAnchor="text"/>
        <w:spacing w:after="0" w:line="849" w:lineRule="exact"/>
        <w:rPr>
          <w:position w:val="-10"/>
          <w:sz w:val="114"/>
        </w:rPr>
      </w:pPr>
      <w:r>
        <w:rPr>
          <w:caps/>
          <w:position w:val="-10"/>
          <w:sz w:val="114"/>
        </w:rPr>
        <w:t>A</w:t>
      </w:r>
    </w:p>
    <w:p w:rsidR="00274D32" w:rsidRDefault="00274D32" w:rsidP="00274D32">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r w:rsidR="002735A8">
        <w:t xml:space="preserve">  User-task-technology-setting.</w:t>
      </w:r>
    </w:p>
    <w:p w:rsidR="00F35A1B" w:rsidRDefault="00F35A1B" w:rsidP="00F35A1B">
      <w:pPr>
        <w:pStyle w:val="Heading2"/>
      </w:pPr>
      <w:bookmarkStart w:id="65" w:name="_Toc38987461"/>
      <w:r>
        <w:t>Interviews</w:t>
      </w:r>
      <w:bookmarkEnd w:id="65"/>
    </w:p>
    <w:p w:rsidR="00F35A1B" w:rsidRDefault="00F35A1B" w:rsidP="00F35A1B">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597EDA" w:rsidRDefault="00F35A1B" w:rsidP="00597EDA">
      <w:pPr>
        <w:pStyle w:val="Heading2"/>
      </w:pPr>
      <w:bookmarkStart w:id="66" w:name="_Toc38987462"/>
      <w:r>
        <w:t xml:space="preserve">Field </w:t>
      </w:r>
      <w:r w:rsidR="00597EDA">
        <w:t>Ethnography</w:t>
      </w:r>
      <w:bookmarkEnd w:id="66"/>
    </w:p>
    <w:p w:rsidR="00597EDA" w:rsidRDefault="00597EDA" w:rsidP="00597EDA">
      <w:pPr>
        <w:pStyle w:val="BodyText"/>
        <w:spacing w:after="0"/>
        <w:rPr>
          <w:highlight w:val="yellow"/>
        </w:rPr>
      </w:pPr>
      <w:r w:rsidRPr="00826134">
        <w:rPr>
          <w:highlight w:val="yellow"/>
        </w:rPr>
        <w:t xml:space="preserve">Naturalistic observations are completed in a clinical setting </w:t>
      </w:r>
      <w:r>
        <w:rPr>
          <w:highlight w:val="yellow"/>
        </w:rPr>
        <w:t xml:space="preserve">(“in the wild”) </w:t>
      </w:r>
      <w:r w:rsidRPr="00826134">
        <w:rPr>
          <w:highlight w:val="yellow"/>
        </w:rPr>
        <w:t xml:space="preserve">whereas controlled observations are conducted in a quiet room, such as a conference room, a computer lab, a virtual environment, or other space with access to the CDS intervention. When clinical settings are used, evaluators will need to consider factors such as how obtrusive the observations will be to participants and patients, and specifically, whether patients will be included in observations. If patients are included, protections for patient privacy and formal consents for the observations are required). Evaluators will likely observe real patient data during most observations, so privacy consideration must be made about any recordings and data must be </w:t>
      </w:r>
      <w:r w:rsidRPr="00826134" w:rsidDel="007277AD">
        <w:rPr>
          <w:highlight w:val="yellow"/>
        </w:rPr>
        <w:t>de-identified</w:t>
      </w:r>
      <w:r w:rsidRPr="00826134">
        <w:rPr>
          <w:highlight w:val="yellow"/>
        </w:rPr>
        <w:t>. Evaluators may need IRB approval for the project if they involve patients and protected data.</w:t>
      </w:r>
    </w:p>
    <w:p w:rsidR="00597EDA" w:rsidRPr="00826134" w:rsidRDefault="00597EDA" w:rsidP="00597EDA">
      <w:pPr>
        <w:pStyle w:val="BodyText"/>
        <w:spacing w:after="0"/>
        <w:rPr>
          <w:highlight w:val="yellow"/>
        </w:rPr>
      </w:pPr>
    </w:p>
    <w:p w:rsidR="00597EDA" w:rsidRDefault="00597EDA" w:rsidP="00597EDA">
      <w:pPr>
        <w:pStyle w:val="BodyText"/>
        <w:spacing w:after="0"/>
        <w:rPr>
          <w:highlight w:val="yellow"/>
        </w:rPr>
      </w:pPr>
      <w:r w:rsidRPr="00826134">
        <w:rPr>
          <w:highlight w:val="yellow"/>
        </w:rPr>
        <w:t xml:space="preserve">For controlled observations, evaluators may need to create or make available a computer environment for use by the team and participants. The evaluators may need to work with </w:t>
      </w:r>
      <w:r w:rsidRPr="00826134">
        <w:rPr>
          <w:highlight w:val="yellow"/>
        </w:rPr>
        <w:lastRenderedPageBreak/>
        <w:t xml:space="preserve">the IT department to create a separate training environment (or the training environment itself), to conduct the assessment. </w:t>
      </w:r>
    </w:p>
    <w:p w:rsidR="00597EDA" w:rsidRDefault="00597EDA" w:rsidP="00597EDA">
      <w:pPr>
        <w:pStyle w:val="BodyText"/>
        <w:spacing w:after="0"/>
        <w:rPr>
          <w:highlight w:val="yellow"/>
        </w:rPr>
      </w:pPr>
    </w:p>
    <w:p w:rsidR="00597EDA" w:rsidRDefault="00597EDA" w:rsidP="00597EDA">
      <w:pPr>
        <w:pStyle w:val="BodyText"/>
        <w:spacing w:after="0"/>
        <w:rPr>
          <w:b/>
          <w:highlight w:val="yellow"/>
        </w:rPr>
      </w:pPr>
      <w:r w:rsidRPr="00826134">
        <w:rPr>
          <w:highlight w:val="yellow"/>
        </w:rPr>
        <w:t xml:space="preserve">Scenarios are not used for naturalistic observations. In controlled observations, scenarios are optional. However, defining observation goals and/or tasks is necessary for all user observations, so evaluators can ask participants to complete activities of interest. If a scenario is desired, please use guidance in </w:t>
      </w:r>
      <w:r w:rsidR="007C0FF4">
        <w:rPr>
          <w:highlight w:val="yellow"/>
        </w:rPr>
        <w:t>[insert text].</w:t>
      </w:r>
      <w:r w:rsidRPr="00826134">
        <w:rPr>
          <w:b/>
          <w:highlight w:val="yellow"/>
        </w:rPr>
        <w:t xml:space="preserve"> </w:t>
      </w:r>
    </w:p>
    <w:p w:rsidR="007C0FF4" w:rsidRDefault="007C0FF4" w:rsidP="00597EDA">
      <w:pPr>
        <w:pStyle w:val="BodyText"/>
        <w:spacing w:after="0"/>
        <w:rPr>
          <w:b/>
          <w:highlight w:val="yellow"/>
        </w:rPr>
      </w:pPr>
    </w:p>
    <w:p w:rsidR="00597EDA" w:rsidRDefault="007C0FF4" w:rsidP="00597EDA">
      <w:pPr>
        <w:pStyle w:val="BodyText"/>
        <w:spacing w:after="0"/>
        <w:rPr>
          <w:highlight w:val="yellow"/>
        </w:rPr>
      </w:pPr>
      <w:r w:rsidRPr="00826134">
        <w:rPr>
          <w:highlight w:val="yellow"/>
        </w:rPr>
        <w:t xml:space="preserve">Tasks for any assessment should represent the common activities users employ to interact with the application at hand. For user observations, these might be more general activities and tasks (e.g., “Show me how to find and organization information about the meds you will be giving at 0900”; or “Show me how you </w:t>
      </w:r>
      <w:r>
        <w:rPr>
          <w:highlight w:val="yellow"/>
        </w:rPr>
        <w:t>order an imaging study</w:t>
      </w:r>
      <w:r w:rsidRPr="00826134">
        <w:rPr>
          <w:highlight w:val="yellow"/>
        </w:rPr>
        <w:t xml:space="preserve"> for this patient who is allergic to iodine.”) In naturalistic observations, the goal may be to observe an activity, such as conducting a handoff</w:t>
      </w:r>
      <w:r>
        <w:rPr>
          <w:highlight w:val="yellow"/>
        </w:rPr>
        <w:t>, whereas for</w:t>
      </w:r>
      <w:r w:rsidRPr="00826134">
        <w:rPr>
          <w:highlight w:val="yellow"/>
        </w:rPr>
        <w:t xml:space="preserve"> controlled observations, evaluators will want to think through discrete tasks to observe. </w:t>
      </w:r>
    </w:p>
    <w:p w:rsidR="00597EDA" w:rsidRDefault="00597EDA" w:rsidP="00597EDA">
      <w:pPr>
        <w:pStyle w:val="BodyText"/>
        <w:spacing w:after="0"/>
        <w:rPr>
          <w:highlight w:val="yellow"/>
        </w:rPr>
      </w:pPr>
    </w:p>
    <w:p w:rsidR="00597EDA" w:rsidRPr="007C0FF4" w:rsidRDefault="00597EDA" w:rsidP="007C0FF4">
      <w:pPr>
        <w:pStyle w:val="BodyText"/>
      </w:pPr>
      <w:r w:rsidRPr="00F359C0">
        <w:rPr>
          <w:highlight w:val="yellow"/>
        </w:rPr>
        <w:t xml:space="preserve">Readers may find a brief online overview helpful on controlled and naturalistic user observations on the </w:t>
      </w:r>
      <w:hyperlink r:id="rId27" w:history="1">
        <w:r w:rsidRPr="00F359C0">
          <w:rPr>
            <w:highlight w:val="yellow"/>
          </w:rPr>
          <w:t>Interaction Design Foundation’s website</w:t>
        </w:r>
      </w:hyperlink>
      <w:r w:rsidRPr="00F359C0">
        <w:rPr>
          <w:highlight w:val="yellow"/>
        </w:rPr>
        <w:t xml:space="preserve"> </w:t>
      </w:r>
      <w:sdt>
        <w:sdtPr>
          <w:rPr>
            <w:highlight w:val="yellow"/>
          </w:rPr>
          <w:id w:val="-248813989"/>
          <w:citation/>
        </w:sdtPr>
        <w:sdtEndPr/>
        <w:sdtContent>
          <w:r w:rsidRPr="00F359C0">
            <w:rPr>
              <w:highlight w:val="yellow"/>
            </w:rPr>
            <w:fldChar w:fldCharType="begin"/>
          </w:r>
          <w:r w:rsidRPr="00F359C0">
            <w:rPr>
              <w:highlight w:val="yellow"/>
            </w:rPr>
            <w:instrText xml:space="preserve">CITATION Int17 \n  \t  \l 1033 </w:instrText>
          </w:r>
          <w:r w:rsidRPr="00F359C0">
            <w:rPr>
              <w:highlight w:val="yellow"/>
            </w:rPr>
            <w:fldChar w:fldCharType="separate"/>
          </w:r>
          <w:r w:rsidRPr="00F359C0">
            <w:rPr>
              <w:highlight w:val="yellow"/>
            </w:rPr>
            <w:t>(2017)</w:t>
          </w:r>
          <w:r w:rsidRPr="00F359C0">
            <w:rPr>
              <w:highlight w:val="yellow"/>
            </w:rPr>
            <w:fldChar w:fldCharType="end"/>
          </w:r>
        </w:sdtContent>
      </w:sdt>
      <w:r w:rsidRPr="00F359C0">
        <w:rPr>
          <w:highlight w:val="yellow"/>
        </w:rPr>
        <w:t xml:space="preserve">. Likewise, Goodman, et al. provides a discussion of field visits, another term for observations in naturalistic work settings </w:t>
      </w:r>
      <w:sdt>
        <w:sdtPr>
          <w:rPr>
            <w:highlight w:val="yellow"/>
          </w:rPr>
          <w:id w:val="1097058042"/>
          <w:citation/>
        </w:sdtPr>
        <w:sdtEndPr/>
        <w:sdtContent>
          <w:r w:rsidRPr="00F359C0">
            <w:rPr>
              <w:highlight w:val="yellow"/>
            </w:rPr>
            <w:fldChar w:fldCharType="begin"/>
          </w:r>
          <w:r w:rsidRPr="00F359C0">
            <w:rPr>
              <w:highlight w:val="yellow"/>
            </w:rPr>
            <w:instrText xml:space="preserve">CITATION KuniavskyMikeObse \p 211-242 \l 1033 </w:instrText>
          </w:r>
          <w:r w:rsidRPr="00F359C0">
            <w:rPr>
              <w:highlight w:val="yellow"/>
            </w:rPr>
            <w:fldChar w:fldCharType="separate"/>
          </w:r>
          <w:r w:rsidRPr="00F359C0">
            <w:rPr>
              <w:highlight w:val="yellow"/>
            </w:rPr>
            <w:t>(Goodman, Kuniavsky, &amp; Moed, 2012, pp. 211-242)</w:t>
          </w:r>
          <w:r w:rsidRPr="00F359C0">
            <w:rPr>
              <w:highlight w:val="yellow"/>
            </w:rPr>
            <w:fldChar w:fldCharType="end"/>
          </w:r>
        </w:sdtContent>
      </w:sdt>
      <w:r w:rsidRPr="00F359C0">
        <w:rPr>
          <w:highlight w:val="yellow"/>
        </w:rPr>
        <w:t xml:space="preserve">. Detailed information about observation studies is also available from the Trent Focus Group </w:t>
      </w:r>
      <w:sdt>
        <w:sdtPr>
          <w:rPr>
            <w:highlight w:val="yellow"/>
          </w:rPr>
          <w:id w:val="1646082495"/>
          <w:citation/>
        </w:sdtPr>
        <w:sdtEndPr/>
        <w:sdtContent>
          <w:r w:rsidRPr="00F359C0">
            <w:rPr>
              <w:highlight w:val="yellow"/>
            </w:rPr>
            <w:fldChar w:fldCharType="begin"/>
          </w:r>
          <w:r w:rsidRPr="00F359C0">
            <w:rPr>
              <w:highlight w:val="yellow"/>
            </w:rPr>
            <w:instrText xml:space="preserve">CITATION Fox98 \l 1033 </w:instrText>
          </w:r>
          <w:r w:rsidRPr="00F359C0">
            <w:rPr>
              <w:highlight w:val="yellow"/>
            </w:rPr>
            <w:fldChar w:fldCharType="separate"/>
          </w:r>
          <w:r w:rsidRPr="00F359C0">
            <w:rPr>
              <w:highlight w:val="yellow"/>
            </w:rPr>
            <w:t>(Fox, 1998)</w:t>
          </w:r>
          <w:r w:rsidRPr="00F359C0">
            <w:rPr>
              <w:highlight w:val="yellow"/>
            </w:rPr>
            <w:fldChar w:fldCharType="end"/>
          </w:r>
        </w:sdtContent>
      </w:sdt>
      <w:r w:rsidRPr="00F359C0">
        <w:rPr>
          <w:highlight w:val="yellow"/>
        </w:rPr>
        <w:t>. In this section, we outline steps</w:t>
      </w:r>
      <w:r w:rsidRPr="00F359C0" w:rsidDel="00395802">
        <w:rPr>
          <w:highlight w:val="yellow"/>
        </w:rPr>
        <w:t xml:space="preserve"> </w:t>
      </w:r>
      <w:r w:rsidRPr="00F359C0">
        <w:rPr>
          <w:highlight w:val="yellow"/>
        </w:rPr>
        <w:t>to conduct user observations.</w:t>
      </w:r>
    </w:p>
    <w:p w:rsidR="00597EDA" w:rsidRDefault="00597EDA" w:rsidP="00597EDA">
      <w:pPr>
        <w:pStyle w:val="BodyText"/>
        <w:spacing w:after="0"/>
        <w:rPr>
          <w:highlight w:val="yellow"/>
        </w:rPr>
      </w:pPr>
      <w:r w:rsidRPr="00826134">
        <w:rPr>
          <w:highlight w:val="yellow"/>
        </w:rPr>
        <w:t>Creating a plan for user observations is imperative. It is especially important in naturalistic user observations because those settings can be complex and distracting. Also, the number and types of observations need to be limited in scope so they are not overwhelming. This planning step is worth the effort to assure the assessment goes smoothly. Evaluators will want to keep the project goal and main method in mind as they step through each of the steps in the CDS Impact Evaluation Framework.</w:t>
      </w:r>
    </w:p>
    <w:p w:rsidR="00597EDA" w:rsidRPr="00826134" w:rsidRDefault="00597EDA" w:rsidP="00597EDA">
      <w:pPr>
        <w:pStyle w:val="BodyText"/>
        <w:spacing w:after="0"/>
        <w:rPr>
          <w:highlight w:val="yellow"/>
        </w:rPr>
      </w:pPr>
    </w:p>
    <w:p w:rsidR="00597EDA" w:rsidRDefault="00597EDA" w:rsidP="00597EDA">
      <w:pPr>
        <w:pStyle w:val="BodyText"/>
        <w:spacing w:after="0"/>
        <w:rPr>
          <w:highlight w:val="yellow"/>
        </w:rPr>
      </w:pPr>
      <w:r>
        <w:rPr>
          <w:highlight w:val="yellow"/>
        </w:rPr>
        <w:t>[Text on approvals and consent]</w:t>
      </w:r>
    </w:p>
    <w:p w:rsidR="00597EDA" w:rsidRDefault="00597EDA" w:rsidP="00597EDA">
      <w:pPr>
        <w:pStyle w:val="BodyText"/>
        <w:spacing w:after="0"/>
        <w:rPr>
          <w:highlight w:val="yellow"/>
        </w:rPr>
      </w:pPr>
      <w:bookmarkStart w:id="67" w:name="_Toc477967793"/>
      <w:bookmarkStart w:id="68" w:name="_Toc483927993"/>
      <w:bookmarkStart w:id="69" w:name="_Toc483997716"/>
      <w:r w:rsidRPr="00826134">
        <w:rPr>
          <w:highlight w:val="yellow"/>
        </w:rPr>
        <w:t xml:space="preserve">If the evaluators are conducting a more formal study, they will need to provide informed consent forms for participants to sign. </w:t>
      </w:r>
      <w:bookmarkStart w:id="70" w:name="_Toc493511636"/>
    </w:p>
    <w:p w:rsidR="00597EDA" w:rsidRDefault="00597EDA" w:rsidP="00597EDA">
      <w:pPr>
        <w:pStyle w:val="BodyText"/>
        <w:spacing w:after="0"/>
        <w:rPr>
          <w:highlight w:val="yellow"/>
        </w:rPr>
      </w:pPr>
    </w:p>
    <w:bookmarkEnd w:id="67"/>
    <w:bookmarkEnd w:id="68"/>
    <w:bookmarkEnd w:id="69"/>
    <w:bookmarkEnd w:id="70"/>
    <w:p w:rsidR="00597EDA" w:rsidRPr="00826134" w:rsidRDefault="00597EDA" w:rsidP="00597EDA">
      <w:pPr>
        <w:pStyle w:val="BodyText"/>
        <w:spacing w:after="0"/>
        <w:rPr>
          <w:highlight w:val="yellow"/>
        </w:rPr>
      </w:pPr>
      <w:r w:rsidRPr="00826134">
        <w:rPr>
          <w:highlight w:val="yellow"/>
        </w:rPr>
        <w:t xml:space="preserve">Criteria for selecting team members </w:t>
      </w:r>
      <w:r>
        <w:rPr>
          <w:highlight w:val="yellow"/>
        </w:rPr>
        <w:t xml:space="preserve">to assist with observations </w:t>
      </w:r>
      <w:r w:rsidRPr="00826134">
        <w:rPr>
          <w:highlight w:val="yellow"/>
        </w:rPr>
        <w:t>should be developed and used. Sample considerations are:</w:t>
      </w:r>
    </w:p>
    <w:p w:rsidR="00597EDA" w:rsidRDefault="00597EDA" w:rsidP="009626B3">
      <w:pPr>
        <w:pStyle w:val="BodyText"/>
        <w:numPr>
          <w:ilvl w:val="0"/>
          <w:numId w:val="8"/>
        </w:numPr>
        <w:spacing w:after="0"/>
        <w:rPr>
          <w:highlight w:val="yellow"/>
        </w:rPr>
      </w:pPr>
      <w:r>
        <w:rPr>
          <w:highlight w:val="yellow"/>
        </w:rPr>
        <w:t>Training</w:t>
      </w:r>
      <w:r w:rsidRPr="00826134">
        <w:rPr>
          <w:highlight w:val="yellow"/>
        </w:rPr>
        <w:t xml:space="preserve"> on </w:t>
      </w:r>
      <w:r>
        <w:rPr>
          <w:highlight w:val="yellow"/>
        </w:rPr>
        <w:t>ethnographic field methods</w:t>
      </w:r>
      <w:r w:rsidRPr="00826134">
        <w:rPr>
          <w:highlight w:val="yellow"/>
        </w:rPr>
        <w:t xml:space="preserve"> </w:t>
      </w:r>
    </w:p>
    <w:p w:rsidR="00597EDA" w:rsidRPr="00826134" w:rsidRDefault="00597EDA" w:rsidP="009626B3">
      <w:pPr>
        <w:pStyle w:val="BodyText"/>
        <w:numPr>
          <w:ilvl w:val="0"/>
          <w:numId w:val="8"/>
        </w:numPr>
        <w:spacing w:after="0"/>
        <w:rPr>
          <w:highlight w:val="yellow"/>
        </w:rPr>
      </w:pPr>
      <w:r>
        <w:rPr>
          <w:highlight w:val="yellow"/>
        </w:rPr>
        <w:t xml:space="preserve">Skilled in </w:t>
      </w:r>
      <w:r w:rsidRPr="00826134">
        <w:rPr>
          <w:highlight w:val="yellow"/>
        </w:rPr>
        <w:t>detect</w:t>
      </w:r>
      <w:r>
        <w:rPr>
          <w:highlight w:val="yellow"/>
        </w:rPr>
        <w:t xml:space="preserve">ing </w:t>
      </w:r>
      <w:r w:rsidRPr="00826134">
        <w:rPr>
          <w:highlight w:val="yellow"/>
        </w:rPr>
        <w:t>usability problems; and</w:t>
      </w:r>
    </w:p>
    <w:p w:rsidR="00597EDA" w:rsidRPr="00826134" w:rsidRDefault="00597EDA" w:rsidP="009626B3">
      <w:pPr>
        <w:pStyle w:val="BodyText"/>
        <w:numPr>
          <w:ilvl w:val="0"/>
          <w:numId w:val="8"/>
        </w:numPr>
        <w:spacing w:after="0"/>
        <w:rPr>
          <w:highlight w:val="yellow"/>
        </w:rPr>
      </w:pPr>
      <w:r w:rsidRPr="00826134">
        <w:rPr>
          <w:highlight w:val="yellow"/>
        </w:rPr>
        <w:t>The number of participants to be observed.</w:t>
      </w:r>
    </w:p>
    <w:p w:rsidR="00597EDA" w:rsidRDefault="00597EDA" w:rsidP="00597EDA">
      <w:pPr>
        <w:pStyle w:val="BodyText"/>
        <w:spacing w:after="0"/>
        <w:ind w:left="720"/>
        <w:rPr>
          <w:highlight w:val="yellow"/>
        </w:rPr>
      </w:pPr>
    </w:p>
    <w:p w:rsidR="00597EDA" w:rsidRPr="00826134" w:rsidRDefault="00597EDA" w:rsidP="00597EDA">
      <w:pPr>
        <w:pStyle w:val="BodyText"/>
        <w:spacing w:after="0"/>
        <w:rPr>
          <w:highlight w:val="yellow"/>
        </w:rPr>
      </w:pPr>
      <w:r w:rsidRPr="00826134">
        <w:rPr>
          <w:highlight w:val="yellow"/>
        </w:rPr>
        <w:t xml:space="preserve">If a relatively small number of participants are to be observed, then one team member can be sufficient. However, additional team members may be necessary if a larger number of participants are being observed and a larger set of data are being analyzed. </w:t>
      </w:r>
    </w:p>
    <w:p w:rsidR="00597EDA" w:rsidRDefault="00597EDA" w:rsidP="00597EDA">
      <w:pPr>
        <w:rPr>
          <w:noProof/>
          <w:highlight w:val="yellow"/>
        </w:rPr>
      </w:pPr>
    </w:p>
    <w:p w:rsidR="00597EDA" w:rsidRDefault="00597EDA" w:rsidP="00597EDA">
      <w:pPr>
        <w:pStyle w:val="BodyText"/>
        <w:spacing w:after="0"/>
        <w:rPr>
          <w:highlight w:val="yellow"/>
        </w:rPr>
      </w:pPr>
      <w:r w:rsidRPr="00F82C06">
        <w:rPr>
          <w:highlight w:val="yellow"/>
        </w:rPr>
        <w:t xml:space="preserve">Considerations for participants include the number and types of participants. While a small number of participants can be observed (1 for discrete goals, 3–5 for a main goal), </w:t>
      </w:r>
      <w:r w:rsidRPr="00F82C06">
        <w:rPr>
          <w:highlight w:val="yellow"/>
        </w:rPr>
        <w:lastRenderedPageBreak/>
        <w:t xml:space="preserve">the key is to select participants who are representative of typical intervention users. Evaluators will want to think through the </w:t>
      </w:r>
      <w:r>
        <w:rPr>
          <w:highlight w:val="yellow"/>
        </w:rPr>
        <w:t xml:space="preserve">HIT </w:t>
      </w:r>
      <w:r w:rsidRPr="00F82C06">
        <w:rPr>
          <w:highlight w:val="yellow"/>
        </w:rPr>
        <w:t>process to identify</w:t>
      </w:r>
      <w:r w:rsidRPr="00826134">
        <w:rPr>
          <w:highlight w:val="yellow"/>
        </w:rPr>
        <w:t xml:space="preserve"> representative end users. Even one participant can be highly insightful for discrete goals such as determining a task sequence, providing information for scenario development, or identifying adverse events or “show-stoppers” in a workflow. A larger number of participants</w:t>
      </w:r>
      <w:r w:rsidRPr="00826134" w:rsidDel="00CF6C97">
        <w:rPr>
          <w:highlight w:val="yellow"/>
        </w:rPr>
        <w:t xml:space="preserve"> </w:t>
      </w:r>
      <w:r w:rsidRPr="00826134">
        <w:rPr>
          <w:highlight w:val="yellow"/>
        </w:rPr>
        <w:t xml:space="preserve">than 3-5 could be observed for a main goal, although the amount of collected data would then be larger as well. </w:t>
      </w:r>
    </w:p>
    <w:p w:rsidR="00597EDA" w:rsidRDefault="00597EDA" w:rsidP="00597EDA">
      <w:pPr>
        <w:pStyle w:val="BodyText"/>
        <w:spacing w:after="0"/>
        <w:rPr>
          <w:highlight w:val="yellow"/>
        </w:rPr>
      </w:pPr>
    </w:p>
    <w:p w:rsidR="00597EDA" w:rsidRPr="00826134" w:rsidRDefault="00597EDA" w:rsidP="00597EDA">
      <w:pPr>
        <w:pStyle w:val="BodyText"/>
        <w:spacing w:after="0"/>
        <w:rPr>
          <w:highlight w:val="yellow"/>
        </w:rPr>
      </w:pPr>
      <w:r w:rsidRPr="00826134">
        <w:rPr>
          <w:highlight w:val="yellow"/>
        </w:rPr>
        <w:t>Criteria can include similar ones to the heuristic evaluation:</w:t>
      </w:r>
    </w:p>
    <w:p w:rsidR="00597EDA" w:rsidRPr="00826134" w:rsidRDefault="00597EDA" w:rsidP="009626B3">
      <w:pPr>
        <w:pStyle w:val="BodyText"/>
        <w:numPr>
          <w:ilvl w:val="0"/>
          <w:numId w:val="8"/>
        </w:numPr>
        <w:spacing w:after="0"/>
        <w:rPr>
          <w:highlight w:val="yellow"/>
        </w:rPr>
      </w:pPr>
      <w:r w:rsidRPr="00826134">
        <w:rPr>
          <w:highlight w:val="yellow"/>
        </w:rPr>
        <w:t>Clinical expertise</w:t>
      </w:r>
    </w:p>
    <w:p w:rsidR="00597EDA" w:rsidRDefault="00597EDA" w:rsidP="009626B3">
      <w:pPr>
        <w:pStyle w:val="BodyText"/>
        <w:numPr>
          <w:ilvl w:val="0"/>
          <w:numId w:val="8"/>
        </w:numPr>
        <w:spacing w:after="0"/>
        <w:rPr>
          <w:highlight w:val="yellow"/>
        </w:rPr>
      </w:pPr>
      <w:r w:rsidRPr="00826134">
        <w:rPr>
          <w:highlight w:val="yellow"/>
        </w:rPr>
        <w:t>Familiarity with the CDS intervention</w:t>
      </w:r>
    </w:p>
    <w:p w:rsidR="00597EDA" w:rsidRPr="00826134" w:rsidRDefault="00597EDA" w:rsidP="00597EDA">
      <w:pPr>
        <w:pStyle w:val="BodyText"/>
        <w:spacing w:after="0"/>
        <w:ind w:left="720"/>
        <w:rPr>
          <w:highlight w:val="yellow"/>
        </w:rPr>
      </w:pPr>
    </w:p>
    <w:p w:rsidR="00597EDA" w:rsidRDefault="00597EDA" w:rsidP="00597EDA">
      <w:pPr>
        <w:pStyle w:val="BodyText"/>
        <w:spacing w:after="0"/>
        <w:rPr>
          <w:highlight w:val="yellow"/>
        </w:rPr>
      </w:pPr>
      <w:r>
        <w:rPr>
          <w:highlight w:val="yellow"/>
        </w:rPr>
        <w:t>Evaluators</w:t>
      </w:r>
      <w:r w:rsidRPr="00826134">
        <w:rPr>
          <w:highlight w:val="yellow"/>
        </w:rPr>
        <w:t xml:space="preserve"> may want to select participants with varying levels of expertise and familiarity with the intervention. For example, a clinician new to a</w:t>
      </w:r>
      <w:r>
        <w:rPr>
          <w:highlight w:val="yellow"/>
        </w:rPr>
        <w:t xml:space="preserve">n HIT </w:t>
      </w:r>
      <w:r w:rsidRPr="00826134">
        <w:rPr>
          <w:highlight w:val="yellow"/>
        </w:rPr>
        <w:t>intervention may be confused about some tasks and messages while practiced, experienced clinicians may create work-arounds and/or ignore the same messages.</w:t>
      </w:r>
    </w:p>
    <w:p w:rsidR="00597EDA" w:rsidRPr="00826134" w:rsidRDefault="00597EDA" w:rsidP="00597EDA">
      <w:pPr>
        <w:pStyle w:val="BodyText"/>
        <w:spacing w:after="0"/>
        <w:rPr>
          <w:highlight w:val="yellow"/>
        </w:rPr>
      </w:pPr>
    </w:p>
    <w:p w:rsidR="00597EDA" w:rsidRDefault="00597EDA" w:rsidP="00597EDA">
      <w:pPr>
        <w:pStyle w:val="BodyText"/>
        <w:spacing w:after="0"/>
        <w:rPr>
          <w:highlight w:val="yellow"/>
        </w:rPr>
      </w:pPr>
      <w:r w:rsidRPr="00F359C0">
        <w:rPr>
          <w:highlight w:val="yellow"/>
        </w:rPr>
        <w:t>Evaluators define the primary assessment goal(s) and select user observations as a method. Now, evaluators will refine specific objectives for the particular assessment.</w:t>
      </w:r>
    </w:p>
    <w:p w:rsidR="00597EDA" w:rsidRPr="00F359C0" w:rsidRDefault="00597EDA" w:rsidP="00597EDA">
      <w:pPr>
        <w:pStyle w:val="BodyText"/>
        <w:spacing w:after="0"/>
        <w:rPr>
          <w:highlight w:val="yellow"/>
        </w:rPr>
      </w:pPr>
    </w:p>
    <w:p w:rsidR="00597EDA" w:rsidRPr="00F359C0" w:rsidRDefault="00597EDA" w:rsidP="00597EDA">
      <w:pPr>
        <w:pStyle w:val="BodyText"/>
        <w:spacing w:after="0"/>
        <w:rPr>
          <w:highlight w:val="yellow"/>
        </w:rPr>
      </w:pPr>
      <w:r w:rsidRPr="00F359C0">
        <w:rPr>
          <w:highlight w:val="yellow"/>
        </w:rPr>
        <w:t>Sample objectives for naturalistic and controlled user observations might be:</w:t>
      </w:r>
    </w:p>
    <w:p w:rsidR="00597EDA" w:rsidRPr="00F359C0" w:rsidRDefault="00597EDA" w:rsidP="009626B3">
      <w:pPr>
        <w:pStyle w:val="BodyText"/>
        <w:numPr>
          <w:ilvl w:val="0"/>
          <w:numId w:val="8"/>
        </w:numPr>
        <w:spacing w:after="0"/>
        <w:rPr>
          <w:highlight w:val="yellow"/>
        </w:rPr>
      </w:pPr>
      <w:r w:rsidRPr="00F359C0">
        <w:rPr>
          <w:highlight w:val="yellow"/>
        </w:rPr>
        <w:t>What kinds of usability problems do users experience with this particular CDS intervention?</w:t>
      </w:r>
    </w:p>
    <w:p w:rsidR="00597EDA" w:rsidRPr="00F359C0" w:rsidRDefault="00597EDA" w:rsidP="009626B3">
      <w:pPr>
        <w:pStyle w:val="BodyText"/>
        <w:numPr>
          <w:ilvl w:val="0"/>
          <w:numId w:val="8"/>
        </w:numPr>
        <w:spacing w:after="0"/>
        <w:rPr>
          <w:highlight w:val="yellow"/>
        </w:rPr>
      </w:pPr>
      <w:r w:rsidRPr="00F359C0">
        <w:rPr>
          <w:highlight w:val="yellow"/>
        </w:rPr>
        <w:t>How well does the CDS intervention support decisions and actions?</w:t>
      </w:r>
    </w:p>
    <w:p w:rsidR="00597EDA" w:rsidRPr="00F359C0" w:rsidRDefault="00597EDA" w:rsidP="009626B3">
      <w:pPr>
        <w:pStyle w:val="BodyText"/>
        <w:numPr>
          <w:ilvl w:val="0"/>
          <w:numId w:val="8"/>
        </w:numPr>
        <w:spacing w:after="0"/>
        <w:rPr>
          <w:highlight w:val="yellow"/>
        </w:rPr>
      </w:pPr>
      <w:r w:rsidRPr="00F359C0">
        <w:rPr>
          <w:highlight w:val="yellow"/>
        </w:rPr>
        <w:t>How many and what kinds of interruptions are caused by or related to the CDS intervention?</w:t>
      </w:r>
    </w:p>
    <w:p w:rsidR="00597EDA" w:rsidRPr="00F359C0" w:rsidRDefault="00597EDA" w:rsidP="009626B3">
      <w:pPr>
        <w:pStyle w:val="BodyText"/>
        <w:numPr>
          <w:ilvl w:val="0"/>
          <w:numId w:val="8"/>
        </w:numPr>
        <w:spacing w:after="0"/>
        <w:rPr>
          <w:highlight w:val="yellow"/>
        </w:rPr>
      </w:pPr>
      <w:r w:rsidRPr="00F359C0">
        <w:rPr>
          <w:highlight w:val="yellow"/>
        </w:rPr>
        <w:t xml:space="preserve">How many steps does it take to complete the CDS intervention process? How does this compare to pre-CDS intervention? </w:t>
      </w:r>
    </w:p>
    <w:p w:rsidR="00597EDA" w:rsidRPr="00F359C0" w:rsidRDefault="00597EDA" w:rsidP="009626B3">
      <w:pPr>
        <w:pStyle w:val="BodyText"/>
        <w:numPr>
          <w:ilvl w:val="0"/>
          <w:numId w:val="8"/>
        </w:numPr>
        <w:spacing w:after="0"/>
        <w:rPr>
          <w:highlight w:val="yellow"/>
        </w:rPr>
      </w:pPr>
      <w:r w:rsidRPr="00F359C0">
        <w:rPr>
          <w:highlight w:val="yellow"/>
        </w:rPr>
        <w:t>How many and what kind (if any) additional information sources need to be accessed to complete the CDS actions?</w:t>
      </w:r>
    </w:p>
    <w:p w:rsidR="00597EDA" w:rsidRPr="00F359C0" w:rsidRDefault="00597EDA" w:rsidP="009626B3">
      <w:pPr>
        <w:pStyle w:val="BodyText"/>
        <w:numPr>
          <w:ilvl w:val="0"/>
          <w:numId w:val="8"/>
        </w:numPr>
        <w:spacing w:after="0"/>
        <w:rPr>
          <w:highlight w:val="yellow"/>
        </w:rPr>
      </w:pPr>
      <w:r w:rsidRPr="00F359C0">
        <w:rPr>
          <w:highlight w:val="yellow"/>
        </w:rPr>
        <w:t>Is the CDS intervention process intact? Are stakeholders completing their appropriate portion of the CDS intervention? If not, why not? Is the CDS intervention going to the correct stakeholders in the correct order?</w:t>
      </w:r>
    </w:p>
    <w:p w:rsidR="00597EDA" w:rsidRPr="00F359C0" w:rsidRDefault="00597EDA" w:rsidP="009626B3">
      <w:pPr>
        <w:pStyle w:val="BodyText"/>
        <w:numPr>
          <w:ilvl w:val="0"/>
          <w:numId w:val="8"/>
        </w:numPr>
        <w:spacing w:after="0"/>
        <w:rPr>
          <w:highlight w:val="yellow"/>
        </w:rPr>
      </w:pPr>
      <w:r w:rsidRPr="00F359C0">
        <w:rPr>
          <w:highlight w:val="yellow"/>
        </w:rPr>
        <w:t>What is the difference in the way the CDS intervention was intended to be used versus the way it is actually used (particularly in a naturalistic environment)?</w:t>
      </w:r>
    </w:p>
    <w:p w:rsidR="00E5229A" w:rsidRDefault="00E5229A" w:rsidP="00AD4584">
      <w:pPr>
        <w:pStyle w:val="Heading2"/>
      </w:pPr>
    </w:p>
    <w:p w:rsidR="00597EDA" w:rsidRDefault="00597EDA" w:rsidP="00597EDA">
      <w:pPr>
        <w:pStyle w:val="BodyText"/>
        <w:spacing w:after="0"/>
        <w:rPr>
          <w:highlight w:val="yellow"/>
        </w:rPr>
      </w:pPr>
      <w:r w:rsidRPr="00826134">
        <w:rPr>
          <w:highlight w:val="yellow"/>
        </w:rPr>
        <w:t xml:space="preserve">Evaluators will compile materials for data collection. This includes instructions about the tasks to be observed and the procedure for user observations. The evaluator will want to develop forms for data collection such as </w:t>
      </w:r>
      <w:r>
        <w:rPr>
          <w:highlight w:val="yellow"/>
        </w:rPr>
        <w:t>[insert text]</w:t>
      </w:r>
      <w:r w:rsidRPr="00826134">
        <w:rPr>
          <w:highlight w:val="yellow"/>
        </w:rPr>
        <w:t>.</w:t>
      </w:r>
    </w:p>
    <w:p w:rsidR="007C0FF4" w:rsidRDefault="007C0FF4" w:rsidP="007C0FF4">
      <w:pPr>
        <w:pStyle w:val="BodyText"/>
        <w:spacing w:after="0"/>
        <w:rPr>
          <w:highlight w:val="yellow"/>
        </w:rPr>
      </w:pPr>
    </w:p>
    <w:p w:rsidR="007C0FF4" w:rsidRDefault="007C0FF4" w:rsidP="007C0FF4">
      <w:pPr>
        <w:pStyle w:val="BodyText"/>
        <w:spacing w:after="0"/>
        <w:rPr>
          <w:highlight w:val="yellow"/>
        </w:rPr>
      </w:pPr>
      <w:r w:rsidRPr="00826134">
        <w:rPr>
          <w:highlight w:val="yellow"/>
        </w:rPr>
        <w:t xml:space="preserve">Evaluators will want to think through a data collection plan. Data collection methods can be as simple as entering observations into a Word table or slide deck, recording video of the session for later analysis or using a tool such as the Problem Step Recorder (a program embedded in Windows for Microsoft products to capture screen shots </w:t>
      </w:r>
      <w:r w:rsidRPr="00826134">
        <w:rPr>
          <w:highlight w:val="yellow"/>
        </w:rPr>
        <w:lastRenderedPageBreak/>
        <w:t xml:space="preserve">correlated to mouse clicks or keystrokes). Be sure to consider privacy issues if video recordings are used. </w:t>
      </w:r>
    </w:p>
    <w:p w:rsidR="007C0FF4" w:rsidRPr="00826134" w:rsidRDefault="007C0FF4" w:rsidP="007C0FF4">
      <w:pPr>
        <w:pStyle w:val="BodyText"/>
        <w:spacing w:after="0"/>
        <w:rPr>
          <w:highlight w:val="yellow"/>
        </w:rPr>
      </w:pPr>
    </w:p>
    <w:p w:rsidR="007C0FF4" w:rsidRDefault="007C0FF4" w:rsidP="007C0FF4">
      <w:pPr>
        <w:pStyle w:val="BodyText"/>
        <w:spacing w:after="0"/>
        <w:rPr>
          <w:highlight w:val="yellow"/>
        </w:rPr>
      </w:pPr>
      <w:r w:rsidRPr="00826134">
        <w:rPr>
          <w:highlight w:val="yellow"/>
        </w:rPr>
        <w:t>A data collection form should be prepared. Data collection forms can range from notetaking using the AEIOU framework (</w:t>
      </w:r>
      <w:r>
        <w:rPr>
          <w:highlight w:val="yellow"/>
        </w:rPr>
        <w:t>see section on workflows</w:t>
      </w:r>
      <w:r w:rsidRPr="00826134">
        <w:rPr>
          <w:highlight w:val="yellow"/>
        </w:rPr>
        <w:t xml:space="preserve">) to capturing screenshots to lists of issues. Evaluators can observe overt participant behaviors, but many healthcare activities are cognitive. Therefore, evaluators will want to ask participants to think aloud </w:t>
      </w:r>
      <w:r w:rsidRPr="00826134">
        <w:rPr>
          <w:highlight w:val="yellow"/>
        </w:rPr>
        <w:fldChar w:fldCharType="begin"/>
      </w:r>
      <w:r w:rsidRPr="00826134">
        <w:rPr>
          <w:highlight w:val="yellow"/>
        </w:rPr>
        <w:instrText xml:space="preserve">CITATION Nie12 \m Nie93 \l 1033 </w:instrText>
      </w:r>
      <w:r w:rsidRPr="00826134">
        <w:rPr>
          <w:highlight w:val="yellow"/>
        </w:rPr>
        <w:fldChar w:fldCharType="separate"/>
      </w:r>
      <w:r w:rsidRPr="00826134">
        <w:rPr>
          <w:highlight w:val="yellow"/>
        </w:rPr>
        <w:t xml:space="preserve"> (Nielsen Norman Group, 2012; Nielsen, Usability Engineering, 1993)</w:t>
      </w:r>
      <w:r w:rsidRPr="00826134">
        <w:rPr>
          <w:highlight w:val="yellow"/>
        </w:rPr>
        <w:fldChar w:fldCharType="end"/>
      </w:r>
      <w:r w:rsidRPr="00826134">
        <w:rPr>
          <w:highlight w:val="yellow"/>
        </w:rPr>
        <w:t>—that is, ask participants to talk aloud as they work—about the steps they are taking, any confusing items, or even why they are using particular tools. Participants can be encouraged to express their opinions. If participants fall quiet, observers can encourage them to begin talking anew. This technique is very helpful as participants to step through their normal processes in completing a goal during controlled observations.</w:t>
      </w:r>
    </w:p>
    <w:p w:rsidR="007C0FF4" w:rsidRPr="00826134" w:rsidRDefault="007C0FF4" w:rsidP="007C0FF4">
      <w:pPr>
        <w:pStyle w:val="BodyText"/>
        <w:spacing w:after="0"/>
        <w:rPr>
          <w:highlight w:val="yellow"/>
        </w:rPr>
      </w:pPr>
    </w:p>
    <w:p w:rsidR="007C0FF4" w:rsidRDefault="007C0FF4" w:rsidP="007C0FF4">
      <w:pPr>
        <w:pStyle w:val="BodyText"/>
        <w:spacing w:after="0"/>
        <w:rPr>
          <w:highlight w:val="yellow"/>
        </w:rPr>
      </w:pPr>
      <w:r w:rsidRPr="00826134">
        <w:rPr>
          <w:highlight w:val="yellow"/>
        </w:rPr>
        <w:t xml:space="preserve">The Problem Step Recorder (PSR or just Step Recorder) is available on Windows 7 and later Microsoft products. It allows evaluators to capture and store screen shots correlated to mouse clicks and keystrokes. It is an excellent resource to analyze and illustrate usability problems, especially if evaluators would like to view them in more detail later. </w:t>
      </w:r>
    </w:p>
    <w:p w:rsidR="007C0FF4" w:rsidRDefault="007C0FF4" w:rsidP="007C0FF4">
      <w:pPr>
        <w:pStyle w:val="BodyText"/>
        <w:spacing w:after="0"/>
        <w:rPr>
          <w:highlight w:val="yellow"/>
        </w:rPr>
      </w:pPr>
    </w:p>
    <w:p w:rsidR="007C0FF4" w:rsidRDefault="007C0FF4" w:rsidP="007C0FF4">
      <w:pPr>
        <w:pStyle w:val="BodyText"/>
        <w:spacing w:after="0"/>
        <w:rPr>
          <w:highlight w:val="yellow"/>
        </w:rPr>
      </w:pPr>
      <w:r w:rsidRPr="00826134">
        <w:rPr>
          <w:highlight w:val="yellow"/>
        </w:rPr>
        <w:t xml:space="preserve">Fisher provides tips on using the PSR in his Lifewire article </w:t>
      </w:r>
      <w:sdt>
        <w:sdtPr>
          <w:rPr>
            <w:highlight w:val="yellow"/>
          </w:rPr>
          <w:id w:val="453603394"/>
          <w:citation/>
        </w:sdtPr>
        <w:sdtEndPr/>
        <w:sdtContent>
          <w:r w:rsidRPr="00826134">
            <w:rPr>
              <w:highlight w:val="yellow"/>
            </w:rPr>
            <w:fldChar w:fldCharType="begin"/>
          </w:r>
          <w:r w:rsidRPr="00826134">
            <w:rPr>
              <w:highlight w:val="yellow"/>
            </w:rPr>
            <w:instrText xml:space="preserve">CITATION Fis17 \l 1033 </w:instrText>
          </w:r>
          <w:r w:rsidRPr="00826134">
            <w:rPr>
              <w:highlight w:val="yellow"/>
            </w:rPr>
            <w:fldChar w:fldCharType="separate"/>
          </w:r>
          <w:r w:rsidRPr="00826134">
            <w:rPr>
              <w:highlight w:val="yellow"/>
            </w:rPr>
            <w:t>(Fisher, 2017)</w:t>
          </w:r>
          <w:r w:rsidRPr="00826134">
            <w:rPr>
              <w:highlight w:val="yellow"/>
            </w:rPr>
            <w:fldChar w:fldCharType="end"/>
          </w:r>
        </w:sdtContent>
      </w:sdt>
      <w:r w:rsidRPr="00826134">
        <w:rPr>
          <w:highlight w:val="yellow"/>
        </w:rPr>
        <w:t>. The PSR was originally developed for users to record and send computer issues to support personnel for help; however, it works well for recording usability problems. Evaluators need to be aware that Windows 7 is limited to 100 screen captures and Windows 10 is limited to 1,000. Thus, evaluators will need another method for more lengthy processes. To access the PSR, go to the START button and type in PSR. Evaluators need to start the PSR before the participant begins the tasks.</w:t>
      </w:r>
    </w:p>
    <w:p w:rsidR="007C0FF4" w:rsidRPr="00826134" w:rsidRDefault="007C0FF4" w:rsidP="007C0FF4">
      <w:pPr>
        <w:pStyle w:val="BodyText"/>
        <w:spacing w:after="0"/>
        <w:rPr>
          <w:highlight w:val="yellow"/>
        </w:rPr>
      </w:pPr>
    </w:p>
    <w:p w:rsidR="007C0FF4" w:rsidRPr="00826134" w:rsidRDefault="0045483E" w:rsidP="007C0FF4">
      <w:pPr>
        <w:pStyle w:val="BodyText"/>
        <w:spacing w:after="0"/>
        <w:rPr>
          <w:highlight w:val="yellow"/>
        </w:rPr>
      </w:pPr>
      <w:r>
        <w:rPr>
          <w:highlight w:val="yellow"/>
        </w:rPr>
        <w:t>E</w:t>
      </w:r>
      <w:r w:rsidR="007C0FF4" w:rsidRPr="00826134">
        <w:rPr>
          <w:highlight w:val="yellow"/>
        </w:rPr>
        <w:t>valuators may find it helpful to write out the sequence and procedures for collecting data. A sequence for user observations testing might be:</w:t>
      </w:r>
    </w:p>
    <w:p w:rsidR="007C0FF4" w:rsidRPr="00826134" w:rsidRDefault="0045483E" w:rsidP="009626B3">
      <w:pPr>
        <w:pStyle w:val="BodyText"/>
        <w:numPr>
          <w:ilvl w:val="0"/>
          <w:numId w:val="8"/>
        </w:numPr>
        <w:spacing w:after="0"/>
        <w:rPr>
          <w:highlight w:val="yellow"/>
        </w:rPr>
      </w:pPr>
      <w:r>
        <w:rPr>
          <w:highlight w:val="yellow"/>
        </w:rPr>
        <w:t>Greeting</w:t>
      </w:r>
      <w:r w:rsidR="007C0FF4" w:rsidRPr="00826134">
        <w:rPr>
          <w:highlight w:val="yellow"/>
        </w:rPr>
        <w:t xml:space="preserve"> participants, and thank</w:t>
      </w:r>
      <w:r>
        <w:rPr>
          <w:highlight w:val="yellow"/>
        </w:rPr>
        <w:t>ing</w:t>
      </w:r>
      <w:r w:rsidR="007C0FF4" w:rsidRPr="00826134">
        <w:rPr>
          <w:highlight w:val="yellow"/>
        </w:rPr>
        <w:t xml:space="preserve"> them for </w:t>
      </w:r>
      <w:r>
        <w:rPr>
          <w:highlight w:val="yellow"/>
        </w:rPr>
        <w:t>participation</w:t>
      </w:r>
      <w:r w:rsidR="007C0FF4" w:rsidRPr="00826134">
        <w:rPr>
          <w:highlight w:val="yellow"/>
        </w:rPr>
        <w:t>.</w:t>
      </w:r>
    </w:p>
    <w:p w:rsidR="0045483E" w:rsidRPr="00826134" w:rsidRDefault="0045483E" w:rsidP="009626B3">
      <w:pPr>
        <w:pStyle w:val="BodyText"/>
        <w:numPr>
          <w:ilvl w:val="0"/>
          <w:numId w:val="8"/>
        </w:numPr>
        <w:spacing w:after="0"/>
        <w:rPr>
          <w:highlight w:val="yellow"/>
        </w:rPr>
      </w:pPr>
      <w:r w:rsidRPr="00826134">
        <w:rPr>
          <w:highlight w:val="yellow"/>
        </w:rPr>
        <w:t>The purpose of the study;</w:t>
      </w:r>
    </w:p>
    <w:p w:rsidR="0045483E" w:rsidRPr="00826134" w:rsidRDefault="0045483E" w:rsidP="009626B3">
      <w:pPr>
        <w:pStyle w:val="BodyText"/>
        <w:numPr>
          <w:ilvl w:val="0"/>
          <w:numId w:val="8"/>
        </w:numPr>
        <w:spacing w:after="0"/>
        <w:rPr>
          <w:highlight w:val="yellow"/>
        </w:rPr>
      </w:pPr>
      <w:r w:rsidRPr="00826134">
        <w:rPr>
          <w:highlight w:val="yellow"/>
        </w:rPr>
        <w:t>The role of the participant;</w:t>
      </w:r>
    </w:p>
    <w:p w:rsidR="0045483E" w:rsidRPr="00826134" w:rsidRDefault="0045483E" w:rsidP="009626B3">
      <w:pPr>
        <w:pStyle w:val="BodyText"/>
        <w:numPr>
          <w:ilvl w:val="0"/>
          <w:numId w:val="8"/>
        </w:numPr>
        <w:spacing w:after="0"/>
        <w:rPr>
          <w:highlight w:val="yellow"/>
        </w:rPr>
      </w:pPr>
      <w:r w:rsidRPr="00826134">
        <w:rPr>
          <w:highlight w:val="yellow"/>
        </w:rPr>
        <w:t>What the participant can expect to experience (e.g., tasks, length of time);</w:t>
      </w:r>
    </w:p>
    <w:p w:rsidR="0045483E" w:rsidRPr="00826134" w:rsidRDefault="0045483E" w:rsidP="009626B3">
      <w:pPr>
        <w:pStyle w:val="BodyText"/>
        <w:numPr>
          <w:ilvl w:val="0"/>
          <w:numId w:val="8"/>
        </w:numPr>
        <w:spacing w:after="0"/>
        <w:rPr>
          <w:highlight w:val="yellow"/>
        </w:rPr>
      </w:pPr>
      <w:r w:rsidRPr="00826134">
        <w:rPr>
          <w:highlight w:val="yellow"/>
        </w:rPr>
        <w:t>Where to ask for help or to whom to address questions about the assessment;</w:t>
      </w:r>
    </w:p>
    <w:p w:rsidR="0045483E" w:rsidRPr="00826134" w:rsidRDefault="0045483E" w:rsidP="009626B3">
      <w:pPr>
        <w:pStyle w:val="BodyText"/>
        <w:numPr>
          <w:ilvl w:val="0"/>
          <w:numId w:val="8"/>
        </w:numPr>
        <w:spacing w:after="0"/>
        <w:rPr>
          <w:highlight w:val="yellow"/>
        </w:rPr>
      </w:pPr>
      <w:r w:rsidRPr="00826134">
        <w:rPr>
          <w:highlight w:val="yellow"/>
        </w:rPr>
        <w:t xml:space="preserve">A statement that the assessment will </w:t>
      </w:r>
      <w:r>
        <w:rPr>
          <w:highlight w:val="yellow"/>
        </w:rPr>
        <w:t>not impact</w:t>
      </w:r>
      <w:r w:rsidRPr="00826134">
        <w:rPr>
          <w:highlight w:val="yellow"/>
        </w:rPr>
        <w:t xml:space="preserve"> performance</w:t>
      </w:r>
      <w:r>
        <w:rPr>
          <w:highlight w:val="yellow"/>
        </w:rPr>
        <w:t xml:space="preserve"> ratings</w:t>
      </w:r>
      <w:r w:rsidRPr="00826134">
        <w:rPr>
          <w:highlight w:val="yellow"/>
        </w:rPr>
        <w:t xml:space="preserve">; </w:t>
      </w:r>
    </w:p>
    <w:p w:rsidR="0045483E" w:rsidRPr="00826134" w:rsidRDefault="0045483E" w:rsidP="009626B3">
      <w:pPr>
        <w:pStyle w:val="BodyText"/>
        <w:numPr>
          <w:ilvl w:val="0"/>
          <w:numId w:val="8"/>
        </w:numPr>
        <w:spacing w:after="0"/>
        <w:rPr>
          <w:highlight w:val="yellow"/>
        </w:rPr>
      </w:pPr>
      <w:r w:rsidRPr="00826134">
        <w:rPr>
          <w:highlight w:val="yellow"/>
        </w:rPr>
        <w:t xml:space="preserve">For naturalistic observations, the observer may be asked to stop an observation or not follow the participant into a patient room at any time in the process; </w:t>
      </w:r>
    </w:p>
    <w:p w:rsidR="0045483E" w:rsidRPr="00826134" w:rsidRDefault="0045483E" w:rsidP="009626B3">
      <w:pPr>
        <w:pStyle w:val="BodyText"/>
        <w:numPr>
          <w:ilvl w:val="0"/>
          <w:numId w:val="8"/>
        </w:numPr>
        <w:spacing w:after="0"/>
        <w:rPr>
          <w:highlight w:val="yellow"/>
        </w:rPr>
      </w:pPr>
      <w:r w:rsidRPr="00826134">
        <w:rPr>
          <w:highlight w:val="yellow"/>
        </w:rPr>
        <w:t>A statement that they may end the observation at any time</w:t>
      </w:r>
      <w:r>
        <w:rPr>
          <w:highlight w:val="yellow"/>
        </w:rPr>
        <w:t>;</w:t>
      </w:r>
    </w:p>
    <w:p w:rsidR="007C0FF4" w:rsidRPr="00826134" w:rsidRDefault="007C0FF4" w:rsidP="009626B3">
      <w:pPr>
        <w:pStyle w:val="BodyText"/>
        <w:numPr>
          <w:ilvl w:val="0"/>
          <w:numId w:val="8"/>
        </w:numPr>
        <w:spacing w:after="0"/>
        <w:rPr>
          <w:highlight w:val="yellow"/>
        </w:rPr>
      </w:pPr>
      <w:r w:rsidRPr="00826134">
        <w:rPr>
          <w:highlight w:val="yellow"/>
        </w:rPr>
        <w:t>Verify participant identities</w:t>
      </w:r>
      <w:r w:rsidR="0045483E">
        <w:rPr>
          <w:highlight w:val="yellow"/>
        </w:rPr>
        <w:t>;</w:t>
      </w:r>
    </w:p>
    <w:p w:rsidR="007C0FF4" w:rsidRPr="00826134" w:rsidRDefault="007C0FF4" w:rsidP="009626B3">
      <w:pPr>
        <w:pStyle w:val="BodyText"/>
        <w:numPr>
          <w:ilvl w:val="0"/>
          <w:numId w:val="8"/>
        </w:numPr>
        <w:spacing w:after="0"/>
        <w:rPr>
          <w:highlight w:val="yellow"/>
        </w:rPr>
      </w:pPr>
      <w:r w:rsidRPr="00826134">
        <w:rPr>
          <w:highlight w:val="yellow"/>
        </w:rPr>
        <w:t>If using a controlled setting, orient participants to the setting</w:t>
      </w:r>
      <w:r w:rsidR="0045483E">
        <w:rPr>
          <w:highlight w:val="yellow"/>
        </w:rPr>
        <w:t>;</w:t>
      </w:r>
    </w:p>
    <w:p w:rsidR="007C0FF4" w:rsidRPr="00826134" w:rsidRDefault="007C0FF4" w:rsidP="009626B3">
      <w:pPr>
        <w:pStyle w:val="BodyText"/>
        <w:numPr>
          <w:ilvl w:val="0"/>
          <w:numId w:val="8"/>
        </w:numPr>
        <w:spacing w:after="0"/>
        <w:rPr>
          <w:highlight w:val="yellow"/>
        </w:rPr>
      </w:pPr>
      <w:r w:rsidRPr="00826134">
        <w:rPr>
          <w:highlight w:val="yellow"/>
        </w:rPr>
        <w:t>Obtain written informed consent if needed or verbal consent to participate</w:t>
      </w:r>
      <w:r w:rsidR="0045483E">
        <w:rPr>
          <w:highlight w:val="yellow"/>
        </w:rPr>
        <w:t>;</w:t>
      </w:r>
    </w:p>
    <w:p w:rsidR="007C0FF4" w:rsidRPr="00826134" w:rsidRDefault="007C0FF4" w:rsidP="009626B3">
      <w:pPr>
        <w:pStyle w:val="BodyText"/>
        <w:numPr>
          <w:ilvl w:val="0"/>
          <w:numId w:val="8"/>
        </w:numPr>
        <w:spacing w:after="0"/>
        <w:rPr>
          <w:highlight w:val="yellow"/>
        </w:rPr>
      </w:pPr>
      <w:r w:rsidRPr="00826134">
        <w:rPr>
          <w:highlight w:val="yellow"/>
        </w:rPr>
        <w:t>Obtain demographic data</w:t>
      </w:r>
      <w:r w:rsidR="0045483E">
        <w:rPr>
          <w:highlight w:val="yellow"/>
        </w:rPr>
        <w:t>;</w:t>
      </w:r>
    </w:p>
    <w:p w:rsidR="007C0FF4" w:rsidRPr="00826134" w:rsidRDefault="007C0FF4" w:rsidP="009626B3">
      <w:pPr>
        <w:pStyle w:val="BodyText"/>
        <w:numPr>
          <w:ilvl w:val="0"/>
          <w:numId w:val="8"/>
        </w:numPr>
        <w:spacing w:after="0"/>
        <w:rPr>
          <w:highlight w:val="yellow"/>
        </w:rPr>
      </w:pPr>
      <w:r w:rsidRPr="00826134">
        <w:rPr>
          <w:highlight w:val="yellow"/>
        </w:rPr>
        <w:t>Ask users to complete tasks one by one, if in a controlled setting</w:t>
      </w:r>
      <w:r w:rsidR="0045483E">
        <w:rPr>
          <w:highlight w:val="yellow"/>
        </w:rPr>
        <w:t>;</w:t>
      </w:r>
    </w:p>
    <w:p w:rsidR="0045483E" w:rsidRDefault="0045483E" w:rsidP="007C0FF4">
      <w:pPr>
        <w:pStyle w:val="BodyText"/>
        <w:spacing w:after="0"/>
        <w:rPr>
          <w:highlight w:val="yellow"/>
        </w:rPr>
      </w:pPr>
    </w:p>
    <w:p w:rsidR="007C0FF4" w:rsidRDefault="007C0FF4" w:rsidP="007C0FF4">
      <w:pPr>
        <w:pStyle w:val="BodyText"/>
        <w:spacing w:after="0"/>
        <w:rPr>
          <w:highlight w:val="yellow"/>
        </w:rPr>
      </w:pPr>
      <w:r w:rsidRPr="00826134">
        <w:rPr>
          <w:highlight w:val="yellow"/>
        </w:rPr>
        <w:lastRenderedPageBreak/>
        <w:t>Evaluators will want to develop a packet of testing materials whether electronic or paper. The packet can include, for example: the consent form (usually paper), the demographics form, instructions, the scenario (if used), observation goals, and required tasks. Each packet should be coded with a participant identification number versus any personally identifiable information such as names.</w:t>
      </w:r>
    </w:p>
    <w:p w:rsidR="00BD0753" w:rsidRPr="00826134" w:rsidRDefault="00BD0753" w:rsidP="007C0FF4">
      <w:pPr>
        <w:pStyle w:val="BodyText"/>
        <w:spacing w:after="0"/>
        <w:rPr>
          <w:highlight w:val="yellow"/>
        </w:rPr>
      </w:pPr>
    </w:p>
    <w:p w:rsidR="007C0FF4" w:rsidRPr="00826134" w:rsidRDefault="007C0FF4" w:rsidP="007C0FF4">
      <w:pPr>
        <w:pStyle w:val="BodyText"/>
        <w:spacing w:after="0"/>
        <w:rPr>
          <w:highlight w:val="yellow"/>
        </w:rPr>
      </w:pPr>
      <w:r w:rsidRPr="00826134">
        <w:rPr>
          <w:highlight w:val="yellow"/>
        </w:rPr>
        <w:t>Evaluators will want to have participants fill out demographic information about themselves. Any specific information should be linked to the purpose of the assessment. For instance, race is not related to application interactions so would not be collected, but specialty could affect the interaction. Sample items for participant demographics might include:</w:t>
      </w:r>
    </w:p>
    <w:p w:rsidR="007C0FF4" w:rsidRPr="00826134" w:rsidRDefault="007C0FF4" w:rsidP="007C0FF4">
      <w:pPr>
        <w:pStyle w:val="BodyText"/>
        <w:spacing w:after="0"/>
        <w:rPr>
          <w:highlight w:val="yellow"/>
        </w:rPr>
      </w:pPr>
      <w:r w:rsidRPr="00826134">
        <w:rPr>
          <w:highlight w:val="yellow"/>
        </w:rPr>
        <w:t>Profession;</w:t>
      </w:r>
    </w:p>
    <w:p w:rsidR="007C0FF4" w:rsidRPr="00826134" w:rsidRDefault="007C0FF4" w:rsidP="007C0FF4">
      <w:pPr>
        <w:pStyle w:val="BodyText"/>
        <w:spacing w:after="0"/>
        <w:rPr>
          <w:highlight w:val="yellow"/>
        </w:rPr>
      </w:pPr>
      <w:r w:rsidRPr="00826134">
        <w:rPr>
          <w:highlight w:val="yellow"/>
        </w:rPr>
        <w:t>Specialty;</w:t>
      </w:r>
    </w:p>
    <w:p w:rsidR="007C0FF4" w:rsidRPr="00826134" w:rsidRDefault="007C0FF4" w:rsidP="007C0FF4">
      <w:pPr>
        <w:pStyle w:val="BodyText"/>
        <w:spacing w:after="0"/>
        <w:rPr>
          <w:highlight w:val="yellow"/>
        </w:rPr>
      </w:pPr>
      <w:r w:rsidRPr="00826134">
        <w:rPr>
          <w:highlight w:val="yellow"/>
        </w:rPr>
        <w:t>Educational level;</w:t>
      </w:r>
    </w:p>
    <w:p w:rsidR="007C0FF4" w:rsidRPr="00826134" w:rsidRDefault="007C0FF4" w:rsidP="007C0FF4">
      <w:pPr>
        <w:pStyle w:val="BodyText"/>
        <w:spacing w:after="0"/>
        <w:rPr>
          <w:highlight w:val="yellow"/>
        </w:rPr>
      </w:pPr>
      <w:r w:rsidRPr="00826134">
        <w:rPr>
          <w:highlight w:val="yellow"/>
        </w:rPr>
        <w:t>Length of time in the profession;</w:t>
      </w:r>
    </w:p>
    <w:p w:rsidR="007C0FF4" w:rsidRPr="00826134" w:rsidRDefault="007C0FF4" w:rsidP="007C0FF4">
      <w:pPr>
        <w:pStyle w:val="BodyText"/>
        <w:spacing w:after="0"/>
        <w:rPr>
          <w:highlight w:val="yellow"/>
        </w:rPr>
      </w:pPr>
      <w:r w:rsidRPr="00826134">
        <w:rPr>
          <w:highlight w:val="yellow"/>
        </w:rPr>
        <w:t>Length of time in the institution;</w:t>
      </w:r>
    </w:p>
    <w:p w:rsidR="007C0FF4" w:rsidRPr="00826134" w:rsidRDefault="007C0FF4" w:rsidP="007C0FF4">
      <w:pPr>
        <w:pStyle w:val="BodyText"/>
        <w:spacing w:after="0"/>
        <w:rPr>
          <w:highlight w:val="yellow"/>
        </w:rPr>
      </w:pPr>
      <w:r w:rsidRPr="00826134">
        <w:rPr>
          <w:highlight w:val="yellow"/>
        </w:rPr>
        <w:t>Whether the participant has used the application in their work (If so, for how long?);</w:t>
      </w:r>
    </w:p>
    <w:p w:rsidR="007C0FF4" w:rsidRPr="00826134" w:rsidRDefault="007C0FF4" w:rsidP="007C0FF4">
      <w:pPr>
        <w:pStyle w:val="BodyText"/>
        <w:spacing w:after="0"/>
        <w:rPr>
          <w:highlight w:val="yellow"/>
        </w:rPr>
      </w:pPr>
      <w:r w:rsidRPr="00826134">
        <w:rPr>
          <w:highlight w:val="yellow"/>
        </w:rPr>
        <w:t>Use of other technology pertinent to the study (e.g., CDS intervention in another institution, mobile apps to assist in actions and decisions, etc.);</w:t>
      </w:r>
    </w:p>
    <w:p w:rsidR="007C0FF4" w:rsidRPr="00826134" w:rsidRDefault="007C0FF4" w:rsidP="007C0FF4">
      <w:pPr>
        <w:pStyle w:val="BodyText"/>
        <w:spacing w:after="0"/>
        <w:rPr>
          <w:highlight w:val="yellow"/>
        </w:rPr>
      </w:pPr>
      <w:r w:rsidRPr="00826134">
        <w:rPr>
          <w:highlight w:val="yellow"/>
        </w:rPr>
        <w:t>Age;</w:t>
      </w:r>
    </w:p>
    <w:p w:rsidR="007C0FF4" w:rsidRPr="00826134" w:rsidRDefault="007C0FF4" w:rsidP="007C0FF4">
      <w:pPr>
        <w:pStyle w:val="BodyText"/>
        <w:spacing w:after="0"/>
        <w:rPr>
          <w:highlight w:val="yellow"/>
        </w:rPr>
      </w:pPr>
      <w:r w:rsidRPr="00826134">
        <w:rPr>
          <w:highlight w:val="yellow"/>
        </w:rPr>
        <w:t>Gender; and</w:t>
      </w:r>
    </w:p>
    <w:p w:rsidR="007C0FF4" w:rsidRPr="00826134" w:rsidRDefault="007C0FF4" w:rsidP="007C0FF4">
      <w:pPr>
        <w:pStyle w:val="BodyText"/>
        <w:spacing w:after="0"/>
        <w:rPr>
          <w:highlight w:val="yellow"/>
        </w:rPr>
      </w:pPr>
      <w:r w:rsidRPr="00826134">
        <w:rPr>
          <w:highlight w:val="yellow"/>
        </w:rPr>
        <w:t>Unit or ward.</w:t>
      </w:r>
    </w:p>
    <w:p w:rsidR="007C0FF4" w:rsidRPr="00826134" w:rsidRDefault="007C0FF4" w:rsidP="007C0FF4">
      <w:pPr>
        <w:pStyle w:val="BodyText"/>
        <w:spacing w:after="0"/>
        <w:rPr>
          <w:highlight w:val="yellow"/>
        </w:rPr>
      </w:pPr>
      <w:bookmarkStart w:id="71" w:name="_Toc477967799"/>
      <w:bookmarkStart w:id="72" w:name="_Toc483927999"/>
      <w:bookmarkStart w:id="73" w:name="_Toc483997722"/>
      <w:r w:rsidRPr="00826134">
        <w:rPr>
          <w:highlight w:val="yellow"/>
        </w:rPr>
        <w:t>Develop a Communication Plan</w:t>
      </w:r>
    </w:p>
    <w:p w:rsidR="007C0FF4" w:rsidRPr="00826134" w:rsidRDefault="007C0FF4" w:rsidP="007C0FF4">
      <w:pPr>
        <w:pStyle w:val="BodyText"/>
        <w:spacing w:after="0"/>
        <w:rPr>
          <w:highlight w:val="yellow"/>
        </w:rPr>
      </w:pPr>
      <w:r w:rsidRPr="00826134">
        <w:rPr>
          <w:highlight w:val="yellow"/>
        </w:rPr>
        <w:t xml:space="preserve">Readers are referred to Practical Guide section 5.5.7 for general information on developing a communication plan </w:t>
      </w:r>
      <w:sdt>
        <w:sdtPr>
          <w:rPr>
            <w:highlight w:val="yellow"/>
          </w:rPr>
          <w:id w:val="-1880391167"/>
          <w:citation/>
        </w:sdtPr>
        <w:sdtEndPr/>
        <w:sdtContent>
          <w:r w:rsidRPr="00826134">
            <w:rPr>
              <w:highlight w:val="yellow"/>
            </w:rPr>
            <w:fldChar w:fldCharType="begin"/>
          </w:r>
          <w:r w:rsidRPr="00826134">
            <w:rPr>
              <w:highlight w:val="yellow"/>
            </w:rPr>
            <w:instrText xml:space="preserve">CITATION USD17 \n  \l 1033 </w:instrText>
          </w:r>
          <w:r w:rsidRPr="00826134">
            <w:rPr>
              <w:highlight w:val="yellow"/>
            </w:rPr>
            <w:fldChar w:fldCharType="separate"/>
          </w:r>
          <w:r w:rsidRPr="00826134">
            <w:rPr>
              <w:highlight w:val="yellow"/>
            </w:rPr>
            <w:t>(DVA, 2017c)</w:t>
          </w:r>
          <w:r w:rsidRPr="00826134">
            <w:rPr>
              <w:highlight w:val="yellow"/>
            </w:rPr>
            <w:fldChar w:fldCharType="end"/>
          </w:r>
        </w:sdtContent>
      </w:sdt>
      <w:r w:rsidRPr="00826134">
        <w:rPr>
          <w:highlight w:val="yellow"/>
        </w:rPr>
        <w:t>.</w:t>
      </w:r>
    </w:p>
    <w:p w:rsidR="007C0FF4" w:rsidRPr="00826134" w:rsidRDefault="007C0FF4" w:rsidP="007C0FF4">
      <w:pPr>
        <w:pStyle w:val="BodyText"/>
        <w:spacing w:after="0"/>
        <w:rPr>
          <w:highlight w:val="yellow"/>
        </w:rPr>
      </w:pPr>
      <w:bookmarkStart w:id="74" w:name="_Toc493511640"/>
      <w:r w:rsidRPr="00826134">
        <w:rPr>
          <w:highlight w:val="yellow"/>
        </w:rPr>
        <w:t>Conduct Observations</w:t>
      </w:r>
      <w:bookmarkEnd w:id="71"/>
      <w:bookmarkEnd w:id="72"/>
      <w:bookmarkEnd w:id="73"/>
      <w:bookmarkEnd w:id="74"/>
    </w:p>
    <w:p w:rsidR="007C0FF4" w:rsidRPr="00826134" w:rsidRDefault="007C0FF4" w:rsidP="007C0FF4">
      <w:pPr>
        <w:pStyle w:val="BodyText"/>
        <w:spacing w:after="0"/>
        <w:rPr>
          <w:b/>
          <w:highlight w:val="yellow"/>
        </w:rPr>
      </w:pPr>
      <w:r w:rsidRPr="00826134">
        <w:rPr>
          <w:highlight w:val="yellow"/>
        </w:rPr>
        <w:t>Evaluators and participants are highly interactive during user observations. However, evaluators will want to be as unobtrusive as is reasonable in naturalistic settings. Participants should feel free to ask evaluators to wait outside a patient room and not observe some activities, for example.</w:t>
      </w:r>
    </w:p>
    <w:p w:rsidR="007C0FF4" w:rsidRPr="00826134" w:rsidRDefault="007C0FF4" w:rsidP="007C0FF4">
      <w:pPr>
        <w:pStyle w:val="BodyText"/>
        <w:spacing w:after="0"/>
        <w:rPr>
          <w:highlight w:val="yellow"/>
        </w:rPr>
      </w:pPr>
      <w:bookmarkStart w:id="75" w:name="_Toc477967800"/>
      <w:bookmarkStart w:id="76" w:name="_Toc483928000"/>
      <w:bookmarkStart w:id="77" w:name="_Toc483997723"/>
      <w:bookmarkStart w:id="78" w:name="_Toc493511641"/>
      <w:r w:rsidRPr="00826134">
        <w:rPr>
          <w:highlight w:val="yellow"/>
        </w:rPr>
        <w:t>Collect Data</w:t>
      </w:r>
      <w:bookmarkEnd w:id="75"/>
      <w:bookmarkEnd w:id="76"/>
      <w:bookmarkEnd w:id="77"/>
      <w:bookmarkEnd w:id="78"/>
    </w:p>
    <w:p w:rsidR="007C0FF4" w:rsidRPr="00826134" w:rsidRDefault="007C0FF4" w:rsidP="007C0FF4">
      <w:pPr>
        <w:pStyle w:val="BodyText"/>
        <w:spacing w:after="0"/>
        <w:rPr>
          <w:b/>
          <w:highlight w:val="yellow"/>
        </w:rPr>
      </w:pPr>
      <w:r w:rsidRPr="00826134">
        <w:rPr>
          <w:highlight w:val="yellow"/>
        </w:rPr>
        <w:t xml:space="preserve">The evaluators will enact the data collection plan as per section </w:t>
      </w:r>
      <w:r w:rsidRPr="00826134">
        <w:rPr>
          <w:highlight w:val="yellow"/>
        </w:rPr>
        <w:fldChar w:fldCharType="begin"/>
      </w:r>
      <w:r w:rsidRPr="00826134">
        <w:rPr>
          <w:highlight w:val="yellow"/>
        </w:rPr>
        <w:instrText xml:space="preserve"> REF _Ref477963982 \w \h </w:instrText>
      </w:r>
      <w:r>
        <w:rPr>
          <w:highlight w:val="yellow"/>
        </w:rPr>
        <w:instrText xml:space="preserve"> \* MERGEFORMAT </w:instrText>
      </w:r>
      <w:r w:rsidRPr="00826134">
        <w:rPr>
          <w:highlight w:val="yellow"/>
        </w:rPr>
      </w:r>
      <w:r w:rsidRPr="00826134">
        <w:rPr>
          <w:highlight w:val="yellow"/>
        </w:rPr>
        <w:fldChar w:fldCharType="separate"/>
      </w:r>
      <w:r w:rsidR="006E076D">
        <w:rPr>
          <w:b/>
          <w:bCs/>
          <w:highlight w:val="yellow"/>
        </w:rPr>
        <w:t>Error! Reference source not found.</w:t>
      </w:r>
      <w:r w:rsidRPr="00826134">
        <w:rPr>
          <w:highlight w:val="yellow"/>
        </w:rPr>
        <w:fldChar w:fldCharType="end"/>
      </w:r>
      <w:r w:rsidRPr="00826134">
        <w:rPr>
          <w:highlight w:val="yellow"/>
        </w:rPr>
        <w:t>. Evaluators should be aware that user observations involve higher volumes of detailed data collection and can be time-consuming.</w:t>
      </w:r>
    </w:p>
    <w:p w:rsidR="007C0FF4" w:rsidRPr="00826134" w:rsidRDefault="007C0FF4" w:rsidP="007C0FF4">
      <w:pPr>
        <w:pStyle w:val="BodyText"/>
        <w:spacing w:after="0"/>
        <w:rPr>
          <w:highlight w:val="yellow"/>
        </w:rPr>
      </w:pPr>
      <w:bookmarkStart w:id="79" w:name="_Toc493511642"/>
      <w:bookmarkStart w:id="80" w:name="_Toc477967801"/>
      <w:bookmarkStart w:id="81" w:name="_Toc483928001"/>
      <w:bookmarkStart w:id="82" w:name="_Toc483997724"/>
      <w:bookmarkStart w:id="83" w:name="_Ref484078709"/>
      <w:r w:rsidRPr="00826134">
        <w:rPr>
          <w:highlight w:val="yellow"/>
        </w:rPr>
        <w:t>Analyze Workflows</w:t>
      </w:r>
      <w:bookmarkEnd w:id="79"/>
      <w:r w:rsidRPr="00826134">
        <w:rPr>
          <w:highlight w:val="yellow"/>
        </w:rPr>
        <w:t xml:space="preserve"> </w:t>
      </w:r>
      <w:bookmarkEnd w:id="80"/>
      <w:bookmarkEnd w:id="81"/>
      <w:bookmarkEnd w:id="82"/>
      <w:bookmarkEnd w:id="83"/>
    </w:p>
    <w:p w:rsidR="007C0FF4" w:rsidRPr="00826134" w:rsidRDefault="007C0FF4" w:rsidP="007C0FF4">
      <w:pPr>
        <w:pStyle w:val="BodyText"/>
        <w:spacing w:after="0"/>
        <w:rPr>
          <w:highlight w:val="yellow"/>
        </w:rPr>
      </w:pPr>
      <w:r w:rsidRPr="00826134">
        <w:rPr>
          <w:highlight w:val="yellow"/>
        </w:rPr>
        <w:t xml:space="preserve">In the analysis process, evaluators outline the process steps in the workflow including decision points (e.g., steps following a yes or no decision). The Office of the National Coordinator for Health Information Technology (ONC) provides guidance on workflow process mapping. For example, evaluators may want to reengineer workflow and then measure the impact pre- and post-CDS implementation. Or evaluators may use the techniques to map workflow at one point in time </w:t>
      </w:r>
      <w:sdt>
        <w:sdtPr>
          <w:rPr>
            <w:highlight w:val="yellow"/>
          </w:rPr>
          <w:id w:val="1784612903"/>
          <w:citation/>
        </w:sdtPr>
        <w:sdtEndPr/>
        <w:sdtContent>
          <w:r w:rsidRPr="00826134">
            <w:rPr>
              <w:highlight w:val="yellow"/>
            </w:rPr>
            <w:fldChar w:fldCharType="begin"/>
          </w:r>
          <w:r w:rsidRPr="00826134">
            <w:rPr>
              <w:highlight w:val="yellow"/>
            </w:rPr>
            <w:instrText xml:space="preserve">CITATION Off17 \n  \l 1033 </w:instrText>
          </w:r>
          <w:r w:rsidRPr="00826134">
            <w:rPr>
              <w:highlight w:val="yellow"/>
            </w:rPr>
            <w:fldChar w:fldCharType="separate"/>
          </w:r>
          <w:r w:rsidRPr="00826134">
            <w:rPr>
              <w:highlight w:val="yellow"/>
            </w:rPr>
            <w:t>(ONC, 2017c)</w:t>
          </w:r>
          <w:r w:rsidRPr="00826134">
            <w:rPr>
              <w:highlight w:val="yellow"/>
            </w:rPr>
            <w:fldChar w:fldCharType="end"/>
          </w:r>
        </w:sdtContent>
      </w:sdt>
      <w:r w:rsidRPr="00826134">
        <w:rPr>
          <w:highlight w:val="yellow"/>
        </w:rPr>
        <w:t xml:space="preserve">. A HealthIT-enabled CQI (eCQI) worksheet is available for inpatient </w:t>
      </w:r>
      <w:sdt>
        <w:sdtPr>
          <w:rPr>
            <w:highlight w:val="yellow"/>
          </w:rPr>
          <w:id w:val="-1254811055"/>
          <w:citation/>
        </w:sdtPr>
        <w:sdtEndPr/>
        <w:sdtContent>
          <w:r w:rsidRPr="00826134">
            <w:rPr>
              <w:highlight w:val="yellow"/>
            </w:rPr>
            <w:fldChar w:fldCharType="begin"/>
          </w:r>
          <w:r w:rsidRPr="00826134">
            <w:rPr>
              <w:highlight w:val="yellow"/>
            </w:rPr>
            <w:instrText xml:space="preserve">CITATION Off171 \n  \l 1033 </w:instrText>
          </w:r>
          <w:r w:rsidRPr="00826134">
            <w:rPr>
              <w:highlight w:val="yellow"/>
            </w:rPr>
            <w:fldChar w:fldCharType="separate"/>
          </w:r>
          <w:r w:rsidRPr="00826134">
            <w:rPr>
              <w:highlight w:val="yellow"/>
            </w:rPr>
            <w:t>(ONC, 2015a)</w:t>
          </w:r>
          <w:r w:rsidRPr="00826134">
            <w:rPr>
              <w:highlight w:val="yellow"/>
            </w:rPr>
            <w:fldChar w:fldCharType="end"/>
          </w:r>
        </w:sdtContent>
      </w:sdt>
      <w:r w:rsidRPr="00826134" w:rsidDel="005812AC">
        <w:rPr>
          <w:highlight w:val="yellow"/>
        </w:rPr>
        <w:t xml:space="preserve"> </w:t>
      </w:r>
      <w:r w:rsidRPr="00826134">
        <w:rPr>
          <w:highlight w:val="yellow"/>
        </w:rPr>
        <w:t xml:space="preserve">and outpatient assessments </w:t>
      </w:r>
      <w:sdt>
        <w:sdtPr>
          <w:rPr>
            <w:highlight w:val="yellow"/>
          </w:rPr>
          <w:id w:val="-772095824"/>
          <w:citation/>
        </w:sdtPr>
        <w:sdtEndPr/>
        <w:sdtContent>
          <w:r w:rsidRPr="00826134">
            <w:rPr>
              <w:highlight w:val="yellow"/>
            </w:rPr>
            <w:fldChar w:fldCharType="begin"/>
          </w:r>
          <w:r w:rsidRPr="00826134">
            <w:rPr>
              <w:highlight w:val="yellow"/>
            </w:rPr>
            <w:instrText xml:space="preserve">CITATION Off15 \n  \l 1033 </w:instrText>
          </w:r>
          <w:r w:rsidRPr="00826134">
            <w:rPr>
              <w:highlight w:val="yellow"/>
            </w:rPr>
            <w:fldChar w:fldCharType="separate"/>
          </w:r>
          <w:r w:rsidRPr="00826134">
            <w:rPr>
              <w:highlight w:val="yellow"/>
            </w:rPr>
            <w:t>(ONC, 2015c)</w:t>
          </w:r>
          <w:r w:rsidRPr="00826134">
            <w:rPr>
              <w:highlight w:val="yellow"/>
            </w:rPr>
            <w:fldChar w:fldCharType="end"/>
          </w:r>
        </w:sdtContent>
      </w:sdt>
      <w:r w:rsidRPr="00826134">
        <w:rPr>
          <w:highlight w:val="yellow"/>
        </w:rPr>
        <w:t xml:space="preserve">. A detailed instructor’s manual is also available from the ONC </w:t>
      </w:r>
      <w:sdt>
        <w:sdtPr>
          <w:rPr>
            <w:highlight w:val="yellow"/>
          </w:rPr>
          <w:id w:val="-2109809774"/>
          <w:citation/>
        </w:sdtPr>
        <w:sdtEndPr/>
        <w:sdtContent>
          <w:r w:rsidRPr="00826134">
            <w:rPr>
              <w:highlight w:val="yellow"/>
            </w:rPr>
            <w:fldChar w:fldCharType="begin"/>
          </w:r>
          <w:r w:rsidRPr="00826134">
            <w:rPr>
              <w:highlight w:val="yellow"/>
            </w:rPr>
            <w:instrText xml:space="preserve">CITATION Off12 \n  \t  \l 1033 </w:instrText>
          </w:r>
          <w:r w:rsidRPr="00826134">
            <w:rPr>
              <w:highlight w:val="yellow"/>
            </w:rPr>
            <w:fldChar w:fldCharType="separate"/>
          </w:r>
          <w:r w:rsidRPr="00826134">
            <w:rPr>
              <w:highlight w:val="yellow"/>
            </w:rPr>
            <w:t>(2012)</w:t>
          </w:r>
          <w:r w:rsidRPr="00826134">
            <w:rPr>
              <w:highlight w:val="yellow"/>
            </w:rPr>
            <w:fldChar w:fldCharType="end"/>
          </w:r>
        </w:sdtContent>
      </w:sdt>
      <w:r w:rsidRPr="00826134">
        <w:rPr>
          <w:highlight w:val="yellow"/>
        </w:rPr>
        <w:t>.</w:t>
      </w:r>
    </w:p>
    <w:p w:rsidR="007C0FF4" w:rsidRPr="00826134" w:rsidRDefault="007C0FF4" w:rsidP="007C0FF4">
      <w:pPr>
        <w:pStyle w:val="BodyText"/>
        <w:spacing w:after="0"/>
        <w:rPr>
          <w:highlight w:val="yellow"/>
        </w:rPr>
      </w:pPr>
      <w:r w:rsidRPr="00826134">
        <w:rPr>
          <w:highlight w:val="yellow"/>
        </w:rPr>
        <w:t xml:space="preserve">Figure 2 in Appendix B of the Practical Guide </w:t>
      </w:r>
      <w:sdt>
        <w:sdtPr>
          <w:rPr>
            <w:highlight w:val="yellow"/>
          </w:rPr>
          <w:id w:val="1521196226"/>
          <w:citation/>
        </w:sdtPr>
        <w:sdtEndPr/>
        <w:sdtContent>
          <w:r w:rsidRPr="00826134">
            <w:rPr>
              <w:highlight w:val="yellow"/>
            </w:rPr>
            <w:fldChar w:fldCharType="begin"/>
          </w:r>
          <w:r w:rsidRPr="00826134">
            <w:rPr>
              <w:highlight w:val="yellow"/>
            </w:rPr>
            <w:instrText xml:space="preserve">CITATION USD17 \n  \l 1033 </w:instrText>
          </w:r>
          <w:r w:rsidRPr="00826134">
            <w:rPr>
              <w:highlight w:val="yellow"/>
            </w:rPr>
            <w:fldChar w:fldCharType="separate"/>
          </w:r>
          <w:r w:rsidRPr="00826134">
            <w:rPr>
              <w:highlight w:val="yellow"/>
            </w:rPr>
            <w:t>(DVA, 2017c)</w:t>
          </w:r>
          <w:r w:rsidRPr="00826134">
            <w:rPr>
              <w:highlight w:val="yellow"/>
            </w:rPr>
            <w:fldChar w:fldCharType="end"/>
          </w:r>
        </w:sdtContent>
      </w:sdt>
      <w:r w:rsidRPr="00826134">
        <w:rPr>
          <w:highlight w:val="yellow"/>
        </w:rPr>
        <w:t xml:space="preserve"> shows a workflow diagram of a simple clinic visit </w:t>
      </w:r>
      <w:sdt>
        <w:sdtPr>
          <w:rPr>
            <w:highlight w:val="yellow"/>
          </w:rPr>
          <w:id w:val="-823652450"/>
          <w:citation/>
        </w:sdtPr>
        <w:sdtEndPr/>
        <w:sdtContent>
          <w:r w:rsidRPr="00826134">
            <w:rPr>
              <w:highlight w:val="yellow"/>
            </w:rPr>
            <w:fldChar w:fldCharType="begin"/>
          </w:r>
          <w:r w:rsidRPr="00826134">
            <w:rPr>
              <w:highlight w:val="yellow"/>
            </w:rPr>
            <w:instrText xml:space="preserve">CITATION Hea11 \n  \l 1033 </w:instrText>
          </w:r>
          <w:r w:rsidRPr="00826134">
            <w:rPr>
              <w:highlight w:val="yellow"/>
            </w:rPr>
            <w:fldChar w:fldCharType="separate"/>
          </w:r>
          <w:r w:rsidRPr="00826134">
            <w:rPr>
              <w:highlight w:val="yellow"/>
            </w:rPr>
            <w:t>(HITRC, 2011)</w:t>
          </w:r>
          <w:r w:rsidRPr="00826134">
            <w:rPr>
              <w:highlight w:val="yellow"/>
            </w:rPr>
            <w:fldChar w:fldCharType="end"/>
          </w:r>
        </w:sdtContent>
      </w:sdt>
      <w:r w:rsidRPr="00826134">
        <w:rPr>
          <w:highlight w:val="yellow"/>
        </w:rPr>
        <w:t xml:space="preserve">. Readers can see how the process evolves and the </w:t>
      </w:r>
      <w:r w:rsidRPr="00826134">
        <w:rPr>
          <w:highlight w:val="yellow"/>
        </w:rPr>
        <w:lastRenderedPageBreak/>
        <w:t xml:space="preserve">notation used to depict aspects of the visit (e.g., a decision point). A very brief description of workflow processes is in Osheroff et al. </w:t>
      </w:r>
      <w:sdt>
        <w:sdtPr>
          <w:rPr>
            <w:highlight w:val="yellow"/>
          </w:rPr>
          <w:id w:val="2014646226"/>
          <w:citation/>
        </w:sdtPr>
        <w:sdtEndPr/>
        <w:sdtContent>
          <w:r w:rsidRPr="00826134">
            <w:rPr>
              <w:highlight w:val="yellow"/>
            </w:rPr>
            <w:fldChar w:fldCharType="begin"/>
          </w:r>
          <w:r w:rsidRPr="00826134">
            <w:rPr>
              <w:highlight w:val="yellow"/>
            </w:rPr>
            <w:instrText xml:space="preserve">CITATION Osh12 \p 106 \n  \t  \l 1033 </w:instrText>
          </w:r>
          <w:r w:rsidRPr="00826134">
            <w:rPr>
              <w:highlight w:val="yellow"/>
            </w:rPr>
            <w:fldChar w:fldCharType="separate"/>
          </w:r>
          <w:r w:rsidRPr="00826134">
            <w:rPr>
              <w:highlight w:val="yellow"/>
            </w:rPr>
            <w:t>(2012, p. 106)</w:t>
          </w:r>
          <w:r w:rsidRPr="00826134">
            <w:rPr>
              <w:highlight w:val="yellow"/>
            </w:rPr>
            <w:fldChar w:fldCharType="end"/>
          </w:r>
        </w:sdtContent>
      </w:sdt>
      <w:r w:rsidRPr="00826134">
        <w:rPr>
          <w:highlight w:val="yellow"/>
        </w:rPr>
        <w:t xml:space="preserve">, which provides a blank sample workflow process diagram. </w:t>
      </w:r>
    </w:p>
    <w:p w:rsidR="007C0FF4" w:rsidRPr="00826134" w:rsidRDefault="007C0FF4" w:rsidP="007C0FF4">
      <w:pPr>
        <w:pStyle w:val="BodyText"/>
        <w:spacing w:after="0"/>
        <w:rPr>
          <w:highlight w:val="yellow"/>
        </w:rPr>
      </w:pPr>
      <w:bookmarkStart w:id="84" w:name="_Toc477967802"/>
      <w:bookmarkStart w:id="85" w:name="_Toc483928002"/>
      <w:bookmarkStart w:id="86" w:name="_Toc483997725"/>
      <w:bookmarkStart w:id="87" w:name="_Toc493511643"/>
      <w:r w:rsidRPr="00826134">
        <w:rPr>
          <w:highlight w:val="yellow"/>
        </w:rPr>
        <w:t>Analyze Data</w:t>
      </w:r>
      <w:bookmarkEnd w:id="84"/>
      <w:bookmarkEnd w:id="85"/>
      <w:bookmarkEnd w:id="86"/>
      <w:bookmarkEnd w:id="87"/>
    </w:p>
    <w:p w:rsidR="007C0FF4" w:rsidRPr="00826134" w:rsidRDefault="007C0FF4" w:rsidP="007C0FF4">
      <w:pPr>
        <w:pStyle w:val="BodyText"/>
        <w:spacing w:after="0"/>
        <w:rPr>
          <w:highlight w:val="yellow"/>
        </w:rPr>
      </w:pPr>
      <w:r w:rsidRPr="00826134">
        <w:rPr>
          <w:highlight w:val="yellow"/>
        </w:rPr>
        <w:t xml:space="preserve">Two common results from user observations are discussed here: usability problems and workflow processes. When identifying usability problems, evaluators can create products similar to </w:t>
      </w:r>
      <w:r w:rsidRPr="00826134">
        <w:rPr>
          <w:highlight w:val="yellow"/>
        </w:rPr>
        <w:fldChar w:fldCharType="begin"/>
      </w:r>
      <w:r w:rsidRPr="00826134">
        <w:rPr>
          <w:highlight w:val="yellow"/>
        </w:rPr>
        <w:instrText xml:space="preserve"> REF _Ref474404943 \h </w:instrText>
      </w:r>
      <w:r>
        <w:rPr>
          <w:highlight w:val="yellow"/>
        </w:rPr>
        <w:instrText xml:space="preserve"> \* MERGEFORMAT </w:instrText>
      </w:r>
      <w:r w:rsidRPr="00826134">
        <w:rPr>
          <w:highlight w:val="yellow"/>
        </w:rPr>
      </w:r>
      <w:r w:rsidRPr="00826134">
        <w:rPr>
          <w:highlight w:val="yellow"/>
        </w:rPr>
        <w:fldChar w:fldCharType="separate"/>
      </w:r>
      <w:r w:rsidR="006E076D">
        <w:rPr>
          <w:b/>
          <w:bCs/>
          <w:highlight w:val="yellow"/>
        </w:rPr>
        <w:t>Error! Reference source not found.</w:t>
      </w:r>
      <w:r w:rsidRPr="00826134">
        <w:rPr>
          <w:highlight w:val="yellow"/>
        </w:rPr>
        <w:fldChar w:fldCharType="end"/>
      </w:r>
      <w:r w:rsidRPr="00826134">
        <w:rPr>
          <w:highlight w:val="yellow"/>
        </w:rPr>
        <w:t xml:space="preserve"> </w:t>
      </w:r>
      <w:proofErr w:type="gramStart"/>
      <w:r w:rsidRPr="00826134">
        <w:rPr>
          <w:highlight w:val="yellow"/>
        </w:rPr>
        <w:t>or</w:t>
      </w:r>
      <w:proofErr w:type="gramEnd"/>
      <w:r w:rsidRPr="00826134">
        <w:rPr>
          <w:highlight w:val="yellow"/>
        </w:rPr>
        <w:t xml:space="preserve"> a listing of issues, such as the number of interruptions. For data analyses during controlled observations, evaluators may want to complete a detailed analysis of data as participants step through interactions. In that case, evaluators could consider: </w:t>
      </w:r>
    </w:p>
    <w:p w:rsidR="007C0FF4" w:rsidRPr="004853B6" w:rsidRDefault="007C0FF4" w:rsidP="007C0FF4">
      <w:pPr>
        <w:pStyle w:val="BodyText"/>
        <w:spacing w:after="0"/>
        <w:rPr>
          <w:highlight w:val="yellow"/>
        </w:rPr>
      </w:pPr>
      <w:r w:rsidRPr="004853B6">
        <w:rPr>
          <w:highlight w:val="yellow"/>
        </w:rPr>
        <w:t>The most critical items for redesign;</w:t>
      </w:r>
    </w:p>
    <w:p w:rsidR="007C0FF4" w:rsidRPr="004853B6" w:rsidRDefault="007C0FF4" w:rsidP="007C0FF4">
      <w:pPr>
        <w:pStyle w:val="BodyText"/>
        <w:spacing w:after="0"/>
        <w:rPr>
          <w:highlight w:val="yellow"/>
        </w:rPr>
      </w:pPr>
      <w:r w:rsidRPr="004853B6">
        <w:rPr>
          <w:highlight w:val="yellow"/>
        </w:rPr>
        <w:t>Patient safety issues;</w:t>
      </w:r>
    </w:p>
    <w:p w:rsidR="007C0FF4" w:rsidRPr="004853B6" w:rsidRDefault="007C0FF4" w:rsidP="007C0FF4">
      <w:pPr>
        <w:pStyle w:val="BodyText"/>
        <w:spacing w:after="0"/>
        <w:rPr>
          <w:highlight w:val="yellow"/>
        </w:rPr>
      </w:pPr>
      <w:r w:rsidRPr="004853B6">
        <w:rPr>
          <w:highlight w:val="yellow"/>
        </w:rPr>
        <w:t>Deviations from projected task sequences; and/or</w:t>
      </w:r>
    </w:p>
    <w:p w:rsidR="007C0FF4" w:rsidRPr="004853B6" w:rsidRDefault="007C0FF4" w:rsidP="007C0FF4">
      <w:pPr>
        <w:pStyle w:val="BodyText"/>
        <w:spacing w:after="0"/>
        <w:rPr>
          <w:highlight w:val="yellow"/>
        </w:rPr>
      </w:pPr>
      <w:r w:rsidRPr="004853B6">
        <w:rPr>
          <w:highlight w:val="yellow"/>
        </w:rPr>
        <w:t>Failed tasks.</w:t>
      </w:r>
    </w:p>
    <w:p w:rsidR="007C0FF4" w:rsidRPr="00826134" w:rsidRDefault="007C0FF4" w:rsidP="007C0FF4">
      <w:pPr>
        <w:pStyle w:val="BodyText"/>
        <w:spacing w:after="0"/>
        <w:rPr>
          <w:highlight w:val="yellow"/>
        </w:rPr>
      </w:pPr>
      <w:r w:rsidRPr="00826134">
        <w:rPr>
          <w:highlight w:val="yellow"/>
        </w:rPr>
        <w:t>During observation analyses, the evaluator may uncover, for instance, that participants used multiple ways of completing the same task or, in extreme cases, they may find that some participants did not achieve the intended goal for a task (e.g., they overrode a salient medication alert because it interrupted them at the wrong time in the sequence of ordering). The evaluators may decide to further analyze the data by classifying them into heuristic evaluation categories or by grouping them into similar kinds of usability problems.</w:t>
      </w:r>
    </w:p>
    <w:p w:rsidR="007C0FF4" w:rsidRPr="00826134" w:rsidRDefault="007C0FF4" w:rsidP="007C0FF4">
      <w:pPr>
        <w:pStyle w:val="BodyText"/>
        <w:spacing w:after="0"/>
        <w:rPr>
          <w:highlight w:val="yellow"/>
        </w:rPr>
      </w:pPr>
      <w:r w:rsidRPr="00826134">
        <w:rPr>
          <w:highlight w:val="yellow"/>
        </w:rPr>
        <w:t xml:space="preserve">If the technique is used for design or redesign, participants could meet with the evaluator (and/or designer). This can be an interactive session, and evaluators can record any additional comments that were not captured during the observations. Issues and recommendations can then be prioritized. For example, failed tasks and patient safety issues should be taken into consideration when prioritizing issues and recommendations. Likewise, issues that prevented participants from completing a task or from achieving the goal should be placed as a higher priority than issues that were only found to be inconvenient. </w:t>
      </w:r>
    </w:p>
    <w:p w:rsidR="007C0FF4" w:rsidRPr="00826134" w:rsidRDefault="007C0FF4" w:rsidP="007C0FF4">
      <w:pPr>
        <w:pStyle w:val="BodyText"/>
        <w:spacing w:after="0"/>
        <w:rPr>
          <w:highlight w:val="yellow"/>
        </w:rPr>
      </w:pPr>
      <w:r w:rsidRPr="00826134">
        <w:rPr>
          <w:highlight w:val="yellow"/>
        </w:rPr>
        <w:t xml:space="preserve">After the prioritization, the evaluator can analyze tasks and sequences in more detail across participants to detect patterns. Analyses using demographic data may help detect these patterns. Perhaps all of the participants had trouble completing a task except one, and that participant may have had previous experience with that type of clinical CDS intervention. Evaluators might examine demographic data related to the failed tasks. </w:t>
      </w:r>
    </w:p>
    <w:p w:rsidR="007C0FF4" w:rsidRPr="00826134" w:rsidRDefault="007C0FF4" w:rsidP="00597EDA">
      <w:pPr>
        <w:pStyle w:val="BodyText"/>
        <w:spacing w:after="0"/>
        <w:rPr>
          <w:highlight w:val="yellow"/>
        </w:rPr>
      </w:pPr>
    </w:p>
    <w:p w:rsidR="00597EDA" w:rsidRDefault="00597EDA" w:rsidP="00AD4584">
      <w:pPr>
        <w:pStyle w:val="Heading2"/>
      </w:pPr>
    </w:p>
    <w:p w:rsidR="00AD4584" w:rsidRDefault="00AD4584" w:rsidP="00AD4584">
      <w:pPr>
        <w:pStyle w:val="Heading2"/>
      </w:pPr>
      <w:bookmarkStart w:id="88" w:name="_Toc38987463"/>
      <w:r>
        <w:t>Workflow Analysis</w:t>
      </w:r>
      <w:bookmarkEnd w:id="88"/>
    </w:p>
    <w:p w:rsidR="00777943" w:rsidRDefault="00777943" w:rsidP="00AD4584">
      <w:pPr>
        <w:pStyle w:val="BodyText"/>
        <w:rPr>
          <w:highlight w:val="yellow"/>
        </w:rPr>
      </w:pPr>
      <w:r w:rsidRPr="00777943">
        <w:rPr>
          <w:highlight w:val="yellow"/>
        </w:rPr>
        <w:t xml:space="preserve">Workflow analysis is a product of observations (or interviews) to document activities completed toward a specific goal, such as ordering a medication. The activities depict task and/or information flow, often across stakeholders (Osheroff, et al., 2012, p. 88). Workflow analysis can be either basic or complex, as the analyses can be completed at various levels of complexity. These analyses can have multiple purposes: (a) to document a process for use in initial design or process redesign, (b) to be used for other usability tools such as task identification or scenario building, or (c) to identify usability problems with a deployed CDS intervention. To be fair, whole academic courses are available about this workflow and task analysis. In contrast, this document offers tools to help </w:t>
      </w:r>
      <w:r w:rsidRPr="00777943">
        <w:rPr>
          <w:highlight w:val="yellow"/>
        </w:rPr>
        <w:lastRenderedPageBreak/>
        <w:t>evaluators construct basic and useful workflow process maps based upon succinct user observations.</w:t>
      </w:r>
    </w:p>
    <w:p w:rsidR="00826134" w:rsidRPr="00826134" w:rsidRDefault="00826134" w:rsidP="00826134">
      <w:pPr>
        <w:pStyle w:val="BodyText"/>
        <w:spacing w:after="0"/>
        <w:rPr>
          <w:highlight w:val="yellow"/>
        </w:rPr>
      </w:pPr>
      <w:r w:rsidRPr="00826134">
        <w:rPr>
          <w:highlight w:val="yellow"/>
        </w:rPr>
        <w:t>Sample objectives for workflow analysis might be:</w:t>
      </w:r>
    </w:p>
    <w:p w:rsidR="00826134" w:rsidRPr="00826134" w:rsidRDefault="00826134" w:rsidP="009626B3">
      <w:pPr>
        <w:pStyle w:val="BodyText"/>
        <w:numPr>
          <w:ilvl w:val="0"/>
          <w:numId w:val="8"/>
        </w:numPr>
        <w:spacing w:after="0"/>
        <w:rPr>
          <w:highlight w:val="yellow"/>
        </w:rPr>
      </w:pPr>
      <w:r w:rsidRPr="00826134">
        <w:rPr>
          <w:highlight w:val="yellow"/>
        </w:rPr>
        <w:t>What is the information flow to complete a specified task or goal?</w:t>
      </w:r>
    </w:p>
    <w:p w:rsidR="00826134" w:rsidRPr="00826134" w:rsidRDefault="00826134" w:rsidP="009626B3">
      <w:pPr>
        <w:pStyle w:val="BodyText"/>
        <w:numPr>
          <w:ilvl w:val="0"/>
          <w:numId w:val="8"/>
        </w:numPr>
        <w:spacing w:after="0"/>
        <w:rPr>
          <w:highlight w:val="yellow"/>
        </w:rPr>
      </w:pPr>
      <w:r w:rsidRPr="00826134">
        <w:rPr>
          <w:highlight w:val="yellow"/>
        </w:rPr>
        <w:t>How does the current workflow compare to the previous one (baseline or prior to this CDS intervention)?</w:t>
      </w:r>
    </w:p>
    <w:p w:rsidR="00826134" w:rsidRPr="00826134" w:rsidRDefault="00826134" w:rsidP="009626B3">
      <w:pPr>
        <w:pStyle w:val="BodyText"/>
        <w:numPr>
          <w:ilvl w:val="0"/>
          <w:numId w:val="8"/>
        </w:numPr>
        <w:spacing w:after="0"/>
        <w:rPr>
          <w:highlight w:val="yellow"/>
        </w:rPr>
      </w:pPr>
      <w:r w:rsidRPr="00826134">
        <w:rPr>
          <w:highlight w:val="yellow"/>
        </w:rPr>
        <w:t>Who are the stakeholders involved in this task or goal?</w:t>
      </w:r>
    </w:p>
    <w:p w:rsidR="00826134" w:rsidRDefault="00826134" w:rsidP="009626B3">
      <w:pPr>
        <w:pStyle w:val="BodyText"/>
        <w:numPr>
          <w:ilvl w:val="0"/>
          <w:numId w:val="8"/>
        </w:numPr>
        <w:spacing w:after="0"/>
        <w:rPr>
          <w:highlight w:val="yellow"/>
        </w:rPr>
      </w:pPr>
      <w:r w:rsidRPr="00826134">
        <w:rPr>
          <w:highlight w:val="yellow"/>
        </w:rPr>
        <w:t>What are the steps being taken to complete the goal? (This can be in contrast to how the process was originally envisioned.)</w:t>
      </w:r>
    </w:p>
    <w:p w:rsidR="00826134" w:rsidRPr="00826134" w:rsidRDefault="00826134" w:rsidP="00826134">
      <w:pPr>
        <w:pStyle w:val="BodyText"/>
        <w:spacing w:after="0"/>
        <w:ind w:left="720"/>
        <w:rPr>
          <w:highlight w:val="yellow"/>
        </w:rPr>
      </w:pPr>
    </w:p>
    <w:p w:rsidR="00826134" w:rsidRPr="00826134" w:rsidRDefault="00826134" w:rsidP="00826134">
      <w:pPr>
        <w:pStyle w:val="BodyText"/>
        <w:spacing w:after="0"/>
        <w:rPr>
          <w:highlight w:val="yellow"/>
        </w:rPr>
      </w:pPr>
      <w:r w:rsidRPr="00826134">
        <w:rPr>
          <w:highlight w:val="yellow"/>
        </w:rPr>
        <w:t xml:space="preserve">Evaluators can use a guide called the AEIOU framework from the Doblin Group eLab to think about what to observe in work settings and then later to assist in coding observations </w:t>
      </w:r>
      <w:sdt>
        <w:sdtPr>
          <w:rPr>
            <w:highlight w:val="yellow"/>
          </w:rPr>
          <w:id w:val="-930805025"/>
          <w:citation/>
        </w:sdtPr>
        <w:sdtEndPr/>
        <w:sdtContent>
          <w:r w:rsidRPr="00826134">
            <w:rPr>
              <w:highlight w:val="yellow"/>
            </w:rPr>
            <w:fldChar w:fldCharType="begin"/>
          </w:r>
          <w:r w:rsidRPr="00826134">
            <w:rPr>
              <w:highlight w:val="yellow"/>
            </w:rPr>
            <w:instrText xml:space="preserve">CITATION KuniavskyMikeObse \p 231-232 \l 1033 </w:instrText>
          </w:r>
          <w:r w:rsidRPr="00826134">
            <w:rPr>
              <w:highlight w:val="yellow"/>
            </w:rPr>
            <w:fldChar w:fldCharType="separate"/>
          </w:r>
          <w:r w:rsidRPr="00826134">
            <w:rPr>
              <w:highlight w:val="yellow"/>
            </w:rPr>
            <w:t>(Goodman, Kuniavsky, &amp; Moed, 2012, pp. 231-232)</w:t>
          </w:r>
          <w:r w:rsidRPr="00826134">
            <w:rPr>
              <w:highlight w:val="yellow"/>
            </w:rPr>
            <w:fldChar w:fldCharType="end"/>
          </w:r>
        </w:sdtContent>
      </w:sdt>
      <w:r w:rsidRPr="00826134">
        <w:rPr>
          <w:highlight w:val="yellow"/>
        </w:rPr>
        <w:t>. The AEIOU framework is helpful for detailed (micro) observations versus higher level (macro) activities:</w:t>
      </w:r>
    </w:p>
    <w:p w:rsidR="00826134" w:rsidRPr="00826134" w:rsidRDefault="00826134" w:rsidP="009626B3">
      <w:pPr>
        <w:pStyle w:val="BodyText"/>
        <w:numPr>
          <w:ilvl w:val="0"/>
          <w:numId w:val="8"/>
        </w:numPr>
        <w:spacing w:after="0"/>
        <w:rPr>
          <w:highlight w:val="yellow"/>
        </w:rPr>
      </w:pPr>
      <w:r w:rsidRPr="00826134">
        <w:rPr>
          <w:highlight w:val="yellow"/>
        </w:rPr>
        <w:t>Activities (A) are actions participants want to accomplish;</w:t>
      </w:r>
    </w:p>
    <w:p w:rsidR="00826134" w:rsidRPr="00826134" w:rsidRDefault="00826134" w:rsidP="009626B3">
      <w:pPr>
        <w:pStyle w:val="BodyText"/>
        <w:numPr>
          <w:ilvl w:val="0"/>
          <w:numId w:val="8"/>
        </w:numPr>
        <w:spacing w:after="0"/>
        <w:rPr>
          <w:highlight w:val="yellow"/>
        </w:rPr>
      </w:pPr>
      <w:r w:rsidRPr="00826134">
        <w:rPr>
          <w:highlight w:val="yellow"/>
        </w:rPr>
        <w:t>Environments (E) include the entire set of locations where the activities occur;</w:t>
      </w:r>
    </w:p>
    <w:p w:rsidR="00826134" w:rsidRPr="00826134" w:rsidRDefault="00826134" w:rsidP="009626B3">
      <w:pPr>
        <w:pStyle w:val="BodyText"/>
        <w:numPr>
          <w:ilvl w:val="0"/>
          <w:numId w:val="8"/>
        </w:numPr>
        <w:spacing w:after="0"/>
        <w:rPr>
          <w:highlight w:val="yellow"/>
        </w:rPr>
      </w:pPr>
      <w:r w:rsidRPr="00826134">
        <w:rPr>
          <w:highlight w:val="yellow"/>
        </w:rPr>
        <w:t>Interactions (I) occur between the participants and someone or something else (e.g., CDS interventions or people or other tools);</w:t>
      </w:r>
    </w:p>
    <w:p w:rsidR="00826134" w:rsidRPr="00826134" w:rsidRDefault="00826134" w:rsidP="009626B3">
      <w:pPr>
        <w:pStyle w:val="BodyText"/>
        <w:numPr>
          <w:ilvl w:val="0"/>
          <w:numId w:val="8"/>
        </w:numPr>
        <w:spacing w:after="0"/>
        <w:rPr>
          <w:highlight w:val="yellow"/>
        </w:rPr>
      </w:pPr>
      <w:r w:rsidRPr="00826134">
        <w:rPr>
          <w:highlight w:val="yellow"/>
        </w:rPr>
        <w:t>Objects (O) are items in the environment (i.e., elements participants use in their work); and</w:t>
      </w:r>
    </w:p>
    <w:p w:rsidR="00597EDA" w:rsidRPr="00F35A1B" w:rsidRDefault="00826134" w:rsidP="009626B3">
      <w:pPr>
        <w:pStyle w:val="BodyText"/>
        <w:numPr>
          <w:ilvl w:val="0"/>
          <w:numId w:val="8"/>
        </w:numPr>
        <w:spacing w:after="0"/>
        <w:rPr>
          <w:highlight w:val="yellow"/>
        </w:rPr>
      </w:pPr>
      <w:r w:rsidRPr="00826134">
        <w:rPr>
          <w:highlight w:val="yellow"/>
        </w:rPr>
        <w:t>Users (U) (i.e., participants in a CDS evaluation) are the people involved in the activities.</w:t>
      </w:r>
    </w:p>
    <w:p w:rsidR="00597EDA" w:rsidRDefault="00597EDA" w:rsidP="00826134">
      <w:pPr>
        <w:pStyle w:val="BodyText"/>
        <w:spacing w:after="0"/>
        <w:rPr>
          <w:highlight w:val="yellow"/>
        </w:rPr>
      </w:pPr>
      <w:bookmarkStart w:id="89" w:name="_Ref483988703"/>
    </w:p>
    <w:p w:rsidR="0092095C" w:rsidRPr="0092095C" w:rsidRDefault="0092095C" w:rsidP="0092095C">
      <w:pPr>
        <w:pStyle w:val="BodyText"/>
        <w:spacing w:after="0"/>
        <w:rPr>
          <w:highlight w:val="yellow"/>
        </w:rPr>
      </w:pPr>
      <w:r w:rsidRPr="0092095C">
        <w:rPr>
          <w:highlight w:val="yellow"/>
        </w:rPr>
        <w:t xml:space="preserve">In the analysis process, evaluators outline the process steps in the workflow including decision points (e.g., steps following a yes or no decision). The Office of the National Coordinator for Health Information Technology (ONC) provides guidance on workflow process mapping. For example, evaluators may want to reengineer workflow and then measure the impact pre- and post-CDS implementation. Or evaluators may use the techniques to map workflow at one point in time </w:t>
      </w:r>
      <w:sdt>
        <w:sdtPr>
          <w:rPr>
            <w:highlight w:val="yellow"/>
          </w:rPr>
          <w:id w:val="2088576841"/>
          <w:citation/>
        </w:sdtPr>
        <w:sdtEndPr/>
        <w:sdtContent>
          <w:r w:rsidRPr="0092095C">
            <w:rPr>
              <w:highlight w:val="yellow"/>
            </w:rPr>
            <w:fldChar w:fldCharType="begin"/>
          </w:r>
          <w:r w:rsidRPr="0092095C">
            <w:rPr>
              <w:highlight w:val="yellow"/>
            </w:rPr>
            <w:instrText xml:space="preserve">CITATION Off17 \n  \l 1033 </w:instrText>
          </w:r>
          <w:r w:rsidRPr="0092095C">
            <w:rPr>
              <w:highlight w:val="yellow"/>
            </w:rPr>
            <w:fldChar w:fldCharType="separate"/>
          </w:r>
          <w:r w:rsidRPr="0092095C">
            <w:rPr>
              <w:highlight w:val="yellow"/>
            </w:rPr>
            <w:t>(ONC, 2017c)</w:t>
          </w:r>
          <w:r w:rsidRPr="0092095C">
            <w:rPr>
              <w:highlight w:val="yellow"/>
            </w:rPr>
            <w:fldChar w:fldCharType="end"/>
          </w:r>
        </w:sdtContent>
      </w:sdt>
      <w:r w:rsidRPr="0092095C">
        <w:rPr>
          <w:highlight w:val="yellow"/>
        </w:rPr>
        <w:t xml:space="preserve">. A HealthIT-enabled CQI (eCQI) worksheet is available for inpatient </w:t>
      </w:r>
      <w:sdt>
        <w:sdtPr>
          <w:rPr>
            <w:highlight w:val="yellow"/>
          </w:rPr>
          <w:id w:val="1962991849"/>
          <w:citation/>
        </w:sdtPr>
        <w:sdtEndPr/>
        <w:sdtContent>
          <w:r w:rsidRPr="0092095C">
            <w:rPr>
              <w:highlight w:val="yellow"/>
            </w:rPr>
            <w:fldChar w:fldCharType="begin"/>
          </w:r>
          <w:r w:rsidRPr="0092095C">
            <w:rPr>
              <w:highlight w:val="yellow"/>
            </w:rPr>
            <w:instrText xml:space="preserve">CITATION Off171 \n  \l 1033 </w:instrText>
          </w:r>
          <w:r w:rsidRPr="0092095C">
            <w:rPr>
              <w:highlight w:val="yellow"/>
            </w:rPr>
            <w:fldChar w:fldCharType="separate"/>
          </w:r>
          <w:r w:rsidRPr="0092095C">
            <w:rPr>
              <w:highlight w:val="yellow"/>
            </w:rPr>
            <w:t>(ONC, 2015a)</w:t>
          </w:r>
          <w:r w:rsidRPr="0092095C">
            <w:rPr>
              <w:highlight w:val="yellow"/>
            </w:rPr>
            <w:fldChar w:fldCharType="end"/>
          </w:r>
        </w:sdtContent>
      </w:sdt>
      <w:r w:rsidRPr="0092095C" w:rsidDel="005812AC">
        <w:rPr>
          <w:highlight w:val="yellow"/>
        </w:rPr>
        <w:t xml:space="preserve"> </w:t>
      </w:r>
      <w:r w:rsidRPr="0092095C">
        <w:rPr>
          <w:highlight w:val="yellow"/>
        </w:rPr>
        <w:t xml:space="preserve">and outpatient assessments </w:t>
      </w:r>
      <w:sdt>
        <w:sdtPr>
          <w:rPr>
            <w:highlight w:val="yellow"/>
          </w:rPr>
          <w:id w:val="-1166395209"/>
          <w:citation/>
        </w:sdtPr>
        <w:sdtEndPr/>
        <w:sdtContent>
          <w:r w:rsidRPr="0092095C">
            <w:rPr>
              <w:highlight w:val="yellow"/>
            </w:rPr>
            <w:fldChar w:fldCharType="begin"/>
          </w:r>
          <w:r w:rsidRPr="0092095C">
            <w:rPr>
              <w:highlight w:val="yellow"/>
            </w:rPr>
            <w:instrText xml:space="preserve">CITATION Off15 \n  \l 1033 </w:instrText>
          </w:r>
          <w:r w:rsidRPr="0092095C">
            <w:rPr>
              <w:highlight w:val="yellow"/>
            </w:rPr>
            <w:fldChar w:fldCharType="separate"/>
          </w:r>
          <w:r w:rsidRPr="0092095C">
            <w:rPr>
              <w:highlight w:val="yellow"/>
            </w:rPr>
            <w:t>(ONC, 2015c)</w:t>
          </w:r>
          <w:r w:rsidRPr="0092095C">
            <w:rPr>
              <w:highlight w:val="yellow"/>
            </w:rPr>
            <w:fldChar w:fldCharType="end"/>
          </w:r>
        </w:sdtContent>
      </w:sdt>
      <w:r w:rsidRPr="0092095C">
        <w:rPr>
          <w:highlight w:val="yellow"/>
        </w:rPr>
        <w:t xml:space="preserve">. A detailed instructor’s manual is also available from the ONC </w:t>
      </w:r>
      <w:sdt>
        <w:sdtPr>
          <w:rPr>
            <w:highlight w:val="yellow"/>
          </w:rPr>
          <w:id w:val="506727587"/>
          <w:citation/>
        </w:sdtPr>
        <w:sdtEndPr/>
        <w:sdtContent>
          <w:r w:rsidRPr="0092095C">
            <w:rPr>
              <w:highlight w:val="yellow"/>
            </w:rPr>
            <w:fldChar w:fldCharType="begin"/>
          </w:r>
          <w:r w:rsidRPr="0092095C">
            <w:rPr>
              <w:highlight w:val="yellow"/>
            </w:rPr>
            <w:instrText xml:space="preserve">CITATION Off12 \n  \t  \l 1033 </w:instrText>
          </w:r>
          <w:r w:rsidRPr="0092095C">
            <w:rPr>
              <w:highlight w:val="yellow"/>
            </w:rPr>
            <w:fldChar w:fldCharType="separate"/>
          </w:r>
          <w:r w:rsidRPr="0092095C">
            <w:rPr>
              <w:highlight w:val="yellow"/>
            </w:rPr>
            <w:t>(2012)</w:t>
          </w:r>
          <w:r w:rsidRPr="0092095C">
            <w:rPr>
              <w:highlight w:val="yellow"/>
            </w:rPr>
            <w:fldChar w:fldCharType="end"/>
          </w:r>
        </w:sdtContent>
      </w:sdt>
      <w:r w:rsidRPr="0092095C">
        <w:rPr>
          <w:highlight w:val="yellow"/>
        </w:rPr>
        <w:t>.</w:t>
      </w:r>
    </w:p>
    <w:p w:rsidR="0092095C" w:rsidRDefault="0092095C" w:rsidP="00826134">
      <w:pPr>
        <w:pStyle w:val="BodyText"/>
        <w:spacing w:after="0"/>
        <w:rPr>
          <w:highlight w:val="yellow"/>
        </w:rPr>
      </w:pPr>
    </w:p>
    <w:p w:rsidR="00AD4584" w:rsidRDefault="00AD4584" w:rsidP="00AD4584">
      <w:pPr>
        <w:pStyle w:val="Heading2"/>
      </w:pPr>
      <w:bookmarkStart w:id="90" w:name="_Toc38987464"/>
      <w:bookmarkEnd w:id="89"/>
      <w:r>
        <w:t xml:space="preserve">Time-Motion </w:t>
      </w:r>
      <w:r w:rsidR="00F35A1B">
        <w:t>Study</w:t>
      </w:r>
      <w:bookmarkEnd w:id="90"/>
    </w:p>
    <w:p w:rsidR="00AD4584" w:rsidRDefault="00AD4584" w:rsidP="00AD4584">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AD4584" w:rsidRDefault="00AD4584" w:rsidP="00AD4584">
      <w:pPr>
        <w:pStyle w:val="Picture"/>
      </w:pPr>
      <w:r>
        <w:rPr>
          <w:noProof/>
        </w:rPr>
        <w:lastRenderedPageBreak/>
        <w:drawing>
          <wp:inline distT="0" distB="0" distL="0" distR="0" wp14:anchorId="415A44AD" wp14:editId="3F097C69">
            <wp:extent cx="4724400" cy="1482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AD4584" w:rsidRDefault="00AD4584" w:rsidP="00AD4584">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rsidR="00F359C0" w:rsidRDefault="00F359C0" w:rsidP="00AD4584">
      <w:pPr>
        <w:pStyle w:val="BodyText"/>
      </w:pPr>
    </w:p>
    <w:p w:rsidR="00AD4584" w:rsidRDefault="00AD4584" w:rsidP="00AD4584">
      <w:pPr>
        <w:pStyle w:val="Picture"/>
      </w:pPr>
      <w:r>
        <w:rPr>
          <w:noProof/>
        </w:rPr>
        <w:drawing>
          <wp:inline distT="0" distB="0" distL="0" distR="0" wp14:anchorId="415A44AD" wp14:editId="3F097C69">
            <wp:extent cx="4724400" cy="148209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AD4584" w:rsidRDefault="00AD4584" w:rsidP="00AD4584">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rsidR="00274D32" w:rsidRDefault="00274D32">
      <w:r>
        <w:br w:type="page"/>
      </w:r>
    </w:p>
    <w:p w:rsidR="009534BE" w:rsidRDefault="009534BE" w:rsidP="009534BE">
      <w:pPr>
        <w:pStyle w:val="PartTitle"/>
        <w:framePr w:wrap="notBeside" w:hAnchor="page" w:x="9006" w:y="1407"/>
      </w:pPr>
      <w:r>
        <w:lastRenderedPageBreak/>
        <w:t>Chapter</w:t>
      </w:r>
    </w:p>
    <w:p w:rsidR="009534BE" w:rsidRDefault="009534BE" w:rsidP="009534BE">
      <w:pPr>
        <w:pStyle w:val="PartLabel"/>
        <w:framePr w:wrap="notBeside" w:hAnchor="page" w:x="9006" w:y="1407"/>
      </w:pPr>
      <w:r>
        <w:t>8</w:t>
      </w:r>
    </w:p>
    <w:p w:rsidR="00274D32" w:rsidRDefault="00274D32" w:rsidP="00274D32">
      <w:pPr>
        <w:pStyle w:val="ChapterTitle"/>
      </w:pPr>
      <w:bookmarkStart w:id="91" w:name="_Toc38987465"/>
      <w:r>
        <w:t>Case Study</w:t>
      </w:r>
      <w:r w:rsidR="004E65B1">
        <w:t xml:space="preserve"> 2</w:t>
      </w:r>
      <w:r>
        <w:t>: Rapid Ethnography</w:t>
      </w:r>
      <w:r w:rsidR="004E65B1">
        <w:t xml:space="preserve"> and Journey Map</w:t>
      </w:r>
      <w:bookmarkEnd w:id="91"/>
    </w:p>
    <w:p w:rsidR="00274D32" w:rsidRDefault="004E65B1" w:rsidP="00274D32">
      <w:pPr>
        <w:pStyle w:val="ChapterSubtitle"/>
        <w:rPr>
          <w:spacing w:val="-5"/>
        </w:rPr>
      </w:pPr>
      <w:r>
        <w:rPr>
          <w:spacing w:val="-5"/>
        </w:rPr>
        <w:t>This is a sample ethnography conducted at the VA Portland Healthcare System in anticipation of standing up a new medication reconciliation program in an Infectious Diseases clinic</w:t>
      </w:r>
      <w:r w:rsidR="00274D32">
        <w:rPr>
          <w:spacing w:val="-5"/>
        </w:rPr>
        <w:t>.</w:t>
      </w:r>
    </w:p>
    <w:p w:rsidR="00274D32" w:rsidRDefault="00274D32" w:rsidP="00274D32">
      <w:pPr>
        <w:pStyle w:val="BodyTextKeep"/>
        <w:framePr w:dropCap="drop" w:lines="3" w:hSpace="60" w:wrap="around" w:vAnchor="text" w:hAnchor="text"/>
        <w:spacing w:after="0" w:line="849" w:lineRule="exact"/>
        <w:rPr>
          <w:position w:val="-10"/>
          <w:sz w:val="114"/>
        </w:rPr>
      </w:pPr>
      <w:r>
        <w:rPr>
          <w:caps/>
          <w:position w:val="-10"/>
          <w:sz w:val="114"/>
        </w:rPr>
        <w:t>A</w:t>
      </w:r>
    </w:p>
    <w:p w:rsidR="00274D32" w:rsidRDefault="00274D32" w:rsidP="00274D32">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rsidR="00274D32" w:rsidRDefault="00274D32">
      <w:pPr>
        <w:rPr>
          <w:rFonts w:ascii="Arial Black" w:hAnsi="Arial Black"/>
          <w:spacing w:val="-10"/>
          <w:kern w:val="28"/>
          <w:szCs w:val="16"/>
        </w:rPr>
      </w:pPr>
      <w:r>
        <w:br w:type="page"/>
      </w:r>
    </w:p>
    <w:p w:rsidR="004E65B1" w:rsidRDefault="004E65B1" w:rsidP="004E65B1">
      <w:pPr>
        <w:pStyle w:val="PartTitle"/>
        <w:framePr w:wrap="notBeside" w:hAnchor="page" w:x="9006" w:y="1407"/>
      </w:pPr>
      <w:r>
        <w:lastRenderedPageBreak/>
        <w:t>Chapter</w:t>
      </w:r>
    </w:p>
    <w:p w:rsidR="004E65B1" w:rsidRDefault="009534BE" w:rsidP="004E65B1">
      <w:pPr>
        <w:pStyle w:val="PartLabel"/>
        <w:framePr w:wrap="notBeside" w:hAnchor="page" w:x="9006" w:y="1407"/>
      </w:pPr>
      <w:r>
        <w:t>9</w:t>
      </w:r>
    </w:p>
    <w:p w:rsidR="00274D32" w:rsidRDefault="00274D32" w:rsidP="00274D32">
      <w:pPr>
        <w:pStyle w:val="ChapterTitle"/>
      </w:pPr>
      <w:bookmarkStart w:id="92" w:name="_Toc38987466"/>
      <w:r>
        <w:t>Usability Evaluation</w:t>
      </w:r>
      <w:r w:rsidR="004E65B1">
        <w:t xml:space="preserve"> Methods</w:t>
      </w:r>
      <w:bookmarkEnd w:id="92"/>
    </w:p>
    <w:p w:rsidR="008929F2" w:rsidRDefault="008929F2" w:rsidP="008929F2">
      <w:pPr>
        <w:pStyle w:val="ChapterSubtitle"/>
        <w:spacing w:after="0"/>
        <w:rPr>
          <w:i w:val="0"/>
          <w:spacing w:val="-5"/>
        </w:rPr>
      </w:pPr>
      <w:r>
        <w:rPr>
          <w:i w:val="0"/>
          <w:spacing w:val="-5"/>
        </w:rPr>
        <w:t>Blake Lesselroth, MD, MBI</w:t>
      </w:r>
    </w:p>
    <w:p w:rsidR="008929F2" w:rsidRDefault="008929F2" w:rsidP="008929F2">
      <w:pPr>
        <w:pStyle w:val="BodyText"/>
        <w:rPr>
          <w:sz w:val="28"/>
          <w:szCs w:val="28"/>
        </w:rPr>
      </w:pPr>
      <w:r w:rsidRPr="00AE046D">
        <w:rPr>
          <w:sz w:val="28"/>
          <w:szCs w:val="28"/>
        </w:rPr>
        <w:t>Lee Ann Brown</w:t>
      </w:r>
      <w:r>
        <w:rPr>
          <w:sz w:val="28"/>
          <w:szCs w:val="28"/>
        </w:rPr>
        <w:t>, MS</w:t>
      </w:r>
    </w:p>
    <w:p w:rsidR="008929F2" w:rsidRPr="008929F2" w:rsidRDefault="008929F2" w:rsidP="008929F2">
      <w:pPr>
        <w:pStyle w:val="BodyText"/>
        <w:rPr>
          <w:sz w:val="28"/>
          <w:szCs w:val="28"/>
        </w:rPr>
      </w:pPr>
    </w:p>
    <w:p w:rsidR="00274D32" w:rsidRDefault="00274D32" w:rsidP="00274D32">
      <w:pPr>
        <w:pStyle w:val="ChapterSubtitle"/>
        <w:rPr>
          <w:spacing w:val="-5"/>
        </w:rPr>
      </w:pPr>
      <w:r>
        <w:rPr>
          <w:spacing w:val="-5"/>
        </w:rPr>
        <w:t xml:space="preserve">In this section, we describe </w:t>
      </w:r>
      <w:r w:rsidR="004E65B1">
        <w:rPr>
          <w:spacing w:val="-5"/>
        </w:rPr>
        <w:t>the most commonly used methods to evaluate an interface, new feature, design prototype, or innovation</w:t>
      </w:r>
      <w:r>
        <w:rPr>
          <w:spacing w:val="-5"/>
        </w:rPr>
        <w:t>.</w:t>
      </w:r>
    </w:p>
    <w:p w:rsidR="00274D32" w:rsidRDefault="00274D32" w:rsidP="00274D32">
      <w:pPr>
        <w:pStyle w:val="BodyTextKeep"/>
        <w:framePr w:dropCap="drop" w:lines="3" w:hSpace="60" w:wrap="around" w:vAnchor="text" w:hAnchor="text"/>
        <w:spacing w:after="0" w:line="849" w:lineRule="exact"/>
        <w:rPr>
          <w:position w:val="-10"/>
          <w:sz w:val="114"/>
        </w:rPr>
      </w:pPr>
      <w:r>
        <w:rPr>
          <w:caps/>
          <w:position w:val="-10"/>
          <w:sz w:val="114"/>
        </w:rPr>
        <w:t>A</w:t>
      </w:r>
    </w:p>
    <w:p w:rsidR="00274D32" w:rsidRDefault="00274D32" w:rsidP="00274D32">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rsidR="00AD4584" w:rsidRDefault="00AD4584" w:rsidP="00AD4584">
      <w:pPr>
        <w:pStyle w:val="Heading2"/>
      </w:pPr>
      <w:bookmarkStart w:id="93" w:name="_Toc38987467"/>
      <w:r>
        <w:t>Heuristic Inspection</w:t>
      </w:r>
      <w:bookmarkEnd w:id="93"/>
    </w:p>
    <w:p w:rsidR="002E20B0" w:rsidRDefault="00F4749C" w:rsidP="00F4749C">
      <w:pPr>
        <w:pStyle w:val="Picture"/>
        <w:rPr>
          <w:highlight w:val="yellow"/>
        </w:rPr>
      </w:pPr>
      <w:r w:rsidRPr="00F4749C">
        <w:rPr>
          <w:highlight w:val="yellow"/>
        </w:rPr>
        <w:t xml:space="preserve">Heuristic </w:t>
      </w:r>
      <w:r w:rsidR="0045362D">
        <w:rPr>
          <w:highlight w:val="yellow"/>
        </w:rPr>
        <w:t>inspection</w:t>
      </w:r>
      <w:r w:rsidRPr="00F4749C">
        <w:rPr>
          <w:highlight w:val="yellow"/>
        </w:rPr>
        <w:t xml:space="preserve"> is one of the most well-established and commonly employed usability methods. </w:t>
      </w:r>
      <w:r w:rsidR="002E20B0">
        <w:rPr>
          <w:highlight w:val="yellow"/>
        </w:rPr>
        <w:t>It</w:t>
      </w:r>
      <w:r w:rsidR="002E20B0" w:rsidRPr="00777943">
        <w:rPr>
          <w:highlight w:val="yellow"/>
        </w:rPr>
        <w:t xml:space="preserve"> is relatively quick to complete, cost-effective, resource sensitive, and can be performed during any phase of the life cycle (Jeffries, Miller, Wharton, &amp; Uyeda, 1991; Nielsen &amp; Molich, 1990). [</w:t>
      </w:r>
      <w:proofErr w:type="gramStart"/>
      <w:r w:rsidR="002E20B0" w:rsidRPr="00777943">
        <w:rPr>
          <w:highlight w:val="yellow"/>
        </w:rPr>
        <w:t>insert</w:t>
      </w:r>
      <w:proofErr w:type="gramEnd"/>
      <w:r w:rsidR="002E20B0" w:rsidRPr="00777943">
        <w:rPr>
          <w:highlight w:val="yellow"/>
        </w:rPr>
        <w:t xml:space="preserve"> linking text] </w:t>
      </w:r>
    </w:p>
    <w:p w:rsidR="002E20B0" w:rsidRPr="00F4749C" w:rsidRDefault="002E20B0" w:rsidP="002E20B0">
      <w:pPr>
        <w:pStyle w:val="Picture"/>
        <w:spacing w:after="0"/>
        <w:rPr>
          <w:highlight w:val="yellow"/>
        </w:rPr>
      </w:pPr>
      <w:r w:rsidRPr="00F4749C">
        <w:rPr>
          <w:highlight w:val="yellow"/>
        </w:rPr>
        <w:t>The</w:t>
      </w:r>
      <w:r>
        <w:rPr>
          <w:highlight w:val="yellow"/>
        </w:rPr>
        <w:t>re</w:t>
      </w:r>
      <w:r w:rsidRPr="00F4749C">
        <w:rPr>
          <w:highlight w:val="yellow"/>
        </w:rPr>
        <w:t xml:space="preserve"> are three goals for a heuristic </w:t>
      </w:r>
      <w:r>
        <w:rPr>
          <w:highlight w:val="yellow"/>
        </w:rPr>
        <w:t>inspection</w:t>
      </w:r>
      <w:r w:rsidRPr="00F4749C">
        <w:rPr>
          <w:highlight w:val="yellow"/>
        </w:rPr>
        <w:t>:</w:t>
      </w:r>
    </w:p>
    <w:p w:rsidR="002E20B0" w:rsidRPr="00F4749C" w:rsidRDefault="002E20B0" w:rsidP="002E20B0">
      <w:pPr>
        <w:pStyle w:val="Picture"/>
        <w:spacing w:after="0"/>
        <w:ind w:left="720" w:hanging="360"/>
        <w:rPr>
          <w:highlight w:val="yellow"/>
        </w:rPr>
      </w:pPr>
      <w:r w:rsidRPr="00F4749C">
        <w:rPr>
          <w:highlight w:val="yellow"/>
        </w:rPr>
        <w:t>1.</w:t>
      </w:r>
      <w:r w:rsidRPr="00F4749C">
        <w:rPr>
          <w:highlight w:val="yellow"/>
        </w:rPr>
        <w:tab/>
        <w:t xml:space="preserve">Find usability problems; </w:t>
      </w:r>
    </w:p>
    <w:p w:rsidR="002E20B0" w:rsidRPr="00F4749C" w:rsidRDefault="002E20B0" w:rsidP="002E20B0">
      <w:pPr>
        <w:pStyle w:val="Picture"/>
        <w:spacing w:after="0"/>
        <w:ind w:left="720" w:hanging="360"/>
        <w:rPr>
          <w:highlight w:val="yellow"/>
        </w:rPr>
      </w:pPr>
      <w:r w:rsidRPr="00F4749C">
        <w:rPr>
          <w:highlight w:val="yellow"/>
        </w:rPr>
        <w:t>2.</w:t>
      </w:r>
      <w:r w:rsidRPr="00F4749C">
        <w:rPr>
          <w:highlight w:val="yellow"/>
        </w:rPr>
        <w:tab/>
        <w:t xml:space="preserve">Assign the problems to a specific category of heuristic; and </w:t>
      </w:r>
    </w:p>
    <w:p w:rsidR="002E20B0" w:rsidRDefault="002E20B0" w:rsidP="002E20B0">
      <w:pPr>
        <w:pStyle w:val="Picture"/>
        <w:spacing w:after="0"/>
        <w:ind w:left="720" w:hanging="360"/>
      </w:pPr>
      <w:r w:rsidRPr="00F4749C">
        <w:rPr>
          <w:highlight w:val="yellow"/>
        </w:rPr>
        <w:t>3.</w:t>
      </w:r>
      <w:r w:rsidRPr="00F4749C">
        <w:rPr>
          <w:highlight w:val="yellow"/>
        </w:rPr>
        <w:tab/>
        <w:t>Rate each problem by severity (Nielsen &amp; Molich, 1990).</w:t>
      </w:r>
      <w:r>
        <w:t xml:space="preserve"> </w:t>
      </w:r>
    </w:p>
    <w:p w:rsidR="002E20B0" w:rsidRPr="002E20B0" w:rsidRDefault="002E20B0" w:rsidP="002E20B0">
      <w:pPr>
        <w:pStyle w:val="Caption"/>
        <w:spacing w:after="0"/>
        <w:rPr>
          <w:sz w:val="24"/>
          <w:szCs w:val="24"/>
        </w:rPr>
      </w:pPr>
    </w:p>
    <w:p w:rsidR="002E20B0" w:rsidRPr="002E20B0" w:rsidRDefault="00F4749C" w:rsidP="002E20B0">
      <w:pPr>
        <w:pStyle w:val="Picture"/>
        <w:rPr>
          <w:highlight w:val="yellow"/>
        </w:rPr>
      </w:pPr>
      <w:r w:rsidRPr="00F4749C">
        <w:rPr>
          <w:highlight w:val="yellow"/>
        </w:rPr>
        <w:t xml:space="preserve">An evaluator trained in the technique interacts with the design and uses heuristics or “rules-of-thumb” to identify and categorize usability problems. </w:t>
      </w:r>
      <w:r w:rsidR="00595F92" w:rsidRPr="00595F92">
        <w:rPr>
          <w:highlight w:val="yellow"/>
        </w:rPr>
        <w:t xml:space="preserve">Heuristic evaluation requires single-domain or dual-domain evaluators. A single domain expert is one who is </w:t>
      </w:r>
      <w:r w:rsidR="00595F92" w:rsidRPr="00595F92">
        <w:rPr>
          <w:highlight w:val="yellow"/>
        </w:rPr>
        <w:lastRenderedPageBreak/>
        <w:t>an expert in one field such as a clinical field or usability</w:t>
      </w:r>
      <w:r w:rsidR="00442812">
        <w:rPr>
          <w:highlight w:val="yellow"/>
        </w:rPr>
        <w:t xml:space="preserve"> assessment</w:t>
      </w:r>
      <w:r w:rsidR="00595F92" w:rsidRPr="00595F92">
        <w:rPr>
          <w:highlight w:val="yellow"/>
        </w:rPr>
        <w:t>. A dual-domain evaluator is one who is an expert in both. The distinction is important to note</w:t>
      </w:r>
      <w:r w:rsidR="002E20B0">
        <w:rPr>
          <w:highlight w:val="yellow"/>
        </w:rPr>
        <w:t>.</w:t>
      </w:r>
    </w:p>
    <w:p w:rsidR="002E20B0" w:rsidRPr="0045362D" w:rsidRDefault="002E20B0" w:rsidP="002E20B0">
      <w:pPr>
        <w:pStyle w:val="Picture"/>
        <w:rPr>
          <w:highlight w:val="yellow"/>
        </w:rPr>
      </w:pPr>
      <w:r w:rsidRPr="0045362D">
        <w:rPr>
          <w:highlight w:val="yellow"/>
        </w:rPr>
        <w:t>T</w:t>
      </w:r>
      <w:r>
        <w:rPr>
          <w:highlight w:val="yellow"/>
        </w:rPr>
        <w:t>ypically, one to three evaluators will conduct an inspection on a single feature or design. T</w:t>
      </w:r>
      <w:r w:rsidRPr="0045362D">
        <w:rPr>
          <w:highlight w:val="yellow"/>
        </w:rPr>
        <w:t>he evaluators examine the application individually, having no collaboration with others (Nielsen &amp; Mack, 1994). This is advantageous over other methods where scheduling issues may delay assessment. Evaluators may choose to capture screenshots for catastrophic usability problems or to augment the list of problems.</w:t>
      </w:r>
    </w:p>
    <w:p w:rsidR="002E20B0" w:rsidRDefault="002E20B0" w:rsidP="002E20B0">
      <w:pPr>
        <w:pStyle w:val="Picture"/>
        <w:rPr>
          <w:highlight w:val="yellow"/>
        </w:rPr>
      </w:pPr>
      <w:r>
        <w:rPr>
          <w:highlight w:val="yellow"/>
        </w:rPr>
        <w:t>Evaluators conduct h</w:t>
      </w:r>
      <w:r w:rsidRPr="001A7F49">
        <w:rPr>
          <w:highlight w:val="yellow"/>
        </w:rPr>
        <w:t xml:space="preserve">euristic evaluations using defined tasks. In fact, heuristic evaluations are most useful when performed in context with specific tasks, (e.g., a context of medication administration with the set of related tasks). Most often these are independently created without the use of a scenario (a narrative about the setting and users) as is common with other methods such as </w:t>
      </w:r>
      <w:r>
        <w:rPr>
          <w:highlight w:val="yellow"/>
        </w:rPr>
        <w:t>simulation</w:t>
      </w:r>
      <w:r w:rsidRPr="001A7F49">
        <w:rPr>
          <w:highlight w:val="yellow"/>
        </w:rPr>
        <w:t xml:space="preserve"> testing. However, the evaluators may decide to create and employ a scenario. This is especially important if evaluators are not experts in the domain being assessed.</w:t>
      </w:r>
      <w:r>
        <w:rPr>
          <w:highlight w:val="yellow"/>
        </w:rPr>
        <w:t xml:space="preserve"> </w:t>
      </w:r>
    </w:p>
    <w:p w:rsidR="002E20B0" w:rsidRDefault="002E20B0" w:rsidP="002E20B0">
      <w:pPr>
        <w:pStyle w:val="Picture"/>
        <w:rPr>
          <w:highlight w:val="yellow"/>
        </w:rPr>
      </w:pPr>
      <w:r w:rsidRPr="001A7F49">
        <w:rPr>
          <w:highlight w:val="yellow"/>
        </w:rPr>
        <w:t>Tasks for any evaluation should represent the common activities users employ to interact with the application at hand and be in a sequence that makes sense to the end user. They are tailored to each application being evaluated and are typically specific and discrete (e.g., not “Navigate around the interface” but “Navigate to the vital sign section of the SMARTForm”). Optimally, tasks are derived from end users, from usability testing, or they may be validated by actual end users (Georgsson, Staggers, &amp; Weir, 2016b).</w:t>
      </w:r>
    </w:p>
    <w:p w:rsidR="002E20B0" w:rsidRPr="002E20B0" w:rsidRDefault="002E20B0" w:rsidP="002E20B0">
      <w:pPr>
        <w:pStyle w:val="Picture"/>
        <w:rPr>
          <w:highlight w:val="yellow"/>
        </w:rPr>
      </w:pPr>
      <w:r w:rsidRPr="00487659">
        <w:rPr>
          <w:highlight w:val="yellow"/>
        </w:rPr>
        <w:t>Evaluators individually step through the intervention using validated tasks to identify usability problems.</w:t>
      </w:r>
      <w:r w:rsidRPr="002E20B0">
        <w:rPr>
          <w:highlight w:val="yellow"/>
        </w:rPr>
        <w:t xml:space="preserve"> Usability problems are an element of a product that makes it difficult, impossible, inefficient, and/or unpleasant for a user to complete a task or goal in a typical way (Lavery, Cockton &amp; Atkinson, 1997). Usability problems include a broad array of issues that may encompass functionality (or lack of it), systems integration (or its absence), missing information, incomplete processes, mismatches with workflow or the way users think, lack of information synthesis to support “at a glance” information as well problems with user interface design, confusing icons, and excessive required clicks. </w:t>
      </w:r>
    </w:p>
    <w:p w:rsidR="002E20B0" w:rsidRPr="002E20B0" w:rsidRDefault="002E20B0" w:rsidP="002E20B0">
      <w:pPr>
        <w:pStyle w:val="Picture"/>
        <w:spacing w:after="0"/>
        <w:rPr>
          <w:highlight w:val="yellow"/>
        </w:rPr>
      </w:pPr>
      <w:r w:rsidRPr="002E20B0">
        <w:rPr>
          <w:highlight w:val="yellow"/>
        </w:rPr>
        <w:t xml:space="preserve">Sample usability problems might be: </w:t>
      </w:r>
    </w:p>
    <w:p w:rsidR="002E20B0" w:rsidRPr="002E20B0" w:rsidRDefault="002E20B0" w:rsidP="009626B3">
      <w:pPr>
        <w:pStyle w:val="BodyText"/>
        <w:numPr>
          <w:ilvl w:val="0"/>
          <w:numId w:val="8"/>
        </w:numPr>
        <w:spacing w:after="0"/>
        <w:rPr>
          <w:highlight w:val="yellow"/>
        </w:rPr>
      </w:pPr>
      <w:r w:rsidRPr="002E20B0">
        <w:rPr>
          <w:highlight w:val="yellow"/>
        </w:rPr>
        <w:t>Mismatches in the way a CDS intervention is organized compared to the way a clinician thinks;</w:t>
      </w:r>
    </w:p>
    <w:p w:rsidR="002E20B0" w:rsidRPr="002E20B0" w:rsidRDefault="002E20B0" w:rsidP="009626B3">
      <w:pPr>
        <w:pStyle w:val="BodyText"/>
        <w:numPr>
          <w:ilvl w:val="0"/>
          <w:numId w:val="8"/>
        </w:numPr>
        <w:spacing w:after="0"/>
        <w:rPr>
          <w:highlight w:val="yellow"/>
        </w:rPr>
      </w:pPr>
      <w:r w:rsidRPr="002E20B0">
        <w:rPr>
          <w:highlight w:val="yellow"/>
        </w:rPr>
        <w:t>A mismatch with expected workflow and the timing of a CDS alert;</w:t>
      </w:r>
    </w:p>
    <w:p w:rsidR="002E20B0" w:rsidRPr="002E20B0" w:rsidRDefault="002E20B0" w:rsidP="009626B3">
      <w:pPr>
        <w:pStyle w:val="BodyText"/>
        <w:numPr>
          <w:ilvl w:val="0"/>
          <w:numId w:val="8"/>
        </w:numPr>
        <w:spacing w:after="0"/>
        <w:rPr>
          <w:highlight w:val="yellow"/>
        </w:rPr>
      </w:pPr>
      <w:r w:rsidRPr="002E20B0">
        <w:rPr>
          <w:highlight w:val="yellow"/>
        </w:rPr>
        <w:t>Fields out of view, so they are missed;</w:t>
      </w:r>
    </w:p>
    <w:p w:rsidR="002E20B0" w:rsidRPr="002E20B0" w:rsidRDefault="002E20B0" w:rsidP="009626B3">
      <w:pPr>
        <w:pStyle w:val="BodyText"/>
        <w:numPr>
          <w:ilvl w:val="0"/>
          <w:numId w:val="8"/>
        </w:numPr>
        <w:spacing w:after="0"/>
        <w:rPr>
          <w:highlight w:val="yellow"/>
        </w:rPr>
      </w:pPr>
      <w:r w:rsidRPr="002E20B0">
        <w:rPr>
          <w:highlight w:val="yellow"/>
        </w:rPr>
        <w:t>Required data is not imported into a CDS intervention; or</w:t>
      </w:r>
    </w:p>
    <w:p w:rsidR="002E20B0" w:rsidRDefault="002E20B0" w:rsidP="009626B3">
      <w:pPr>
        <w:pStyle w:val="BodyText"/>
        <w:numPr>
          <w:ilvl w:val="0"/>
          <w:numId w:val="8"/>
        </w:numPr>
        <w:spacing w:after="0"/>
        <w:rPr>
          <w:highlight w:val="yellow"/>
        </w:rPr>
      </w:pPr>
      <w:r w:rsidRPr="002E20B0">
        <w:rPr>
          <w:highlight w:val="yellow"/>
        </w:rPr>
        <w:t xml:space="preserve">The use of unconventional </w:t>
      </w:r>
      <w:r>
        <w:rPr>
          <w:highlight w:val="yellow"/>
        </w:rPr>
        <w:t xml:space="preserve">or cryptic </w:t>
      </w:r>
      <w:r w:rsidRPr="002E20B0">
        <w:rPr>
          <w:highlight w:val="yellow"/>
        </w:rPr>
        <w:t>abbreviations</w:t>
      </w:r>
      <w:r>
        <w:rPr>
          <w:highlight w:val="yellow"/>
        </w:rPr>
        <w:t>.</w:t>
      </w:r>
      <w:r w:rsidRPr="002E20B0">
        <w:rPr>
          <w:highlight w:val="yellow"/>
        </w:rPr>
        <w:t xml:space="preserve"> </w:t>
      </w:r>
    </w:p>
    <w:p w:rsidR="002E20B0" w:rsidRDefault="002E20B0" w:rsidP="002E20B0">
      <w:pPr>
        <w:pStyle w:val="BodyText"/>
        <w:spacing w:after="0"/>
        <w:ind w:left="720"/>
        <w:rPr>
          <w:highlight w:val="yellow"/>
        </w:rPr>
      </w:pPr>
    </w:p>
    <w:p w:rsidR="002E20B0" w:rsidRDefault="002E20B0" w:rsidP="002E20B0">
      <w:pPr>
        <w:pStyle w:val="Picture"/>
        <w:rPr>
          <w:highlight w:val="yellow"/>
        </w:rPr>
      </w:pPr>
      <w:r w:rsidRPr="000C6E6A">
        <w:rPr>
          <w:highlight w:val="yellow"/>
        </w:rPr>
        <w:t xml:space="preserve">To </w:t>
      </w:r>
      <w:r>
        <w:rPr>
          <w:highlight w:val="yellow"/>
        </w:rPr>
        <w:t>record</w:t>
      </w:r>
      <w:r w:rsidRPr="000C6E6A">
        <w:rPr>
          <w:highlight w:val="yellow"/>
        </w:rPr>
        <w:t xml:space="preserve"> usability problems, evaluators will need to create a reference document </w:t>
      </w:r>
      <w:r>
        <w:rPr>
          <w:highlight w:val="yellow"/>
        </w:rPr>
        <w:t>of</w:t>
      </w:r>
      <w:r w:rsidRPr="000C6E6A">
        <w:rPr>
          <w:highlight w:val="yellow"/>
        </w:rPr>
        <w:t xml:space="preserve"> heuristic categories and sample evaluation items. The reference document can be based upon 14 categories such as those by Zhang et al. (2003) available on the University of Texas, School of Biomedical Informatics, </w:t>
      </w:r>
      <w:proofErr w:type="gramStart"/>
      <w:r w:rsidRPr="000C6E6A">
        <w:rPr>
          <w:highlight w:val="yellow"/>
        </w:rPr>
        <w:t>National</w:t>
      </w:r>
      <w:proofErr w:type="gramEnd"/>
      <w:r w:rsidRPr="000C6E6A">
        <w:rPr>
          <w:highlight w:val="yellow"/>
        </w:rPr>
        <w:t xml:space="preserve"> Center for Cognitive Informatics &amp; </w:t>
      </w:r>
      <w:r w:rsidRPr="000C6E6A">
        <w:rPr>
          <w:highlight w:val="yellow"/>
        </w:rPr>
        <w:lastRenderedPageBreak/>
        <w:t xml:space="preserve">Decision Making in Healthcare website (2017). A sample reference document for heuristic categories is in </w:t>
      </w:r>
      <w:r w:rsidRPr="000C6E6A">
        <w:rPr>
          <w:b/>
          <w:highlight w:val="yellow"/>
        </w:rPr>
        <w:t>Table X</w:t>
      </w:r>
      <w:r w:rsidRPr="000C6E6A">
        <w:rPr>
          <w:highlight w:val="yellow"/>
        </w:rPr>
        <w:t>.</w:t>
      </w:r>
    </w:p>
    <w:p w:rsidR="002E20B0" w:rsidRPr="0052123C" w:rsidRDefault="0052123C" w:rsidP="003676AE">
      <w:pPr>
        <w:pStyle w:val="BodyText"/>
      </w:pPr>
      <w:r w:rsidRPr="003676AE">
        <w:rPr>
          <w:caps/>
        </w:rPr>
        <w:t>Table X.</w:t>
      </w:r>
      <w:r>
        <w:t xml:space="preserve"> </w:t>
      </w:r>
      <w:r w:rsidR="002E20B0" w:rsidRPr="003676AE">
        <w:t>Heuristic categories and sample items to evaluate.  Adapted from Zhang et al (2003) and Guo et al (2011)</w:t>
      </w:r>
      <w:r w:rsidR="003676AE">
        <w:t>.</w:t>
      </w:r>
    </w:p>
    <w:tbl>
      <w:tblPr>
        <w:tblW w:w="0" w:type="auto"/>
        <w:tblLook w:val="04A0" w:firstRow="1" w:lastRow="0" w:firstColumn="1" w:lastColumn="0" w:noHBand="0" w:noVBand="1"/>
        <w:tblCaption w:val="Heuristic Categories and Sample Items to Evaluate"/>
        <w:tblDescription w:val="Table lists heuristic categories, including definitions and sample items to evaluate for each."/>
      </w:tblPr>
      <w:tblGrid>
        <w:gridCol w:w="1696"/>
        <w:gridCol w:w="2371"/>
        <w:gridCol w:w="3623"/>
      </w:tblGrid>
      <w:tr w:rsidR="003676AE" w:rsidRPr="003676AE" w:rsidTr="002735A8">
        <w:trPr>
          <w:cantSplit/>
        </w:trPr>
        <w:tc>
          <w:tcPr>
            <w:tcW w:w="1659" w:type="dxa"/>
          </w:tcPr>
          <w:p w:rsidR="003676AE" w:rsidRPr="003676AE" w:rsidRDefault="003676AE" w:rsidP="002735A8">
            <w:pPr>
              <w:rPr>
                <w:szCs w:val="16"/>
              </w:rPr>
            </w:pPr>
            <w:r w:rsidRPr="003676AE">
              <w:rPr>
                <w:szCs w:val="16"/>
              </w:rPr>
              <w:t>Heuristic Category</w:t>
            </w:r>
          </w:p>
        </w:tc>
        <w:tc>
          <w:tcPr>
            <w:tcW w:w="3826" w:type="dxa"/>
          </w:tcPr>
          <w:p w:rsidR="003676AE" w:rsidRPr="003676AE" w:rsidRDefault="003676AE" w:rsidP="002735A8">
            <w:pPr>
              <w:rPr>
                <w:szCs w:val="16"/>
              </w:rPr>
            </w:pPr>
            <w:r w:rsidRPr="003676AE">
              <w:rPr>
                <w:szCs w:val="16"/>
              </w:rPr>
              <w:t>Definition</w:t>
            </w:r>
          </w:p>
        </w:tc>
        <w:tc>
          <w:tcPr>
            <w:tcW w:w="7465" w:type="dxa"/>
          </w:tcPr>
          <w:p w:rsidR="003676AE" w:rsidRPr="003676AE" w:rsidRDefault="003676AE" w:rsidP="002735A8">
            <w:pPr>
              <w:rPr>
                <w:szCs w:val="16"/>
              </w:rPr>
            </w:pPr>
            <w:r w:rsidRPr="003676AE">
              <w:rPr>
                <w:szCs w:val="16"/>
              </w:rPr>
              <w:t>Sample Items to Evaluate</w:t>
            </w:r>
          </w:p>
        </w:tc>
      </w:tr>
      <w:tr w:rsidR="003676AE" w:rsidRPr="003676AE" w:rsidTr="002735A8">
        <w:tc>
          <w:tcPr>
            <w:tcW w:w="1659" w:type="dxa"/>
          </w:tcPr>
          <w:p w:rsidR="003676AE" w:rsidRPr="003676AE" w:rsidRDefault="003676AE" w:rsidP="002735A8">
            <w:pPr>
              <w:rPr>
                <w:szCs w:val="16"/>
              </w:rPr>
            </w:pPr>
            <w:r w:rsidRPr="003676AE">
              <w:rPr>
                <w:szCs w:val="16"/>
              </w:rPr>
              <w:t>Consistency and Standards</w:t>
            </w:r>
          </w:p>
        </w:tc>
        <w:tc>
          <w:tcPr>
            <w:tcW w:w="3826" w:type="dxa"/>
          </w:tcPr>
          <w:p w:rsidR="003676AE" w:rsidRPr="003676AE" w:rsidRDefault="003676AE" w:rsidP="002735A8">
            <w:pPr>
              <w:rPr>
                <w:szCs w:val="16"/>
              </w:rPr>
            </w:pPr>
            <w:r w:rsidRPr="003676AE">
              <w:rPr>
                <w:szCs w:val="16"/>
              </w:rPr>
              <w:t>Product is consistent across all aspects: methods of navigation; messages and actions; and meaning of buttons, terms, and icons. For informatics-trained evaluators, other methods might be used. For example, that the product is congruent with known screen design principles for color and screen layout. Advanced evaluators: Product is consistent with International Organization for Standardization (ISO) usability guidelines.</w:t>
            </w:r>
          </w:p>
        </w:tc>
        <w:tc>
          <w:tcPr>
            <w:tcW w:w="7465" w:type="dxa"/>
          </w:tcPr>
          <w:p w:rsidR="003676AE" w:rsidRPr="003676AE" w:rsidRDefault="003676AE" w:rsidP="002735A8">
            <w:pPr>
              <w:pStyle w:val="ListBullet"/>
              <w:rPr>
                <w:sz w:val="16"/>
                <w:szCs w:val="16"/>
              </w:rPr>
            </w:pPr>
            <w:r w:rsidRPr="003676AE">
              <w:rPr>
                <w:sz w:val="16"/>
                <w:szCs w:val="16"/>
              </w:rPr>
              <w:t>Screens have consistent layout (e.g., patient name is in the same location on each screen; navigation for back, exit, help, or home is in the same location)</w:t>
            </w:r>
          </w:p>
          <w:p w:rsidR="003676AE" w:rsidRPr="003676AE" w:rsidRDefault="003676AE" w:rsidP="002735A8">
            <w:pPr>
              <w:pStyle w:val="ListBullet"/>
              <w:rPr>
                <w:sz w:val="16"/>
                <w:szCs w:val="16"/>
              </w:rPr>
            </w:pPr>
            <w:r w:rsidRPr="003676AE">
              <w:rPr>
                <w:sz w:val="16"/>
                <w:szCs w:val="16"/>
              </w:rPr>
              <w:t>Icons are intuitive, make sense to clinicians</w:t>
            </w:r>
          </w:p>
          <w:p w:rsidR="003676AE" w:rsidRPr="003676AE" w:rsidRDefault="003676AE" w:rsidP="002735A8">
            <w:pPr>
              <w:pStyle w:val="ListBullet"/>
              <w:rPr>
                <w:sz w:val="16"/>
                <w:szCs w:val="16"/>
              </w:rPr>
            </w:pPr>
            <w:r w:rsidRPr="003676AE">
              <w:rPr>
                <w:sz w:val="16"/>
                <w:szCs w:val="16"/>
              </w:rPr>
              <w:t>Colors for high, low values are consistent across screens</w:t>
            </w:r>
          </w:p>
          <w:p w:rsidR="003676AE" w:rsidRPr="003676AE" w:rsidRDefault="003676AE" w:rsidP="002735A8">
            <w:pPr>
              <w:pStyle w:val="ListBullet"/>
              <w:rPr>
                <w:sz w:val="16"/>
                <w:szCs w:val="16"/>
              </w:rPr>
            </w:pPr>
            <w:r w:rsidRPr="003676AE">
              <w:rPr>
                <w:sz w:val="16"/>
                <w:szCs w:val="16"/>
              </w:rPr>
              <w:t>Colors have consistent meaning (red = critical) across screens, modules</w:t>
            </w:r>
          </w:p>
          <w:p w:rsidR="003676AE" w:rsidRPr="003676AE" w:rsidRDefault="003676AE" w:rsidP="002735A8">
            <w:pPr>
              <w:pStyle w:val="ListBullet"/>
              <w:rPr>
                <w:sz w:val="16"/>
                <w:szCs w:val="16"/>
              </w:rPr>
            </w:pPr>
            <w:r w:rsidRPr="003676AE">
              <w:rPr>
                <w:sz w:val="16"/>
                <w:szCs w:val="16"/>
              </w:rPr>
              <w:t>Navigation methods are consistent (e.g., how to select an item, drag an item)</w:t>
            </w:r>
          </w:p>
          <w:p w:rsidR="003676AE" w:rsidRPr="003676AE" w:rsidRDefault="003676AE" w:rsidP="002735A8">
            <w:pPr>
              <w:pStyle w:val="ListBullet"/>
              <w:rPr>
                <w:sz w:val="16"/>
                <w:szCs w:val="16"/>
              </w:rPr>
            </w:pPr>
            <w:r w:rsidRPr="003676AE">
              <w:rPr>
                <w:sz w:val="16"/>
                <w:szCs w:val="16"/>
              </w:rPr>
              <w:t>Actions from elements (e.g., buttons) are consistent</w:t>
            </w:r>
          </w:p>
        </w:tc>
      </w:tr>
      <w:tr w:rsidR="003676AE" w:rsidRPr="003676AE" w:rsidTr="002735A8">
        <w:tc>
          <w:tcPr>
            <w:tcW w:w="1659" w:type="dxa"/>
          </w:tcPr>
          <w:p w:rsidR="003676AE" w:rsidRPr="003676AE" w:rsidRDefault="003676AE" w:rsidP="002735A8">
            <w:pPr>
              <w:rPr>
                <w:szCs w:val="16"/>
              </w:rPr>
            </w:pPr>
            <w:r w:rsidRPr="003676AE">
              <w:rPr>
                <w:szCs w:val="16"/>
              </w:rPr>
              <w:t>Visibility of System State</w:t>
            </w:r>
          </w:p>
        </w:tc>
        <w:tc>
          <w:tcPr>
            <w:tcW w:w="3826" w:type="dxa"/>
          </w:tcPr>
          <w:p w:rsidR="003676AE" w:rsidRPr="003676AE" w:rsidRDefault="003676AE" w:rsidP="002735A8">
            <w:pPr>
              <w:rPr>
                <w:szCs w:val="16"/>
              </w:rPr>
            </w:pPr>
            <w:r w:rsidRPr="003676AE">
              <w:rPr>
                <w:szCs w:val="16"/>
              </w:rPr>
              <w:t>Users understand what the system is doing and what they can do with the product from the system messages, information, and displays.</w:t>
            </w:r>
          </w:p>
        </w:tc>
        <w:tc>
          <w:tcPr>
            <w:tcW w:w="7465" w:type="dxa"/>
          </w:tcPr>
          <w:p w:rsidR="003676AE" w:rsidRPr="003676AE" w:rsidRDefault="003676AE" w:rsidP="002735A8">
            <w:pPr>
              <w:pStyle w:val="ListBullet"/>
              <w:rPr>
                <w:sz w:val="16"/>
                <w:szCs w:val="16"/>
              </w:rPr>
            </w:pPr>
            <w:r w:rsidRPr="003676AE">
              <w:rPr>
                <w:sz w:val="16"/>
                <w:szCs w:val="16"/>
              </w:rPr>
              <w:t>Items should change appearance when selected and at each step in a list or process (helpful when a user is interrupted)</w:t>
            </w:r>
          </w:p>
          <w:p w:rsidR="003676AE" w:rsidRPr="003676AE" w:rsidRDefault="003676AE" w:rsidP="002735A8">
            <w:pPr>
              <w:pStyle w:val="ListBullet"/>
              <w:rPr>
                <w:sz w:val="16"/>
                <w:szCs w:val="16"/>
              </w:rPr>
            </w:pPr>
            <w:r w:rsidRPr="003676AE">
              <w:rPr>
                <w:sz w:val="16"/>
                <w:szCs w:val="16"/>
              </w:rPr>
              <w:t>Corrections, deletions, modifications, copy/pastes should be visible and change appearance (e.g., color)</w:t>
            </w:r>
          </w:p>
        </w:tc>
      </w:tr>
      <w:tr w:rsidR="003676AE" w:rsidRPr="003676AE" w:rsidTr="002735A8">
        <w:tc>
          <w:tcPr>
            <w:tcW w:w="1659" w:type="dxa"/>
          </w:tcPr>
          <w:p w:rsidR="003676AE" w:rsidRPr="003676AE" w:rsidRDefault="003676AE" w:rsidP="002735A8">
            <w:pPr>
              <w:rPr>
                <w:szCs w:val="16"/>
              </w:rPr>
            </w:pPr>
            <w:r w:rsidRPr="003676AE">
              <w:rPr>
                <w:szCs w:val="16"/>
              </w:rPr>
              <w:t>Match Between System and World</w:t>
            </w:r>
          </w:p>
        </w:tc>
        <w:tc>
          <w:tcPr>
            <w:tcW w:w="3826" w:type="dxa"/>
          </w:tcPr>
          <w:p w:rsidR="003676AE" w:rsidRPr="003676AE" w:rsidRDefault="003676AE" w:rsidP="002735A8">
            <w:pPr>
              <w:rPr>
                <w:szCs w:val="16"/>
              </w:rPr>
            </w:pPr>
            <w:r w:rsidRPr="003676AE">
              <w:rPr>
                <w:szCs w:val="16"/>
              </w:rPr>
              <w:t xml:space="preserve">The technology matches the way users think and work, uses appropriate information flow, has typical options that users need, and </w:t>
            </w:r>
            <w:r w:rsidRPr="003676AE">
              <w:rPr>
                <w:szCs w:val="16"/>
              </w:rPr>
              <w:lastRenderedPageBreak/>
              <w:t>includes expected actions by the system.</w:t>
            </w:r>
          </w:p>
        </w:tc>
        <w:tc>
          <w:tcPr>
            <w:tcW w:w="7465" w:type="dxa"/>
          </w:tcPr>
          <w:p w:rsidR="003676AE" w:rsidRPr="003676AE" w:rsidRDefault="003676AE" w:rsidP="002735A8">
            <w:pPr>
              <w:pStyle w:val="ListBullet"/>
              <w:rPr>
                <w:sz w:val="16"/>
                <w:szCs w:val="16"/>
              </w:rPr>
            </w:pPr>
            <w:r w:rsidRPr="003676AE">
              <w:rPr>
                <w:sz w:val="16"/>
                <w:szCs w:val="16"/>
              </w:rPr>
              <w:lastRenderedPageBreak/>
              <w:t>Information flow matches users’ thought processes</w:t>
            </w:r>
          </w:p>
          <w:p w:rsidR="003676AE" w:rsidRPr="003676AE" w:rsidRDefault="003676AE" w:rsidP="002735A8">
            <w:pPr>
              <w:pStyle w:val="ListBullet"/>
              <w:rPr>
                <w:sz w:val="16"/>
                <w:szCs w:val="16"/>
              </w:rPr>
            </w:pPr>
            <w:r w:rsidRPr="003676AE">
              <w:rPr>
                <w:sz w:val="16"/>
                <w:szCs w:val="16"/>
              </w:rPr>
              <w:t>Key information is prominent for linked or “chunked” information such as a bed number on a patient roster</w:t>
            </w:r>
          </w:p>
          <w:p w:rsidR="003676AE" w:rsidRPr="003676AE" w:rsidRDefault="003676AE" w:rsidP="002735A8">
            <w:pPr>
              <w:pStyle w:val="ListBullet"/>
              <w:rPr>
                <w:sz w:val="16"/>
                <w:szCs w:val="16"/>
              </w:rPr>
            </w:pPr>
            <w:r w:rsidRPr="003676AE">
              <w:rPr>
                <w:sz w:val="16"/>
                <w:szCs w:val="16"/>
              </w:rPr>
              <w:t>Critical information is available when needed (e.g., not buried in an electronic “sticky note” or awaiting a system refresh)</w:t>
            </w:r>
          </w:p>
          <w:p w:rsidR="003676AE" w:rsidRPr="003676AE" w:rsidRDefault="003676AE" w:rsidP="002735A8">
            <w:pPr>
              <w:pStyle w:val="ListBullet"/>
              <w:rPr>
                <w:sz w:val="16"/>
                <w:szCs w:val="16"/>
              </w:rPr>
            </w:pPr>
            <w:r w:rsidRPr="003676AE">
              <w:rPr>
                <w:sz w:val="16"/>
                <w:szCs w:val="16"/>
              </w:rPr>
              <w:lastRenderedPageBreak/>
              <w:t>Complete information is available for the task (e.g., auto-population works)</w:t>
            </w:r>
          </w:p>
          <w:p w:rsidR="003676AE" w:rsidRPr="003676AE" w:rsidRDefault="003676AE" w:rsidP="002735A8">
            <w:pPr>
              <w:pStyle w:val="ListBullet"/>
              <w:rPr>
                <w:sz w:val="16"/>
                <w:szCs w:val="16"/>
              </w:rPr>
            </w:pPr>
            <w:r w:rsidRPr="003676AE">
              <w:rPr>
                <w:sz w:val="16"/>
                <w:szCs w:val="16"/>
              </w:rPr>
              <w:t>Associated information is linked to appropriate fields (e.g., current medications are auto-populated into the discharge form)</w:t>
            </w:r>
          </w:p>
          <w:p w:rsidR="003676AE" w:rsidRPr="003676AE" w:rsidRDefault="003676AE" w:rsidP="002735A8">
            <w:pPr>
              <w:pStyle w:val="ListBullet"/>
              <w:rPr>
                <w:sz w:val="16"/>
                <w:szCs w:val="16"/>
              </w:rPr>
            </w:pPr>
            <w:r w:rsidRPr="003676AE">
              <w:rPr>
                <w:sz w:val="16"/>
                <w:szCs w:val="16"/>
              </w:rPr>
              <w:t>Depth of information is appropriate to the clinical specialty (e.g., in-depth neuro assessment for Neuro ICU, high level for GYN)</w:t>
            </w:r>
          </w:p>
          <w:p w:rsidR="003676AE" w:rsidRPr="003676AE" w:rsidRDefault="003676AE" w:rsidP="002735A8">
            <w:pPr>
              <w:pStyle w:val="ListBullet"/>
              <w:rPr>
                <w:sz w:val="16"/>
                <w:szCs w:val="16"/>
              </w:rPr>
            </w:pPr>
            <w:r w:rsidRPr="003676AE">
              <w:rPr>
                <w:sz w:val="16"/>
                <w:szCs w:val="16"/>
              </w:rPr>
              <w:t>Ability to synthesize, collate information (e.g., see the “big picture”)</w:t>
            </w:r>
          </w:p>
          <w:p w:rsidR="003676AE" w:rsidRPr="003676AE" w:rsidRDefault="003676AE" w:rsidP="002735A8">
            <w:pPr>
              <w:pStyle w:val="ListBullet"/>
              <w:rPr>
                <w:sz w:val="16"/>
                <w:szCs w:val="16"/>
              </w:rPr>
            </w:pPr>
            <w:r w:rsidRPr="003676AE">
              <w:rPr>
                <w:sz w:val="16"/>
                <w:szCs w:val="16"/>
              </w:rPr>
              <w:t>Intuitive format (e.g., blood pressure of 150/90 in one field, not in separate fields or with 90 listed first)</w:t>
            </w:r>
          </w:p>
          <w:p w:rsidR="003676AE" w:rsidRPr="003676AE" w:rsidRDefault="003676AE" w:rsidP="002735A8">
            <w:pPr>
              <w:pStyle w:val="ListBullet"/>
              <w:rPr>
                <w:sz w:val="16"/>
                <w:szCs w:val="16"/>
              </w:rPr>
            </w:pPr>
            <w:r w:rsidRPr="003676AE">
              <w:rPr>
                <w:sz w:val="16"/>
                <w:szCs w:val="16"/>
              </w:rPr>
              <w:t>Avoids use of hybrid systems (e.g., a combination of paper and electronic or use of other methods to calculate titrations)</w:t>
            </w:r>
          </w:p>
          <w:p w:rsidR="003676AE" w:rsidRPr="003676AE" w:rsidRDefault="003676AE" w:rsidP="002735A8">
            <w:pPr>
              <w:pStyle w:val="ListBullet"/>
              <w:rPr>
                <w:sz w:val="16"/>
                <w:szCs w:val="16"/>
              </w:rPr>
            </w:pPr>
            <w:r w:rsidRPr="003676AE">
              <w:rPr>
                <w:sz w:val="16"/>
                <w:szCs w:val="16"/>
              </w:rPr>
              <w:t>Data are charted in one clear place (or auto-populated) so users do not have to look in several places to find critical information (e.g., medication reactions)</w:t>
            </w:r>
          </w:p>
        </w:tc>
      </w:tr>
      <w:tr w:rsidR="003676AE" w:rsidRPr="003676AE" w:rsidTr="002735A8">
        <w:tc>
          <w:tcPr>
            <w:tcW w:w="1659" w:type="dxa"/>
          </w:tcPr>
          <w:p w:rsidR="003676AE" w:rsidRPr="003676AE" w:rsidRDefault="003676AE" w:rsidP="002735A8">
            <w:pPr>
              <w:rPr>
                <w:szCs w:val="16"/>
              </w:rPr>
            </w:pPr>
            <w:r w:rsidRPr="003676AE">
              <w:rPr>
                <w:szCs w:val="16"/>
              </w:rPr>
              <w:lastRenderedPageBreak/>
              <w:t>Minimalist</w:t>
            </w:r>
          </w:p>
        </w:tc>
        <w:tc>
          <w:tcPr>
            <w:tcW w:w="3826" w:type="dxa"/>
          </w:tcPr>
          <w:p w:rsidR="003676AE" w:rsidRPr="003676AE" w:rsidRDefault="003676AE" w:rsidP="002735A8">
            <w:pPr>
              <w:rPr>
                <w:szCs w:val="16"/>
              </w:rPr>
            </w:pPr>
            <w:r w:rsidRPr="003676AE">
              <w:rPr>
                <w:szCs w:val="16"/>
              </w:rPr>
              <w:t>Product does not display superfluous information. System and screen design are targeted to primary information users’ needs. Use of progressive disclosure to display details of a category of information only when needed. The exception can be designs for expert users where screen density is preferred.</w:t>
            </w:r>
          </w:p>
        </w:tc>
        <w:tc>
          <w:tcPr>
            <w:tcW w:w="7465" w:type="dxa"/>
          </w:tcPr>
          <w:p w:rsidR="003676AE" w:rsidRPr="003676AE" w:rsidRDefault="003676AE" w:rsidP="002735A8">
            <w:pPr>
              <w:pStyle w:val="ListBullet"/>
              <w:rPr>
                <w:sz w:val="16"/>
                <w:szCs w:val="16"/>
              </w:rPr>
            </w:pPr>
            <w:r w:rsidRPr="003676AE">
              <w:rPr>
                <w:sz w:val="16"/>
                <w:szCs w:val="16"/>
              </w:rPr>
              <w:t>Information is tailored to the user’s specialty (e.g., surgeons do not see full preventive medication alerts)</w:t>
            </w:r>
          </w:p>
          <w:p w:rsidR="003676AE" w:rsidRPr="003676AE" w:rsidRDefault="003676AE" w:rsidP="002735A8">
            <w:pPr>
              <w:pStyle w:val="ListBullet"/>
              <w:rPr>
                <w:sz w:val="16"/>
                <w:szCs w:val="16"/>
              </w:rPr>
            </w:pPr>
            <w:r w:rsidRPr="003676AE">
              <w:rPr>
                <w:sz w:val="16"/>
                <w:szCs w:val="16"/>
              </w:rPr>
              <w:t>Users can click on a category (e.g., history) to see full history</w:t>
            </w:r>
          </w:p>
          <w:p w:rsidR="003676AE" w:rsidRPr="003676AE" w:rsidRDefault="003676AE" w:rsidP="002735A8">
            <w:pPr>
              <w:pStyle w:val="ListBullet"/>
              <w:rPr>
                <w:sz w:val="16"/>
                <w:szCs w:val="16"/>
              </w:rPr>
            </w:pPr>
            <w:r w:rsidRPr="003676AE">
              <w:rPr>
                <w:sz w:val="16"/>
                <w:szCs w:val="16"/>
              </w:rPr>
              <w:t>Use of graphs and images versus text to show patterns with discrete data available as needed</w:t>
            </w:r>
          </w:p>
        </w:tc>
      </w:tr>
      <w:tr w:rsidR="003676AE" w:rsidRPr="003676AE" w:rsidTr="002735A8">
        <w:tc>
          <w:tcPr>
            <w:tcW w:w="1659" w:type="dxa"/>
          </w:tcPr>
          <w:p w:rsidR="003676AE" w:rsidRPr="003676AE" w:rsidRDefault="003676AE" w:rsidP="002735A8">
            <w:pPr>
              <w:rPr>
                <w:szCs w:val="16"/>
              </w:rPr>
            </w:pPr>
            <w:r w:rsidRPr="003676AE">
              <w:rPr>
                <w:szCs w:val="16"/>
              </w:rPr>
              <w:t>Minimize Memory Load</w:t>
            </w:r>
          </w:p>
        </w:tc>
        <w:tc>
          <w:tcPr>
            <w:tcW w:w="3826" w:type="dxa"/>
          </w:tcPr>
          <w:p w:rsidR="003676AE" w:rsidRPr="003676AE" w:rsidRDefault="003676AE" w:rsidP="002735A8">
            <w:pPr>
              <w:rPr>
                <w:szCs w:val="16"/>
              </w:rPr>
            </w:pPr>
            <w:r w:rsidRPr="003676AE">
              <w:rPr>
                <w:szCs w:val="16"/>
              </w:rPr>
              <w:t xml:space="preserve">Product minimizes the amount of information and tasks users have to memorize to adequately use the technology. Product makes use of sample formats for data input </w:t>
            </w:r>
            <w:r w:rsidRPr="003676AE">
              <w:rPr>
                <w:szCs w:val="16"/>
              </w:rPr>
              <w:lastRenderedPageBreak/>
              <w:t>such as a calendar for date format.</w:t>
            </w:r>
          </w:p>
        </w:tc>
        <w:tc>
          <w:tcPr>
            <w:tcW w:w="7465" w:type="dxa"/>
          </w:tcPr>
          <w:p w:rsidR="003676AE" w:rsidRPr="003676AE" w:rsidRDefault="003676AE" w:rsidP="002735A8">
            <w:pPr>
              <w:pStyle w:val="ListBullet"/>
              <w:rPr>
                <w:sz w:val="16"/>
                <w:szCs w:val="16"/>
              </w:rPr>
            </w:pPr>
            <w:r w:rsidRPr="003676AE">
              <w:rPr>
                <w:sz w:val="16"/>
                <w:szCs w:val="16"/>
              </w:rPr>
              <w:lastRenderedPageBreak/>
              <w:t>Minimal clicks, especially for common tasks (e.g., entering orders and vital signs, finding summary data, entering data into a CDS intervention)</w:t>
            </w:r>
          </w:p>
          <w:p w:rsidR="003676AE" w:rsidRPr="003676AE" w:rsidRDefault="003676AE" w:rsidP="002735A8">
            <w:pPr>
              <w:pStyle w:val="ListBullet"/>
              <w:rPr>
                <w:sz w:val="16"/>
                <w:szCs w:val="16"/>
              </w:rPr>
            </w:pPr>
            <w:r w:rsidRPr="003676AE">
              <w:rPr>
                <w:sz w:val="16"/>
                <w:szCs w:val="16"/>
              </w:rPr>
              <w:t>Collated information so users do not have to search for information (e.g., shift change or across many screens in a SMARTForm)</w:t>
            </w:r>
          </w:p>
          <w:p w:rsidR="003676AE" w:rsidRPr="003676AE" w:rsidRDefault="003676AE" w:rsidP="002735A8">
            <w:pPr>
              <w:pStyle w:val="ListBullet"/>
              <w:rPr>
                <w:sz w:val="16"/>
                <w:szCs w:val="16"/>
              </w:rPr>
            </w:pPr>
            <w:r w:rsidRPr="003676AE">
              <w:rPr>
                <w:sz w:val="16"/>
                <w:szCs w:val="16"/>
              </w:rPr>
              <w:t>Obvious indicators for missed fields (e.g., missed assessment data, missed meds)</w:t>
            </w:r>
          </w:p>
        </w:tc>
      </w:tr>
      <w:tr w:rsidR="003676AE" w:rsidRPr="003676AE" w:rsidTr="002735A8">
        <w:tc>
          <w:tcPr>
            <w:tcW w:w="1659" w:type="dxa"/>
          </w:tcPr>
          <w:p w:rsidR="003676AE" w:rsidRPr="003676AE" w:rsidRDefault="003676AE" w:rsidP="002735A8">
            <w:pPr>
              <w:rPr>
                <w:szCs w:val="16"/>
              </w:rPr>
            </w:pPr>
            <w:r w:rsidRPr="003676AE">
              <w:rPr>
                <w:szCs w:val="16"/>
              </w:rPr>
              <w:t>Informative Feedback</w:t>
            </w:r>
          </w:p>
        </w:tc>
        <w:tc>
          <w:tcPr>
            <w:tcW w:w="3826" w:type="dxa"/>
          </w:tcPr>
          <w:p w:rsidR="003676AE" w:rsidRPr="003676AE" w:rsidRDefault="003676AE" w:rsidP="002735A8">
            <w:pPr>
              <w:rPr>
                <w:szCs w:val="16"/>
              </w:rPr>
            </w:pPr>
            <w:r w:rsidRPr="003676AE">
              <w:rPr>
                <w:szCs w:val="16"/>
              </w:rPr>
              <w:t>The technology provides prompt and useful feedback about users’ interactions and actions (e.g., feedback that orders were placed).</w:t>
            </w:r>
          </w:p>
        </w:tc>
        <w:tc>
          <w:tcPr>
            <w:tcW w:w="7465" w:type="dxa"/>
          </w:tcPr>
          <w:p w:rsidR="003676AE" w:rsidRPr="003676AE" w:rsidRDefault="003676AE" w:rsidP="002735A8">
            <w:pPr>
              <w:rPr>
                <w:szCs w:val="16"/>
              </w:rPr>
            </w:pPr>
            <w:r w:rsidRPr="003676AE">
              <w:rPr>
                <w:szCs w:val="16"/>
              </w:rPr>
              <w:t>Clear messages after actions (e.g., “assessment saved,” “order entered,” or “order still pending”)</w:t>
            </w:r>
          </w:p>
        </w:tc>
      </w:tr>
      <w:tr w:rsidR="003676AE" w:rsidRPr="003676AE" w:rsidTr="002735A8">
        <w:tc>
          <w:tcPr>
            <w:tcW w:w="1659" w:type="dxa"/>
          </w:tcPr>
          <w:p w:rsidR="003676AE" w:rsidRPr="003676AE" w:rsidRDefault="003676AE" w:rsidP="002735A8">
            <w:pPr>
              <w:rPr>
                <w:szCs w:val="16"/>
              </w:rPr>
            </w:pPr>
            <w:r w:rsidRPr="003676AE">
              <w:rPr>
                <w:szCs w:val="16"/>
              </w:rPr>
              <w:t>Flexibility and Efficiency</w:t>
            </w:r>
          </w:p>
        </w:tc>
        <w:tc>
          <w:tcPr>
            <w:tcW w:w="3826" w:type="dxa"/>
          </w:tcPr>
          <w:p w:rsidR="003676AE" w:rsidRPr="003676AE" w:rsidRDefault="003676AE" w:rsidP="002735A8">
            <w:pPr>
              <w:rPr>
                <w:szCs w:val="16"/>
              </w:rPr>
            </w:pPr>
            <w:r w:rsidRPr="003676AE">
              <w:rPr>
                <w:szCs w:val="16"/>
              </w:rPr>
              <w:t>The product can be tailored and customized to suit individuals’ needs. It includes novice and expert capabilities (e.g., string searches).</w:t>
            </w:r>
          </w:p>
        </w:tc>
        <w:tc>
          <w:tcPr>
            <w:tcW w:w="7465" w:type="dxa"/>
          </w:tcPr>
          <w:p w:rsidR="003676AE" w:rsidRPr="003676AE" w:rsidRDefault="003676AE" w:rsidP="002735A8">
            <w:pPr>
              <w:pStyle w:val="ListBullet"/>
              <w:rPr>
                <w:sz w:val="16"/>
                <w:szCs w:val="16"/>
              </w:rPr>
            </w:pPr>
            <w:r w:rsidRPr="003676AE">
              <w:rPr>
                <w:sz w:val="16"/>
                <w:szCs w:val="16"/>
              </w:rPr>
              <w:t>Availability to tailor to specialty and expertise (e.g., primary care vs. anesthesiology notes)</w:t>
            </w:r>
          </w:p>
          <w:p w:rsidR="003676AE" w:rsidRPr="003676AE" w:rsidRDefault="003676AE" w:rsidP="002735A8">
            <w:pPr>
              <w:pStyle w:val="ListBullet"/>
              <w:rPr>
                <w:sz w:val="16"/>
                <w:szCs w:val="16"/>
              </w:rPr>
            </w:pPr>
            <w:r w:rsidRPr="003676AE">
              <w:rPr>
                <w:sz w:val="16"/>
                <w:szCs w:val="16"/>
              </w:rPr>
              <w:t>Ability to edit comments, notes (with indicators) according to role (e.g., aids cannot edit RN or MD notes)</w:t>
            </w:r>
          </w:p>
        </w:tc>
      </w:tr>
      <w:tr w:rsidR="003676AE" w:rsidRPr="003676AE" w:rsidTr="002735A8">
        <w:tc>
          <w:tcPr>
            <w:tcW w:w="1659" w:type="dxa"/>
          </w:tcPr>
          <w:p w:rsidR="003676AE" w:rsidRPr="003676AE" w:rsidRDefault="003676AE" w:rsidP="002735A8">
            <w:pPr>
              <w:rPr>
                <w:szCs w:val="16"/>
              </w:rPr>
            </w:pPr>
            <w:r w:rsidRPr="003676AE">
              <w:rPr>
                <w:szCs w:val="16"/>
              </w:rPr>
              <w:t>Good Error Messages</w:t>
            </w:r>
          </w:p>
        </w:tc>
        <w:tc>
          <w:tcPr>
            <w:tcW w:w="3826" w:type="dxa"/>
          </w:tcPr>
          <w:p w:rsidR="003676AE" w:rsidRPr="003676AE" w:rsidRDefault="003676AE" w:rsidP="002735A8">
            <w:pPr>
              <w:rPr>
                <w:szCs w:val="16"/>
              </w:rPr>
            </w:pPr>
            <w:r w:rsidRPr="003676AE">
              <w:rPr>
                <w:szCs w:val="16"/>
              </w:rPr>
              <w:t>Error messages tell users what error occurred and how users can recover from the error. Messages are not abstract or general such as “Forbidden!” Messages need to be precise and polite and not blame the user.</w:t>
            </w:r>
          </w:p>
        </w:tc>
        <w:tc>
          <w:tcPr>
            <w:tcW w:w="7465" w:type="dxa"/>
          </w:tcPr>
          <w:p w:rsidR="003676AE" w:rsidRPr="003676AE" w:rsidRDefault="003676AE" w:rsidP="002735A8">
            <w:pPr>
              <w:rPr>
                <w:szCs w:val="16"/>
              </w:rPr>
            </w:pPr>
            <w:r w:rsidRPr="003676AE">
              <w:rPr>
                <w:szCs w:val="16"/>
              </w:rPr>
              <w:t>Clear error messages (e.g., “need reason for alert override” or “mandatory field left blank,” with a pointer to which one)</w:t>
            </w:r>
          </w:p>
        </w:tc>
      </w:tr>
      <w:tr w:rsidR="003676AE" w:rsidRPr="003676AE" w:rsidTr="002735A8">
        <w:tc>
          <w:tcPr>
            <w:tcW w:w="1659" w:type="dxa"/>
          </w:tcPr>
          <w:p w:rsidR="003676AE" w:rsidRPr="003676AE" w:rsidRDefault="003676AE" w:rsidP="002735A8">
            <w:pPr>
              <w:rPr>
                <w:szCs w:val="16"/>
              </w:rPr>
            </w:pPr>
            <w:r w:rsidRPr="003676AE">
              <w:rPr>
                <w:szCs w:val="16"/>
              </w:rPr>
              <w:t>Avoid Catastrophic Errors</w:t>
            </w:r>
          </w:p>
        </w:tc>
        <w:tc>
          <w:tcPr>
            <w:tcW w:w="3826" w:type="dxa"/>
          </w:tcPr>
          <w:p w:rsidR="003676AE" w:rsidRPr="003676AE" w:rsidRDefault="003676AE" w:rsidP="002735A8">
            <w:pPr>
              <w:rPr>
                <w:szCs w:val="16"/>
              </w:rPr>
            </w:pPr>
            <w:r w:rsidRPr="003676AE">
              <w:rPr>
                <w:szCs w:val="16"/>
              </w:rPr>
              <w:t>Product must prevent catastrophic errors as much as possible (e.g., pediatric medication order dosing mixed between kilograms and pounds).</w:t>
            </w:r>
          </w:p>
        </w:tc>
        <w:tc>
          <w:tcPr>
            <w:tcW w:w="7465" w:type="dxa"/>
          </w:tcPr>
          <w:p w:rsidR="003676AE" w:rsidRPr="003676AE" w:rsidRDefault="003676AE" w:rsidP="002735A8">
            <w:pPr>
              <w:pStyle w:val="ListBullet"/>
              <w:rPr>
                <w:sz w:val="16"/>
                <w:szCs w:val="16"/>
              </w:rPr>
            </w:pPr>
            <w:r w:rsidRPr="003676AE">
              <w:rPr>
                <w:sz w:val="16"/>
                <w:szCs w:val="16"/>
              </w:rPr>
              <w:t>Alerts for out-of-range values for a field (e.g., temp of 400º)</w:t>
            </w:r>
          </w:p>
          <w:p w:rsidR="003676AE" w:rsidRPr="003676AE" w:rsidRDefault="003676AE" w:rsidP="002735A8">
            <w:pPr>
              <w:pStyle w:val="ListBullet"/>
              <w:rPr>
                <w:sz w:val="16"/>
                <w:szCs w:val="16"/>
              </w:rPr>
            </w:pPr>
            <w:r w:rsidRPr="003676AE">
              <w:rPr>
                <w:sz w:val="16"/>
                <w:szCs w:val="16"/>
              </w:rPr>
              <w:t>Consistent units of measure and data values in a graph and throughout the whole system (e.g., kilograms for patient weights, centigrade for temperatures)</w:t>
            </w:r>
          </w:p>
          <w:p w:rsidR="003676AE" w:rsidRPr="003676AE" w:rsidRDefault="003676AE" w:rsidP="002735A8">
            <w:pPr>
              <w:pStyle w:val="ListBullet"/>
              <w:rPr>
                <w:sz w:val="16"/>
                <w:szCs w:val="16"/>
              </w:rPr>
            </w:pPr>
            <w:r w:rsidRPr="003676AE">
              <w:rPr>
                <w:sz w:val="16"/>
                <w:szCs w:val="16"/>
              </w:rPr>
              <w:t>Data is patient-centered and flows with the patient (e.g., Bar code medication administration [BCMA] is not available in the operating room [OR], emergency department [ED], or interventional radiology)</w:t>
            </w:r>
          </w:p>
        </w:tc>
      </w:tr>
      <w:tr w:rsidR="003676AE" w:rsidRPr="003676AE" w:rsidTr="002735A8">
        <w:tc>
          <w:tcPr>
            <w:tcW w:w="1659" w:type="dxa"/>
          </w:tcPr>
          <w:p w:rsidR="003676AE" w:rsidRPr="003676AE" w:rsidRDefault="003676AE" w:rsidP="002735A8">
            <w:pPr>
              <w:rPr>
                <w:szCs w:val="16"/>
              </w:rPr>
            </w:pPr>
            <w:r w:rsidRPr="003676AE">
              <w:rPr>
                <w:szCs w:val="16"/>
              </w:rPr>
              <w:t>Clear Closure</w:t>
            </w:r>
          </w:p>
        </w:tc>
        <w:tc>
          <w:tcPr>
            <w:tcW w:w="3826" w:type="dxa"/>
          </w:tcPr>
          <w:p w:rsidR="003676AE" w:rsidRPr="003676AE" w:rsidRDefault="003676AE" w:rsidP="002735A8">
            <w:pPr>
              <w:rPr>
                <w:szCs w:val="16"/>
              </w:rPr>
            </w:pPr>
            <w:r w:rsidRPr="003676AE">
              <w:rPr>
                <w:szCs w:val="16"/>
              </w:rPr>
              <w:t xml:space="preserve">Users should know when a task is completed and all information is accepted. Displays should include progress toward 100% completion </w:t>
            </w:r>
            <w:r w:rsidRPr="003676AE">
              <w:rPr>
                <w:szCs w:val="16"/>
              </w:rPr>
              <w:lastRenderedPageBreak/>
              <w:t>using a series of bars or other graphical depictions.</w:t>
            </w:r>
          </w:p>
        </w:tc>
        <w:tc>
          <w:tcPr>
            <w:tcW w:w="7465" w:type="dxa"/>
          </w:tcPr>
          <w:p w:rsidR="003676AE" w:rsidRPr="003676AE" w:rsidRDefault="003676AE" w:rsidP="002735A8">
            <w:pPr>
              <w:rPr>
                <w:szCs w:val="16"/>
              </w:rPr>
            </w:pPr>
            <w:r w:rsidRPr="003676AE">
              <w:rPr>
                <w:szCs w:val="16"/>
              </w:rPr>
              <w:lastRenderedPageBreak/>
              <w:t>Clear indicator when process is completed (e.g., with a message, change in appearance, or the like)</w:t>
            </w:r>
          </w:p>
        </w:tc>
      </w:tr>
      <w:tr w:rsidR="003676AE" w:rsidRPr="003676AE" w:rsidTr="002735A8">
        <w:tc>
          <w:tcPr>
            <w:tcW w:w="1659" w:type="dxa"/>
          </w:tcPr>
          <w:p w:rsidR="003676AE" w:rsidRPr="003676AE" w:rsidRDefault="003676AE" w:rsidP="002735A8">
            <w:pPr>
              <w:rPr>
                <w:szCs w:val="16"/>
              </w:rPr>
            </w:pPr>
            <w:r w:rsidRPr="003676AE">
              <w:rPr>
                <w:szCs w:val="16"/>
              </w:rPr>
              <w:t>Reversible Actions</w:t>
            </w:r>
          </w:p>
        </w:tc>
        <w:tc>
          <w:tcPr>
            <w:tcW w:w="3826" w:type="dxa"/>
          </w:tcPr>
          <w:p w:rsidR="003676AE" w:rsidRPr="003676AE" w:rsidRDefault="003676AE" w:rsidP="002735A8">
            <w:pPr>
              <w:rPr>
                <w:szCs w:val="16"/>
              </w:rPr>
            </w:pPr>
            <w:r w:rsidRPr="003676AE">
              <w:rPr>
                <w:szCs w:val="16"/>
              </w:rPr>
              <w:t>Whenever possible, actions and interactions should be able to be undone within legal limits in electronic health records. If actions cannot be reversed, there is a consistent procedure to document the correction of any misinformation in the system.</w:t>
            </w:r>
          </w:p>
        </w:tc>
        <w:tc>
          <w:tcPr>
            <w:tcW w:w="7465" w:type="dxa"/>
          </w:tcPr>
          <w:p w:rsidR="003676AE" w:rsidRPr="003676AE" w:rsidRDefault="003676AE" w:rsidP="002735A8">
            <w:pPr>
              <w:pStyle w:val="ListBullet"/>
              <w:rPr>
                <w:sz w:val="16"/>
                <w:szCs w:val="16"/>
              </w:rPr>
            </w:pPr>
            <w:r w:rsidRPr="003676AE">
              <w:rPr>
                <w:sz w:val="16"/>
                <w:szCs w:val="16"/>
              </w:rPr>
              <w:t>Availability of an undo button wherever appropriate</w:t>
            </w:r>
          </w:p>
          <w:p w:rsidR="003676AE" w:rsidRPr="003676AE" w:rsidRDefault="003676AE" w:rsidP="002735A8">
            <w:pPr>
              <w:pStyle w:val="ListBullet"/>
              <w:rPr>
                <w:sz w:val="16"/>
                <w:szCs w:val="16"/>
              </w:rPr>
            </w:pPr>
            <w:r w:rsidRPr="003676AE">
              <w:rPr>
                <w:sz w:val="16"/>
                <w:szCs w:val="16"/>
              </w:rPr>
              <w:t>Clear indicator of edited material including user ID in notes, orders</w:t>
            </w:r>
          </w:p>
        </w:tc>
      </w:tr>
      <w:tr w:rsidR="003676AE" w:rsidRPr="003676AE" w:rsidTr="002735A8">
        <w:tc>
          <w:tcPr>
            <w:tcW w:w="1659" w:type="dxa"/>
          </w:tcPr>
          <w:p w:rsidR="003676AE" w:rsidRPr="003676AE" w:rsidRDefault="003676AE" w:rsidP="002735A8">
            <w:pPr>
              <w:rPr>
                <w:szCs w:val="16"/>
              </w:rPr>
            </w:pPr>
            <w:r w:rsidRPr="003676AE">
              <w:rPr>
                <w:szCs w:val="16"/>
              </w:rPr>
              <w:t>Use the Users’ Language</w:t>
            </w:r>
          </w:p>
        </w:tc>
        <w:tc>
          <w:tcPr>
            <w:tcW w:w="3826" w:type="dxa"/>
          </w:tcPr>
          <w:p w:rsidR="003676AE" w:rsidRPr="003676AE" w:rsidRDefault="003676AE" w:rsidP="002735A8">
            <w:pPr>
              <w:rPr>
                <w:szCs w:val="16"/>
              </w:rPr>
            </w:pPr>
            <w:r w:rsidRPr="003676AE">
              <w:rPr>
                <w:szCs w:val="16"/>
              </w:rPr>
              <w:t>The technology uses language and terms the targeted users can comprehend and expect. Health terms are used appropriately.</w:t>
            </w:r>
          </w:p>
        </w:tc>
        <w:tc>
          <w:tcPr>
            <w:tcW w:w="7465" w:type="dxa"/>
          </w:tcPr>
          <w:p w:rsidR="003676AE" w:rsidRPr="003676AE" w:rsidRDefault="003676AE" w:rsidP="002735A8">
            <w:pPr>
              <w:pStyle w:val="ListBullet"/>
              <w:rPr>
                <w:sz w:val="16"/>
                <w:szCs w:val="16"/>
              </w:rPr>
            </w:pPr>
            <w:r w:rsidRPr="003676AE">
              <w:rPr>
                <w:sz w:val="16"/>
                <w:szCs w:val="16"/>
              </w:rPr>
              <w:t>Terms and abbreviations make sense to users (e.g., not HSM, an obscure abbreviation used in the VA’s eMAR), and assure that medical terms like CPR are only used to mean what clinical staff think they mean (e.g., cardiopulmonary resuscitation)</w:t>
            </w:r>
          </w:p>
          <w:p w:rsidR="003676AE" w:rsidRPr="003676AE" w:rsidRDefault="003676AE" w:rsidP="002735A8">
            <w:pPr>
              <w:pStyle w:val="ListBullet"/>
              <w:rPr>
                <w:sz w:val="16"/>
                <w:szCs w:val="16"/>
              </w:rPr>
            </w:pPr>
            <w:r w:rsidRPr="003676AE">
              <w:rPr>
                <w:sz w:val="16"/>
                <w:szCs w:val="16"/>
              </w:rPr>
              <w:t>Check all terms for clinical meaning versus developer input, and tailor the terms to the users (e.g., terms specific to pharmacy may not be understood by nurses and vice versa)</w:t>
            </w:r>
          </w:p>
        </w:tc>
      </w:tr>
      <w:tr w:rsidR="003676AE" w:rsidRPr="003676AE" w:rsidTr="002735A8">
        <w:tc>
          <w:tcPr>
            <w:tcW w:w="1659" w:type="dxa"/>
          </w:tcPr>
          <w:p w:rsidR="003676AE" w:rsidRPr="003676AE" w:rsidRDefault="003676AE" w:rsidP="002735A8">
            <w:pPr>
              <w:rPr>
                <w:szCs w:val="16"/>
              </w:rPr>
            </w:pPr>
            <w:r w:rsidRPr="003676AE">
              <w:rPr>
                <w:szCs w:val="16"/>
              </w:rPr>
              <w:t>Users in Control</w:t>
            </w:r>
          </w:p>
        </w:tc>
        <w:tc>
          <w:tcPr>
            <w:tcW w:w="3826" w:type="dxa"/>
          </w:tcPr>
          <w:p w:rsidR="003676AE" w:rsidRPr="003676AE" w:rsidRDefault="003676AE" w:rsidP="002735A8">
            <w:pPr>
              <w:rPr>
                <w:szCs w:val="16"/>
              </w:rPr>
            </w:pPr>
            <w:r w:rsidRPr="003676AE">
              <w:rPr>
                <w:szCs w:val="16"/>
              </w:rPr>
              <w:t>Users initiate actions versus having the perception that the technology is in control. Avoid surprising actions, ending up in unexpected places, and loud sounds to notify users.</w:t>
            </w:r>
          </w:p>
        </w:tc>
        <w:tc>
          <w:tcPr>
            <w:tcW w:w="7465" w:type="dxa"/>
          </w:tcPr>
          <w:p w:rsidR="003676AE" w:rsidRPr="003676AE" w:rsidRDefault="003676AE" w:rsidP="002735A8">
            <w:pPr>
              <w:pStyle w:val="ListBullet"/>
              <w:rPr>
                <w:sz w:val="16"/>
                <w:szCs w:val="16"/>
              </w:rPr>
            </w:pPr>
            <w:r w:rsidRPr="003676AE">
              <w:rPr>
                <w:sz w:val="16"/>
                <w:szCs w:val="16"/>
              </w:rPr>
              <w:t>Application can be tailored to suppress sounds when patients are with the user</w:t>
            </w:r>
          </w:p>
          <w:p w:rsidR="003676AE" w:rsidRPr="003676AE" w:rsidRDefault="003676AE" w:rsidP="002735A8">
            <w:pPr>
              <w:pStyle w:val="ListBullet"/>
              <w:rPr>
                <w:sz w:val="16"/>
                <w:szCs w:val="16"/>
              </w:rPr>
            </w:pPr>
            <w:r w:rsidRPr="003676AE">
              <w:rPr>
                <w:sz w:val="16"/>
                <w:szCs w:val="16"/>
              </w:rPr>
              <w:t>No unexpected system actions (e.g., maintenance cycle during shift change or prime medication times)</w:t>
            </w:r>
          </w:p>
        </w:tc>
      </w:tr>
      <w:tr w:rsidR="003676AE" w:rsidRPr="003676AE" w:rsidTr="002735A8">
        <w:tc>
          <w:tcPr>
            <w:tcW w:w="1659" w:type="dxa"/>
          </w:tcPr>
          <w:p w:rsidR="003676AE" w:rsidRPr="003676AE" w:rsidRDefault="003676AE" w:rsidP="002735A8">
            <w:pPr>
              <w:rPr>
                <w:szCs w:val="16"/>
              </w:rPr>
            </w:pPr>
            <w:r w:rsidRPr="003676AE">
              <w:rPr>
                <w:szCs w:val="16"/>
              </w:rPr>
              <w:t>Help and Documentation</w:t>
            </w:r>
          </w:p>
        </w:tc>
        <w:tc>
          <w:tcPr>
            <w:tcW w:w="3826" w:type="dxa"/>
          </w:tcPr>
          <w:p w:rsidR="003676AE" w:rsidRPr="003676AE" w:rsidRDefault="003676AE" w:rsidP="002735A8">
            <w:pPr>
              <w:rPr>
                <w:szCs w:val="16"/>
              </w:rPr>
            </w:pPr>
            <w:r w:rsidRPr="003676AE">
              <w:rPr>
                <w:szCs w:val="16"/>
              </w:rPr>
              <w:t>Product provides help for users within the context the actions occur. It embeds help functions throughout the application.</w:t>
            </w:r>
          </w:p>
        </w:tc>
        <w:tc>
          <w:tcPr>
            <w:tcW w:w="7465" w:type="dxa"/>
          </w:tcPr>
          <w:p w:rsidR="003676AE" w:rsidRPr="003676AE" w:rsidRDefault="003676AE" w:rsidP="002735A8">
            <w:pPr>
              <w:pStyle w:val="ListBullet"/>
              <w:rPr>
                <w:sz w:val="16"/>
                <w:szCs w:val="16"/>
              </w:rPr>
            </w:pPr>
            <w:r w:rsidRPr="003676AE">
              <w:rPr>
                <w:sz w:val="16"/>
                <w:szCs w:val="16"/>
              </w:rPr>
              <w:t>Help is context-sensitive (e.g., tailored to the location in the application versus having to search the entire help document)</w:t>
            </w:r>
          </w:p>
          <w:p w:rsidR="003676AE" w:rsidRPr="003676AE" w:rsidRDefault="003676AE" w:rsidP="002735A8">
            <w:pPr>
              <w:pStyle w:val="ListBullet"/>
              <w:rPr>
                <w:sz w:val="16"/>
                <w:szCs w:val="16"/>
              </w:rPr>
            </w:pPr>
            <w:r w:rsidRPr="003676AE">
              <w:rPr>
                <w:sz w:val="16"/>
                <w:szCs w:val="16"/>
              </w:rPr>
              <w:t>Help is easily accessible from any screen</w:t>
            </w:r>
          </w:p>
          <w:p w:rsidR="003676AE" w:rsidRPr="003676AE" w:rsidRDefault="003676AE" w:rsidP="002735A8">
            <w:pPr>
              <w:pStyle w:val="ListBullet"/>
              <w:rPr>
                <w:sz w:val="16"/>
                <w:szCs w:val="16"/>
              </w:rPr>
            </w:pPr>
            <w:r w:rsidRPr="003676AE">
              <w:rPr>
                <w:sz w:val="16"/>
                <w:szCs w:val="16"/>
              </w:rPr>
              <w:t>Help is granular enough to solve the user’s issue</w:t>
            </w:r>
          </w:p>
        </w:tc>
      </w:tr>
    </w:tbl>
    <w:p w:rsidR="002E20B0" w:rsidRPr="0045362D" w:rsidRDefault="002E20B0" w:rsidP="002E20B0">
      <w:pPr>
        <w:pStyle w:val="BodyText"/>
        <w:rPr>
          <w:highlight w:val="yellow"/>
        </w:rPr>
      </w:pPr>
    </w:p>
    <w:p w:rsidR="002E20B0" w:rsidRPr="002E20B0" w:rsidRDefault="002E20B0" w:rsidP="002E20B0">
      <w:pPr>
        <w:pStyle w:val="Caption"/>
      </w:pPr>
    </w:p>
    <w:p w:rsidR="002E20B0" w:rsidRDefault="000722B8" w:rsidP="002E20B0">
      <w:pPr>
        <w:pStyle w:val="Picture"/>
        <w:rPr>
          <w:highlight w:val="yellow"/>
        </w:rPr>
      </w:pPr>
      <w:r>
        <w:rPr>
          <w:highlight w:val="yellow"/>
        </w:rPr>
        <w:lastRenderedPageBreak/>
        <w:t>Evaluators record u</w:t>
      </w:r>
      <w:r w:rsidR="002E20B0" w:rsidRPr="002E20B0">
        <w:rPr>
          <w:highlight w:val="yellow"/>
        </w:rPr>
        <w:t xml:space="preserve">sability problems and their descriptions on </w:t>
      </w:r>
      <w:r>
        <w:rPr>
          <w:highlight w:val="yellow"/>
        </w:rPr>
        <w:t xml:space="preserve">the </w:t>
      </w:r>
      <w:r w:rsidR="002E20B0" w:rsidRPr="002E20B0">
        <w:rPr>
          <w:highlight w:val="yellow"/>
        </w:rPr>
        <w:t xml:space="preserve">data collection form, such as the one in </w:t>
      </w:r>
      <w:r>
        <w:rPr>
          <w:highlight w:val="yellow"/>
        </w:rPr>
        <w:t>[</w:t>
      </w:r>
      <w:r w:rsidRPr="000722B8">
        <w:rPr>
          <w:b/>
          <w:highlight w:val="yellow"/>
        </w:rPr>
        <w:t>insert text</w:t>
      </w:r>
      <w:r>
        <w:rPr>
          <w:highlight w:val="yellow"/>
        </w:rPr>
        <w:t>].</w:t>
      </w:r>
      <w:r w:rsidR="002E20B0" w:rsidRPr="002E20B0">
        <w:rPr>
          <w:highlight w:val="yellow"/>
        </w:rPr>
        <w:t xml:space="preserve"> </w:t>
      </w:r>
      <w:r>
        <w:rPr>
          <w:highlight w:val="yellow"/>
        </w:rPr>
        <w:t xml:space="preserve">Once complete, the information can be transcribed to a master form or entered into a database for additional analysis.  This can be as simple as </w:t>
      </w:r>
      <w:bookmarkStart w:id="94" w:name="_Toc474246509"/>
      <w:bookmarkStart w:id="95" w:name="_Toc474319909"/>
      <w:bookmarkStart w:id="96" w:name="_Toc474748955"/>
      <w:bookmarkStart w:id="97" w:name="_Toc474766552"/>
      <w:bookmarkStart w:id="98" w:name="_Toc474913226"/>
      <w:bookmarkStart w:id="99" w:name="_Toc474914804"/>
      <w:bookmarkEnd w:id="94"/>
      <w:bookmarkEnd w:id="95"/>
      <w:bookmarkEnd w:id="96"/>
      <w:bookmarkEnd w:id="97"/>
      <w:bookmarkEnd w:id="98"/>
      <w:bookmarkEnd w:id="99"/>
      <w:r w:rsidR="002E20B0" w:rsidRPr="002E20B0">
        <w:rPr>
          <w:highlight w:val="yellow"/>
        </w:rPr>
        <w:t xml:space="preserve">entering information into a Word table or an Access database organized by task. A similar and expanded tool is available from the </w:t>
      </w:r>
      <w:hyperlink r:id="rId28" w:history="1">
        <w:r w:rsidR="002E20B0" w:rsidRPr="002E20B0">
          <w:rPr>
            <w:highlight w:val="yellow"/>
          </w:rPr>
          <w:t xml:space="preserve">University of Texas, School of Biomedical Informatics, </w:t>
        </w:r>
        <w:proofErr w:type="gramStart"/>
        <w:r w:rsidR="002E20B0" w:rsidRPr="002E20B0">
          <w:rPr>
            <w:highlight w:val="yellow"/>
          </w:rPr>
          <w:t>National</w:t>
        </w:r>
        <w:proofErr w:type="gramEnd"/>
        <w:r w:rsidR="002E20B0" w:rsidRPr="002E20B0">
          <w:rPr>
            <w:highlight w:val="yellow"/>
          </w:rPr>
          <w:t xml:space="preserve"> Center for Cognitive Informatics &amp; Decision Making in Healthcare website</w:t>
        </w:r>
      </w:hyperlink>
      <w:sdt>
        <w:sdtPr>
          <w:rPr>
            <w:highlight w:val="yellow"/>
          </w:rPr>
          <w:id w:val="1456834994"/>
          <w:citation/>
        </w:sdtPr>
        <w:sdtEndPr/>
        <w:sdtContent>
          <w:r w:rsidR="002E20B0" w:rsidRPr="002E20B0">
            <w:rPr>
              <w:highlight w:val="yellow"/>
            </w:rPr>
            <w:fldChar w:fldCharType="begin"/>
          </w:r>
          <w:r w:rsidR="002E20B0" w:rsidRPr="002E20B0">
            <w:rPr>
              <w:highlight w:val="yellow"/>
            </w:rPr>
            <w:instrText xml:space="preserve">CITATION Uni16 \n  \t  \l 1033 </w:instrText>
          </w:r>
          <w:r w:rsidR="002E20B0" w:rsidRPr="002E20B0">
            <w:rPr>
              <w:highlight w:val="yellow"/>
            </w:rPr>
            <w:fldChar w:fldCharType="separate"/>
          </w:r>
          <w:r w:rsidR="002E20B0" w:rsidRPr="002E20B0">
            <w:rPr>
              <w:highlight w:val="yellow"/>
            </w:rPr>
            <w:t xml:space="preserve"> (2017)</w:t>
          </w:r>
          <w:r w:rsidR="002E20B0" w:rsidRPr="002E20B0">
            <w:rPr>
              <w:highlight w:val="yellow"/>
            </w:rPr>
            <w:fldChar w:fldCharType="end"/>
          </w:r>
        </w:sdtContent>
      </w:sdt>
      <w:r w:rsidR="002E20B0" w:rsidRPr="002E20B0">
        <w:rPr>
          <w:highlight w:val="yellow"/>
        </w:rPr>
        <w:t>.</w:t>
      </w:r>
    </w:p>
    <w:p w:rsidR="000722B8" w:rsidRPr="000722B8" w:rsidRDefault="000722B8" w:rsidP="000722B8">
      <w:pPr>
        <w:pStyle w:val="Picture"/>
        <w:rPr>
          <w:highlight w:val="yellow"/>
        </w:rPr>
      </w:pPr>
      <w:r>
        <w:rPr>
          <w:highlight w:val="yellow"/>
        </w:rPr>
        <w:t xml:space="preserve">Once findings are entered </w:t>
      </w:r>
      <w:r w:rsidRPr="000722B8">
        <w:rPr>
          <w:highlight w:val="yellow"/>
        </w:rPr>
        <w:t>into a master list</w:t>
      </w:r>
      <w:r>
        <w:rPr>
          <w:highlight w:val="yellow"/>
        </w:rPr>
        <w:t>, the lead can total</w:t>
      </w:r>
      <w:r w:rsidRPr="000722B8">
        <w:rPr>
          <w:highlight w:val="yellow"/>
        </w:rPr>
        <w:t xml:space="preserve"> how frequently evaluators found the same problems. Evaluators may need to discuss the identified usability problems and clarify descriptions before more analyses occur. Evaluators then assign the consolidated usability problems into a specific heuristic category. More than one heuristic may be assigned to each usability problem. This process may be completed individually and then discussed as a group to verify category assignments. Alternately, the process may be completed using group discussion. Once a usability problem is categorized using a heuristic, it is known as a heuristic violation. </w:t>
      </w:r>
    </w:p>
    <w:p w:rsidR="00F359C0" w:rsidRPr="00F359C0" w:rsidRDefault="00F359C0" w:rsidP="00F359C0">
      <w:pPr>
        <w:pStyle w:val="Picture"/>
        <w:rPr>
          <w:highlight w:val="yellow"/>
        </w:rPr>
      </w:pPr>
      <w:r w:rsidRPr="00F82C06">
        <w:rPr>
          <w:highlight w:val="yellow"/>
        </w:rPr>
        <w:t xml:space="preserve">Evaluators may find guidance in NIST 7742 </w:t>
      </w:r>
      <w:sdt>
        <w:sdtPr>
          <w:rPr>
            <w:highlight w:val="yellow"/>
          </w:rPr>
          <w:id w:val="-1323656928"/>
          <w:citation/>
        </w:sdtPr>
        <w:sdtEndPr/>
        <w:sdtContent>
          <w:r w:rsidRPr="00F82C06">
            <w:rPr>
              <w:highlight w:val="yellow"/>
            </w:rPr>
            <w:fldChar w:fldCharType="begin"/>
          </w:r>
          <w:r w:rsidRPr="00F82C06">
            <w:rPr>
              <w:highlight w:val="yellow"/>
            </w:rPr>
            <w:instrText xml:space="preserve">CITATION doc58acb449e4b0546f994e5bd8 \l 1033 </w:instrText>
          </w:r>
          <w:r w:rsidRPr="00F82C06">
            <w:rPr>
              <w:highlight w:val="yellow"/>
            </w:rPr>
            <w:fldChar w:fldCharType="separate"/>
          </w:r>
          <w:r w:rsidRPr="00F82C06">
            <w:rPr>
              <w:highlight w:val="yellow"/>
            </w:rPr>
            <w:t>(Schumacher &amp; Lowry, 2010)</w:t>
          </w:r>
          <w:r w:rsidRPr="00F82C06">
            <w:rPr>
              <w:highlight w:val="yellow"/>
            </w:rPr>
            <w:fldChar w:fldCharType="end"/>
          </w:r>
        </w:sdtContent>
      </w:sdt>
      <w:r w:rsidRPr="00F82C06">
        <w:rPr>
          <w:highlight w:val="yellow"/>
        </w:rPr>
        <w:t xml:space="preserve"> helpful for generating reports after a heuristic evaluation is completed. The 7742 report format is condensed and adapted for heuristic evaluation in </w:t>
      </w:r>
      <w:r w:rsidRPr="00F82C06">
        <w:rPr>
          <w:highlight w:val="yellow"/>
        </w:rPr>
        <w:fldChar w:fldCharType="begin"/>
      </w:r>
      <w:r w:rsidRPr="00F82C06">
        <w:rPr>
          <w:highlight w:val="yellow"/>
        </w:rPr>
        <w:instrText xml:space="preserve"> REF _Ref477955403 \w \h </w:instrText>
      </w:r>
      <w:r>
        <w:rPr>
          <w:highlight w:val="yellow"/>
        </w:rPr>
        <w:instrText xml:space="preserve"> \* MERGEFORMAT </w:instrText>
      </w:r>
      <w:r w:rsidRPr="00F82C06">
        <w:rPr>
          <w:highlight w:val="yellow"/>
        </w:rPr>
      </w:r>
      <w:r w:rsidRPr="00F82C06">
        <w:rPr>
          <w:highlight w:val="yellow"/>
        </w:rPr>
        <w:fldChar w:fldCharType="separate"/>
      </w:r>
      <w:r w:rsidR="006E076D">
        <w:rPr>
          <w:b/>
          <w:bCs/>
          <w:highlight w:val="yellow"/>
        </w:rPr>
        <w:t>Error! Reference source not found.</w:t>
      </w:r>
      <w:r w:rsidRPr="00F82C06">
        <w:rPr>
          <w:highlight w:val="yellow"/>
        </w:rPr>
        <w:fldChar w:fldCharType="end"/>
      </w:r>
      <w:r w:rsidRPr="00F359C0">
        <w:rPr>
          <w:highlight w:val="yellow"/>
        </w:rPr>
        <w:t>.</w:t>
      </w:r>
    </w:p>
    <w:p w:rsidR="00777943" w:rsidRPr="00777943" w:rsidRDefault="00777943" w:rsidP="00F4749C">
      <w:pPr>
        <w:pStyle w:val="Picture"/>
        <w:rPr>
          <w:highlight w:val="yellow"/>
        </w:rPr>
      </w:pPr>
      <w:r w:rsidRPr="00777943">
        <w:rPr>
          <w:highlight w:val="yellow"/>
        </w:rPr>
        <w:t>Modifications</w:t>
      </w:r>
      <w:r w:rsidR="00F4749C" w:rsidRPr="00777943">
        <w:rPr>
          <w:highlight w:val="yellow"/>
        </w:rPr>
        <w:t xml:space="preserve"> </w:t>
      </w:r>
      <w:r w:rsidRPr="00777943">
        <w:rPr>
          <w:highlight w:val="yellow"/>
        </w:rPr>
        <w:t>of</w:t>
      </w:r>
      <w:r w:rsidR="00F4749C" w:rsidRPr="00777943">
        <w:rPr>
          <w:highlight w:val="yellow"/>
        </w:rPr>
        <w:t xml:space="preserve"> the original method that can enhance effectiveness include the use of dual-domain experts (who possess training in this usability method and clinical expertise); use of validated tasks; and </w:t>
      </w:r>
      <w:proofErr w:type="gramStart"/>
      <w:r w:rsidRPr="00777943">
        <w:rPr>
          <w:highlight w:val="yellow"/>
        </w:rPr>
        <w:t>use  of</w:t>
      </w:r>
      <w:proofErr w:type="gramEnd"/>
      <w:r w:rsidRPr="00777943">
        <w:rPr>
          <w:highlight w:val="yellow"/>
        </w:rPr>
        <w:t xml:space="preserve"> expanded</w:t>
      </w:r>
      <w:r w:rsidR="00F4749C" w:rsidRPr="00777943">
        <w:rPr>
          <w:highlight w:val="yellow"/>
        </w:rPr>
        <w:t xml:space="preserve"> severity ratings (Georgsson &amp; Staggers, 2016a). </w:t>
      </w:r>
    </w:p>
    <w:p w:rsidR="004E65B1" w:rsidRDefault="00F4749C" w:rsidP="00F4749C">
      <w:pPr>
        <w:pStyle w:val="Picture"/>
      </w:pPr>
      <w:r w:rsidRPr="00777943">
        <w:rPr>
          <w:highlight w:val="yellow"/>
        </w:rPr>
        <w:t>Primary disadvantages of the technique are that it does not involve actual end users, and it concentrates on identifying rather than solving usability problem</w:t>
      </w:r>
      <w:r w:rsidR="00777943" w:rsidRPr="00777943">
        <w:rPr>
          <w:highlight w:val="yellow"/>
        </w:rPr>
        <w:t>s. Typically, UX evaluators need to use complementary methods to identify potential design solutions.</w:t>
      </w:r>
    </w:p>
    <w:p w:rsidR="004E65B1" w:rsidRDefault="0052123C" w:rsidP="004E65B1">
      <w:pPr>
        <w:pStyle w:val="Caption"/>
        <w:rPr>
          <w:highlight w:val="yellow"/>
        </w:rPr>
      </w:pPr>
      <w:r w:rsidRPr="0052123C">
        <w:rPr>
          <w:rStyle w:val="Lead-inEmphasis"/>
          <w:b/>
          <w:highlight w:val="yellow"/>
        </w:rPr>
        <w:t>Table X.</w:t>
      </w:r>
      <w:r w:rsidR="004E65B1" w:rsidRPr="0052123C">
        <w:rPr>
          <w:rFonts w:ascii="Arial MT Black" w:hAnsi="Arial MT Black"/>
          <w:highlight w:val="yellow"/>
        </w:rPr>
        <w:t xml:space="preserve"> </w:t>
      </w:r>
      <w:r w:rsidRPr="0052123C">
        <w:rPr>
          <w:highlight w:val="yellow"/>
        </w:rPr>
        <w:t>Sample list of usability problems and their descriptions</w:t>
      </w:r>
      <w:r w:rsidR="004E65B1" w:rsidRPr="0052123C">
        <w:rPr>
          <w:highlight w:val="yellow"/>
        </w:rPr>
        <w:t>.</w:t>
      </w:r>
    </w:p>
    <w:p w:rsidR="0052123C" w:rsidRPr="0052123C" w:rsidRDefault="0052123C" w:rsidP="0052123C">
      <w:pPr>
        <w:pStyle w:val="BodyText"/>
      </w:pPr>
      <w:r>
        <w:rPr>
          <w:noProof/>
        </w:rPr>
        <w:drawing>
          <wp:inline distT="0" distB="0" distL="0" distR="0" wp14:anchorId="37298F78" wp14:editId="5071C24A">
            <wp:extent cx="4724400" cy="148209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E5229A" w:rsidRDefault="00E5229A" w:rsidP="00E5229A">
      <w:pPr>
        <w:pStyle w:val="Heading2"/>
      </w:pPr>
      <w:bookmarkStart w:id="100" w:name="_Toc38987468"/>
      <w:r>
        <w:t>Cognitive Walkthough</w:t>
      </w:r>
      <w:bookmarkEnd w:id="100"/>
    </w:p>
    <w:p w:rsidR="00E5229A" w:rsidRDefault="00E5229A" w:rsidP="00E5229A">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E5229A" w:rsidRDefault="00E5229A" w:rsidP="00AD4584">
      <w:pPr>
        <w:pStyle w:val="BodyText"/>
      </w:pPr>
    </w:p>
    <w:p w:rsidR="00AD4584" w:rsidRDefault="00AD4584" w:rsidP="00AD4584">
      <w:pPr>
        <w:pStyle w:val="Picture"/>
      </w:pPr>
      <w:r>
        <w:rPr>
          <w:noProof/>
        </w:rPr>
        <w:drawing>
          <wp:inline distT="0" distB="0" distL="0" distR="0" wp14:anchorId="415A44AD" wp14:editId="3F097C69">
            <wp:extent cx="4724400" cy="148209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AD4584" w:rsidRDefault="00AD4584" w:rsidP="00AD4584">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rsidR="00AD4584" w:rsidRDefault="00AD4584" w:rsidP="00AD4584">
      <w:pPr>
        <w:pStyle w:val="Heading2"/>
      </w:pPr>
      <w:bookmarkStart w:id="101" w:name="_Toc38987469"/>
      <w:r>
        <w:t>Simulations</w:t>
      </w:r>
      <w:bookmarkEnd w:id="101"/>
    </w:p>
    <w:p w:rsidR="00F20C2E" w:rsidRDefault="00777943" w:rsidP="00AD4584">
      <w:pPr>
        <w:pStyle w:val="BodyText"/>
        <w:rPr>
          <w:highlight w:val="yellow"/>
        </w:rPr>
      </w:pPr>
      <w:r w:rsidRPr="00777943">
        <w:rPr>
          <w:highlight w:val="yellow"/>
        </w:rPr>
        <w:t xml:space="preserve">Evaluators will find direct user observations helpful and insightful for evaluating HIT interventions. Evaluators may perform naturalistic or controlled observations to find usability problems or construct workflow processes. Naturalistic observations are conducted in users’ actual work environments; they involve an observer evaluator and participant who is a representative CDS user. The participant interacts with the target CDS intervention while talking aloud, called a “thinking aloud” protocol (Nielsen Norman Group, 2012; Nielsen, 1993). Evaluators capture issues through note-taking or analyses of recordings. </w:t>
      </w:r>
      <w:r w:rsidR="00F20C2E" w:rsidRPr="00F82C06">
        <w:rPr>
          <w:highlight w:val="yellow"/>
        </w:rPr>
        <w:t xml:space="preserve">Readers may find a brief online overview helpful on controlled and naturalistic user observations on the </w:t>
      </w:r>
      <w:hyperlink r:id="rId29" w:history="1">
        <w:r w:rsidR="00F20C2E" w:rsidRPr="00F20C2E">
          <w:rPr>
            <w:highlight w:val="yellow"/>
          </w:rPr>
          <w:t>Interaction Design Foundation’s website</w:t>
        </w:r>
      </w:hyperlink>
      <w:r w:rsidR="00F20C2E" w:rsidRPr="00F82C06">
        <w:rPr>
          <w:highlight w:val="yellow"/>
        </w:rPr>
        <w:t xml:space="preserve"> </w:t>
      </w:r>
      <w:sdt>
        <w:sdtPr>
          <w:rPr>
            <w:highlight w:val="yellow"/>
          </w:rPr>
          <w:id w:val="-1173031459"/>
          <w:citation/>
        </w:sdtPr>
        <w:sdtEndPr/>
        <w:sdtContent>
          <w:r w:rsidR="00F20C2E" w:rsidRPr="00F82C06">
            <w:rPr>
              <w:highlight w:val="yellow"/>
            </w:rPr>
            <w:fldChar w:fldCharType="begin"/>
          </w:r>
          <w:r w:rsidR="00F20C2E" w:rsidRPr="00F82C06">
            <w:rPr>
              <w:highlight w:val="yellow"/>
            </w:rPr>
            <w:instrText xml:space="preserve">CITATION Int17 \n  \t  \l 1033 </w:instrText>
          </w:r>
          <w:r w:rsidR="00F20C2E" w:rsidRPr="00F82C06">
            <w:rPr>
              <w:highlight w:val="yellow"/>
            </w:rPr>
            <w:fldChar w:fldCharType="separate"/>
          </w:r>
          <w:r w:rsidR="00F20C2E" w:rsidRPr="00F82C06">
            <w:rPr>
              <w:highlight w:val="yellow"/>
            </w:rPr>
            <w:t>(2017)</w:t>
          </w:r>
          <w:r w:rsidR="00F20C2E" w:rsidRPr="00F82C06">
            <w:rPr>
              <w:highlight w:val="yellow"/>
            </w:rPr>
            <w:fldChar w:fldCharType="end"/>
          </w:r>
        </w:sdtContent>
      </w:sdt>
      <w:r w:rsidR="00F20C2E" w:rsidRPr="00F82C06">
        <w:rPr>
          <w:highlight w:val="yellow"/>
        </w:rPr>
        <w:t xml:space="preserve">. Likewise, Goodman, et al. provides a discussion of field visits, another term for observations in naturalistic work settings </w:t>
      </w:r>
      <w:sdt>
        <w:sdtPr>
          <w:rPr>
            <w:highlight w:val="yellow"/>
          </w:rPr>
          <w:id w:val="-1711882194"/>
          <w:citation/>
        </w:sdtPr>
        <w:sdtEndPr/>
        <w:sdtContent>
          <w:r w:rsidR="00F20C2E" w:rsidRPr="00F82C06">
            <w:rPr>
              <w:highlight w:val="yellow"/>
            </w:rPr>
            <w:fldChar w:fldCharType="begin"/>
          </w:r>
          <w:r w:rsidR="00F20C2E" w:rsidRPr="00F82C06">
            <w:rPr>
              <w:highlight w:val="yellow"/>
            </w:rPr>
            <w:instrText xml:space="preserve">CITATION KuniavskyMikeObse \p 211-242 \l 1033 </w:instrText>
          </w:r>
          <w:r w:rsidR="00F20C2E" w:rsidRPr="00F82C06">
            <w:rPr>
              <w:highlight w:val="yellow"/>
            </w:rPr>
            <w:fldChar w:fldCharType="separate"/>
          </w:r>
          <w:r w:rsidR="00F20C2E" w:rsidRPr="00F82C06">
            <w:rPr>
              <w:highlight w:val="yellow"/>
            </w:rPr>
            <w:t>(Goodman, Kuniavsky, &amp; Moed, 2012, pp. 211-242)</w:t>
          </w:r>
          <w:r w:rsidR="00F20C2E" w:rsidRPr="00F82C06">
            <w:rPr>
              <w:highlight w:val="yellow"/>
            </w:rPr>
            <w:fldChar w:fldCharType="end"/>
          </w:r>
        </w:sdtContent>
      </w:sdt>
      <w:r w:rsidR="00F20C2E" w:rsidRPr="00F82C06">
        <w:rPr>
          <w:highlight w:val="yellow"/>
        </w:rPr>
        <w:t xml:space="preserve">. Detailed information about observation studies is also available from the Trent Focus Group </w:t>
      </w:r>
      <w:sdt>
        <w:sdtPr>
          <w:rPr>
            <w:highlight w:val="yellow"/>
          </w:rPr>
          <w:id w:val="381526802"/>
          <w:citation/>
        </w:sdtPr>
        <w:sdtEndPr/>
        <w:sdtContent>
          <w:r w:rsidR="00F20C2E" w:rsidRPr="00F20C2E">
            <w:rPr>
              <w:highlight w:val="yellow"/>
            </w:rPr>
            <w:fldChar w:fldCharType="begin"/>
          </w:r>
          <w:r w:rsidR="00F20C2E" w:rsidRPr="00F20C2E">
            <w:rPr>
              <w:highlight w:val="yellow"/>
            </w:rPr>
            <w:instrText xml:space="preserve">CITATION Fox98 \l 1033 </w:instrText>
          </w:r>
          <w:r w:rsidR="00F20C2E" w:rsidRPr="00F20C2E">
            <w:rPr>
              <w:highlight w:val="yellow"/>
            </w:rPr>
            <w:fldChar w:fldCharType="separate"/>
          </w:r>
          <w:r w:rsidR="00F20C2E" w:rsidRPr="00F82C06">
            <w:rPr>
              <w:highlight w:val="yellow"/>
            </w:rPr>
            <w:t>(Fox, 1998)</w:t>
          </w:r>
          <w:r w:rsidR="00F20C2E" w:rsidRPr="00F20C2E">
            <w:rPr>
              <w:highlight w:val="yellow"/>
            </w:rPr>
            <w:fldChar w:fldCharType="end"/>
          </w:r>
        </w:sdtContent>
      </w:sdt>
      <w:r w:rsidR="00F20C2E" w:rsidRPr="00F82C06">
        <w:rPr>
          <w:highlight w:val="yellow"/>
        </w:rPr>
        <w:t>. Steps</w:t>
      </w:r>
      <w:r w:rsidR="00F20C2E" w:rsidRPr="00F82C06" w:rsidDel="00395802">
        <w:rPr>
          <w:highlight w:val="yellow"/>
        </w:rPr>
        <w:t xml:space="preserve"> </w:t>
      </w:r>
      <w:r w:rsidR="00F20C2E" w:rsidRPr="00F82C06">
        <w:rPr>
          <w:highlight w:val="yellow"/>
        </w:rPr>
        <w:t>to conduct user observations are outlined in this section.</w:t>
      </w:r>
    </w:p>
    <w:p w:rsidR="00777943" w:rsidRDefault="00777943" w:rsidP="00AD4584">
      <w:pPr>
        <w:pStyle w:val="BodyText"/>
        <w:rPr>
          <w:highlight w:val="yellow"/>
        </w:rPr>
      </w:pPr>
      <w:r w:rsidRPr="00777943">
        <w:rPr>
          <w:highlight w:val="yellow"/>
        </w:rPr>
        <w:t>Controlled observations are similar but conducted outside the users’ work environment, typically in a quiet room or lab. An observer captures information about the interaction (e.g., usability problems or steps to complete a task).</w:t>
      </w:r>
    </w:p>
    <w:p w:rsidR="00777943" w:rsidRDefault="00777943" w:rsidP="00AD4584">
      <w:pPr>
        <w:pStyle w:val="BodyText"/>
        <w:rPr>
          <w:highlight w:val="yellow"/>
        </w:rPr>
      </w:pPr>
      <w:r w:rsidRPr="00777943">
        <w:rPr>
          <w:highlight w:val="yellow"/>
        </w:rPr>
        <w:t>User observations are important to understand for several reasons: (a) CDS interventions are tightly intertwined with care processes and workflow; (b) outlining workflow can identify gaps or bottlenecks in processes; (c) the optimal timing of a CDS intervention can help assure it is more effective (Osheroff, et al., 2012); and (d) it can be used to evaluate the unintended consequences of CDS interventions, such as interruptions.</w:t>
      </w:r>
    </w:p>
    <w:p w:rsidR="002B5D80" w:rsidRPr="002B5D80" w:rsidRDefault="002B5D80" w:rsidP="002B5D80">
      <w:pPr>
        <w:pStyle w:val="BodyText"/>
        <w:rPr>
          <w:highlight w:val="yellow"/>
        </w:rPr>
      </w:pPr>
      <w:r w:rsidRPr="00F82C06">
        <w:rPr>
          <w:highlight w:val="yellow"/>
        </w:rPr>
        <w:t>Considerations for participants include the number and types of participants. While a small number of participants can be observed (1 for discrete goals, 3–5 for a main goal), the key is to select participants who are representative of typical CDS intervention users. Evaluators will want to think through the CDS process to identify</w:t>
      </w:r>
      <w:r w:rsidRPr="002B5D80">
        <w:rPr>
          <w:highlight w:val="yellow"/>
        </w:rPr>
        <w:t xml:space="preserve"> representative end users (e.g., the type of CDS and target users). Even one participant can be highly insightful for discrete goals such as determining a task sequence, providing information </w:t>
      </w:r>
      <w:r w:rsidRPr="002B5D80">
        <w:rPr>
          <w:highlight w:val="yellow"/>
        </w:rPr>
        <w:lastRenderedPageBreak/>
        <w:t>for scenario development, or identifying adverse events or “show-stoppers” in a workflow. A larger number of participants</w:t>
      </w:r>
      <w:r w:rsidRPr="002B5D80" w:rsidDel="00CF6C97">
        <w:rPr>
          <w:highlight w:val="yellow"/>
        </w:rPr>
        <w:t xml:space="preserve"> </w:t>
      </w:r>
      <w:r w:rsidRPr="002B5D80">
        <w:rPr>
          <w:highlight w:val="yellow"/>
        </w:rPr>
        <w:t>than 3-5 could be observed for a main goal, although the amount of collected data would then be larger as well. Criteria can include similar ones to the heuristic evaluation:</w:t>
      </w:r>
    </w:p>
    <w:p w:rsidR="002B5D80" w:rsidRPr="002B5D80" w:rsidRDefault="002B5D80" w:rsidP="002B5D80">
      <w:pPr>
        <w:pStyle w:val="BodyText"/>
        <w:rPr>
          <w:highlight w:val="yellow"/>
        </w:rPr>
      </w:pPr>
      <w:r w:rsidRPr="002B5D80">
        <w:rPr>
          <w:highlight w:val="yellow"/>
        </w:rPr>
        <w:t>Clinical expertise</w:t>
      </w:r>
    </w:p>
    <w:p w:rsidR="002B5D80" w:rsidRPr="002B5D80" w:rsidRDefault="002B5D80" w:rsidP="002B5D80">
      <w:pPr>
        <w:pStyle w:val="BodyText"/>
        <w:rPr>
          <w:highlight w:val="yellow"/>
        </w:rPr>
      </w:pPr>
      <w:r w:rsidRPr="002B5D80">
        <w:rPr>
          <w:highlight w:val="yellow"/>
        </w:rPr>
        <w:t>Familiarity with the CDS intervention</w:t>
      </w:r>
    </w:p>
    <w:p w:rsidR="002B5D80" w:rsidRPr="002B5D80" w:rsidRDefault="002B5D80" w:rsidP="002B5D80">
      <w:pPr>
        <w:pStyle w:val="BodyText"/>
        <w:rPr>
          <w:highlight w:val="yellow"/>
        </w:rPr>
      </w:pPr>
      <w:r w:rsidRPr="002B5D80">
        <w:rPr>
          <w:highlight w:val="yellow"/>
        </w:rPr>
        <w:t>However, unlike heuristic evaluations, evaluators may want to select participants with varying levels of expertise and familiarity with the CDS intervention. For example, a clinician new to a CDS intervention may be confused about some tasks and messages while practiced, experienced clinicians may create work-arounds and/or ignore the same messages.</w:t>
      </w:r>
    </w:p>
    <w:p w:rsidR="002B5D80" w:rsidRDefault="002B5D80" w:rsidP="00AD4584">
      <w:pPr>
        <w:pStyle w:val="BodyText"/>
        <w:rPr>
          <w:highlight w:val="yellow"/>
        </w:rPr>
      </w:pPr>
    </w:p>
    <w:p w:rsidR="001415C4" w:rsidRPr="000C6E6A" w:rsidRDefault="001415C4" w:rsidP="001415C4">
      <w:pPr>
        <w:pStyle w:val="BodyText"/>
        <w:rPr>
          <w:highlight w:val="yellow"/>
        </w:rPr>
      </w:pPr>
      <w:r w:rsidRPr="000C6E6A">
        <w:rPr>
          <w:highlight w:val="yellow"/>
        </w:rPr>
        <w:t>The lead evaluator for the simulation will want to collect demographic data about the participants to ensure a representative cross-section of salient characteristics such as level of training or experience with the intervention. Specific information should link to the purpose of the evaluation. For instance, ethnicity is unlikely to be related to application interactions and would not be collected, whereas medical specialty could affect the interaction. Typical types of demographic data might include:</w:t>
      </w:r>
    </w:p>
    <w:p w:rsidR="001415C4" w:rsidRPr="000C6E6A" w:rsidRDefault="001415C4" w:rsidP="009626B3">
      <w:pPr>
        <w:pStyle w:val="BodyText"/>
        <w:numPr>
          <w:ilvl w:val="0"/>
          <w:numId w:val="9"/>
        </w:numPr>
        <w:spacing w:after="0"/>
        <w:rPr>
          <w:highlight w:val="yellow"/>
        </w:rPr>
      </w:pPr>
      <w:r w:rsidRPr="000C6E6A">
        <w:rPr>
          <w:highlight w:val="yellow"/>
        </w:rPr>
        <w:t>Profession;</w:t>
      </w:r>
    </w:p>
    <w:p w:rsidR="001415C4" w:rsidRPr="000C6E6A" w:rsidRDefault="001415C4" w:rsidP="009626B3">
      <w:pPr>
        <w:pStyle w:val="BodyText"/>
        <w:numPr>
          <w:ilvl w:val="0"/>
          <w:numId w:val="9"/>
        </w:numPr>
        <w:spacing w:after="0"/>
        <w:rPr>
          <w:highlight w:val="yellow"/>
        </w:rPr>
      </w:pPr>
      <w:r w:rsidRPr="000C6E6A">
        <w:rPr>
          <w:highlight w:val="yellow"/>
        </w:rPr>
        <w:t>Identification as single- or dual-domain evaluator;</w:t>
      </w:r>
    </w:p>
    <w:p w:rsidR="001415C4" w:rsidRPr="000C6E6A" w:rsidRDefault="001415C4" w:rsidP="009626B3">
      <w:pPr>
        <w:pStyle w:val="BodyText"/>
        <w:numPr>
          <w:ilvl w:val="0"/>
          <w:numId w:val="9"/>
        </w:numPr>
        <w:spacing w:after="0"/>
        <w:rPr>
          <w:highlight w:val="yellow"/>
        </w:rPr>
      </w:pPr>
      <w:r w:rsidRPr="000C6E6A">
        <w:rPr>
          <w:highlight w:val="yellow"/>
        </w:rPr>
        <w:t>Educational level;</w:t>
      </w:r>
    </w:p>
    <w:p w:rsidR="001415C4" w:rsidRPr="000C6E6A" w:rsidRDefault="001415C4" w:rsidP="009626B3">
      <w:pPr>
        <w:pStyle w:val="BodyText"/>
        <w:numPr>
          <w:ilvl w:val="0"/>
          <w:numId w:val="9"/>
        </w:numPr>
        <w:spacing w:after="0"/>
        <w:rPr>
          <w:highlight w:val="yellow"/>
        </w:rPr>
      </w:pPr>
      <w:r w:rsidRPr="000C6E6A">
        <w:rPr>
          <w:highlight w:val="yellow"/>
        </w:rPr>
        <w:t>Specialty;</w:t>
      </w:r>
    </w:p>
    <w:p w:rsidR="001415C4" w:rsidRPr="000C6E6A" w:rsidRDefault="001415C4" w:rsidP="009626B3">
      <w:pPr>
        <w:pStyle w:val="BodyText"/>
        <w:numPr>
          <w:ilvl w:val="0"/>
          <w:numId w:val="9"/>
        </w:numPr>
        <w:spacing w:after="0"/>
        <w:rPr>
          <w:highlight w:val="yellow"/>
        </w:rPr>
      </w:pPr>
      <w:r w:rsidRPr="000C6E6A">
        <w:rPr>
          <w:highlight w:val="yellow"/>
        </w:rPr>
        <w:t>Years in their field;</w:t>
      </w:r>
    </w:p>
    <w:p w:rsidR="001415C4" w:rsidRPr="000C6E6A" w:rsidRDefault="001415C4" w:rsidP="009626B3">
      <w:pPr>
        <w:pStyle w:val="BodyText"/>
        <w:numPr>
          <w:ilvl w:val="0"/>
          <w:numId w:val="9"/>
        </w:numPr>
        <w:spacing w:after="0"/>
        <w:rPr>
          <w:highlight w:val="yellow"/>
        </w:rPr>
      </w:pPr>
      <w:r w:rsidRPr="000C6E6A">
        <w:rPr>
          <w:highlight w:val="yellow"/>
        </w:rPr>
        <w:t>Usability experience or education;</w:t>
      </w:r>
    </w:p>
    <w:p w:rsidR="001415C4" w:rsidRPr="000C6E6A" w:rsidRDefault="001415C4" w:rsidP="009626B3">
      <w:pPr>
        <w:pStyle w:val="BodyText"/>
        <w:numPr>
          <w:ilvl w:val="0"/>
          <w:numId w:val="9"/>
        </w:numPr>
        <w:spacing w:after="0"/>
        <w:rPr>
          <w:highlight w:val="yellow"/>
        </w:rPr>
      </w:pPr>
      <w:r w:rsidRPr="000C6E6A">
        <w:rPr>
          <w:highlight w:val="yellow"/>
        </w:rPr>
        <w:t>Training on the method; and</w:t>
      </w:r>
    </w:p>
    <w:p w:rsidR="001415C4" w:rsidRDefault="001415C4" w:rsidP="009626B3">
      <w:pPr>
        <w:pStyle w:val="BodyText"/>
        <w:numPr>
          <w:ilvl w:val="0"/>
          <w:numId w:val="9"/>
        </w:numPr>
        <w:spacing w:after="0"/>
        <w:rPr>
          <w:highlight w:val="yellow"/>
        </w:rPr>
      </w:pPr>
      <w:r w:rsidRPr="000C6E6A">
        <w:rPr>
          <w:highlight w:val="yellow"/>
        </w:rPr>
        <w:t>Previous publications or projects using heuristic evaluation.</w:t>
      </w:r>
    </w:p>
    <w:p w:rsidR="000C6E6A" w:rsidRPr="000C6E6A" w:rsidRDefault="000C6E6A" w:rsidP="000C6E6A">
      <w:pPr>
        <w:pStyle w:val="BodyText"/>
        <w:spacing w:after="0"/>
        <w:ind w:left="720"/>
        <w:rPr>
          <w:highlight w:val="yellow"/>
        </w:rPr>
      </w:pPr>
    </w:p>
    <w:p w:rsidR="001142F2" w:rsidRPr="001142F2" w:rsidRDefault="001142F2" w:rsidP="001142F2">
      <w:pPr>
        <w:pStyle w:val="BodyText"/>
        <w:rPr>
          <w:highlight w:val="yellow"/>
        </w:rPr>
      </w:pPr>
      <w:r w:rsidRPr="001142F2">
        <w:rPr>
          <w:highlight w:val="yellow"/>
        </w:rPr>
        <w:t xml:space="preserve">Using standard instructions, called a script, the lead evaluator can guide </w:t>
      </w:r>
      <w:r w:rsidR="001415C4">
        <w:rPr>
          <w:highlight w:val="yellow"/>
        </w:rPr>
        <w:t>participants through the simulation</w:t>
      </w:r>
      <w:r w:rsidRPr="001142F2">
        <w:rPr>
          <w:highlight w:val="yellow"/>
        </w:rPr>
        <w:t xml:space="preserve">. </w:t>
      </w:r>
      <w:r w:rsidR="001415C4">
        <w:rPr>
          <w:highlight w:val="yellow"/>
        </w:rPr>
        <w:t>The proctor can furnish the script</w:t>
      </w:r>
      <w:r w:rsidRPr="001142F2">
        <w:rPr>
          <w:highlight w:val="yellow"/>
        </w:rPr>
        <w:t xml:space="preserve"> verbally</w:t>
      </w:r>
      <w:r w:rsidR="001415C4">
        <w:rPr>
          <w:highlight w:val="yellow"/>
        </w:rPr>
        <w:t>, in writing,</w:t>
      </w:r>
      <w:r w:rsidRPr="001142F2">
        <w:rPr>
          <w:highlight w:val="yellow"/>
        </w:rPr>
        <w:t xml:space="preserve"> or electronically. </w:t>
      </w:r>
      <w:r w:rsidR="001415C4">
        <w:rPr>
          <w:highlight w:val="yellow"/>
        </w:rPr>
        <w:t xml:space="preserve">We offer sample scripts in the next two case studies.  </w:t>
      </w:r>
      <w:r w:rsidRPr="001142F2">
        <w:rPr>
          <w:highlight w:val="yellow"/>
        </w:rPr>
        <w:t>Elements in this script can include:</w:t>
      </w:r>
    </w:p>
    <w:p w:rsidR="001142F2" w:rsidRPr="001142F2" w:rsidRDefault="001142F2" w:rsidP="009626B3">
      <w:pPr>
        <w:pStyle w:val="BodyText"/>
        <w:numPr>
          <w:ilvl w:val="0"/>
          <w:numId w:val="8"/>
        </w:numPr>
        <w:spacing w:after="0"/>
        <w:rPr>
          <w:highlight w:val="yellow"/>
        </w:rPr>
      </w:pPr>
      <w:r w:rsidRPr="001142F2">
        <w:rPr>
          <w:highlight w:val="yellow"/>
        </w:rPr>
        <w:t>A thank you to other evaluators;</w:t>
      </w:r>
    </w:p>
    <w:p w:rsidR="001142F2" w:rsidRPr="001142F2" w:rsidRDefault="001142F2" w:rsidP="009626B3">
      <w:pPr>
        <w:pStyle w:val="BodyText"/>
        <w:numPr>
          <w:ilvl w:val="0"/>
          <w:numId w:val="8"/>
        </w:numPr>
        <w:spacing w:after="0"/>
        <w:rPr>
          <w:highlight w:val="yellow"/>
        </w:rPr>
      </w:pPr>
      <w:r w:rsidRPr="001142F2">
        <w:rPr>
          <w:highlight w:val="yellow"/>
        </w:rPr>
        <w:t>A reminder about the purpose of the assessment;</w:t>
      </w:r>
    </w:p>
    <w:p w:rsidR="001142F2" w:rsidRPr="001142F2" w:rsidRDefault="001142F2" w:rsidP="009626B3">
      <w:pPr>
        <w:pStyle w:val="BodyText"/>
        <w:numPr>
          <w:ilvl w:val="0"/>
          <w:numId w:val="8"/>
        </w:numPr>
        <w:spacing w:after="0"/>
        <w:rPr>
          <w:highlight w:val="yellow"/>
        </w:rPr>
      </w:pPr>
      <w:r w:rsidRPr="001142F2">
        <w:rPr>
          <w:highlight w:val="yellow"/>
        </w:rPr>
        <w:t>Where to access the CDS intervention;</w:t>
      </w:r>
    </w:p>
    <w:p w:rsidR="001142F2" w:rsidRPr="001142F2" w:rsidRDefault="001142F2" w:rsidP="009626B3">
      <w:pPr>
        <w:pStyle w:val="BodyText"/>
        <w:numPr>
          <w:ilvl w:val="0"/>
          <w:numId w:val="8"/>
        </w:numPr>
        <w:spacing w:after="0"/>
        <w:rPr>
          <w:highlight w:val="yellow"/>
        </w:rPr>
      </w:pPr>
      <w:r w:rsidRPr="001142F2">
        <w:rPr>
          <w:highlight w:val="yellow"/>
        </w:rPr>
        <w:t>How to receive training on the CDS intervention;</w:t>
      </w:r>
    </w:p>
    <w:p w:rsidR="001142F2" w:rsidRPr="001142F2" w:rsidRDefault="001142F2" w:rsidP="009626B3">
      <w:pPr>
        <w:pStyle w:val="BodyText"/>
        <w:numPr>
          <w:ilvl w:val="0"/>
          <w:numId w:val="8"/>
        </w:numPr>
        <w:spacing w:after="0"/>
        <w:rPr>
          <w:highlight w:val="yellow"/>
        </w:rPr>
      </w:pPr>
      <w:r w:rsidRPr="001142F2">
        <w:rPr>
          <w:highlight w:val="yellow"/>
        </w:rPr>
        <w:t>The tasks to interact with the CDS intervention;</w:t>
      </w:r>
    </w:p>
    <w:p w:rsidR="001142F2" w:rsidRPr="001142F2" w:rsidRDefault="001142F2" w:rsidP="009626B3">
      <w:pPr>
        <w:pStyle w:val="BodyText"/>
        <w:numPr>
          <w:ilvl w:val="0"/>
          <w:numId w:val="8"/>
        </w:numPr>
        <w:spacing w:after="0"/>
        <w:rPr>
          <w:highlight w:val="yellow"/>
        </w:rPr>
      </w:pPr>
      <w:r w:rsidRPr="001142F2">
        <w:rPr>
          <w:highlight w:val="yellow"/>
        </w:rPr>
        <w:t>The list of heuristics used;</w:t>
      </w:r>
    </w:p>
    <w:p w:rsidR="001142F2" w:rsidRPr="001142F2" w:rsidRDefault="001142F2" w:rsidP="009626B3">
      <w:pPr>
        <w:pStyle w:val="BodyText"/>
        <w:numPr>
          <w:ilvl w:val="0"/>
          <w:numId w:val="8"/>
        </w:numPr>
        <w:spacing w:after="0"/>
        <w:rPr>
          <w:highlight w:val="yellow"/>
        </w:rPr>
      </w:pPr>
      <w:r w:rsidRPr="001142F2">
        <w:rPr>
          <w:highlight w:val="yellow"/>
        </w:rPr>
        <w:t>A data collection form;</w:t>
      </w:r>
    </w:p>
    <w:p w:rsidR="001142F2" w:rsidRPr="001142F2" w:rsidRDefault="001142F2" w:rsidP="009626B3">
      <w:pPr>
        <w:pStyle w:val="BodyText"/>
        <w:numPr>
          <w:ilvl w:val="0"/>
          <w:numId w:val="8"/>
        </w:numPr>
        <w:spacing w:after="0"/>
        <w:rPr>
          <w:highlight w:val="yellow"/>
        </w:rPr>
      </w:pPr>
      <w:r w:rsidRPr="001142F2">
        <w:rPr>
          <w:highlight w:val="yellow"/>
        </w:rPr>
        <w:lastRenderedPageBreak/>
        <w:t>A timeframe for completing the evaluation; and</w:t>
      </w:r>
    </w:p>
    <w:p w:rsidR="001142F2" w:rsidRDefault="001142F2" w:rsidP="009626B3">
      <w:pPr>
        <w:pStyle w:val="BodyText"/>
        <w:numPr>
          <w:ilvl w:val="0"/>
          <w:numId w:val="8"/>
        </w:numPr>
        <w:spacing w:after="0"/>
        <w:rPr>
          <w:highlight w:val="yellow"/>
        </w:rPr>
      </w:pPr>
      <w:r w:rsidRPr="001142F2">
        <w:rPr>
          <w:highlight w:val="yellow"/>
        </w:rPr>
        <w:t>How to upload or communicate findings to the lead evaluator.</w:t>
      </w:r>
    </w:p>
    <w:p w:rsidR="00F20C2E" w:rsidRDefault="00F20C2E" w:rsidP="003B5DED">
      <w:pPr>
        <w:pStyle w:val="BodyText"/>
        <w:rPr>
          <w:highlight w:val="yellow"/>
        </w:rPr>
      </w:pPr>
    </w:p>
    <w:p w:rsidR="00FF1C2D" w:rsidRDefault="003B5DED" w:rsidP="003B5DED">
      <w:pPr>
        <w:pStyle w:val="BodyText"/>
        <w:rPr>
          <w:b/>
          <w:highlight w:val="yellow"/>
        </w:rPr>
      </w:pPr>
      <w:r w:rsidRPr="003B5DED">
        <w:rPr>
          <w:highlight w:val="yellow"/>
        </w:rPr>
        <w:t xml:space="preserve">Scenarios are not used for naturalistic observations. In controlled observations, scenarios are optional. However, defining observation goals and/or tasks is necessary for all user observations, so evaluators can ask participants to complete activities of interest. If a scenario is desired, please use guidance in section </w:t>
      </w:r>
      <w:r w:rsidRPr="003B5DED">
        <w:rPr>
          <w:highlight w:val="yellow"/>
        </w:rPr>
        <w:fldChar w:fldCharType="begin"/>
      </w:r>
      <w:r w:rsidRPr="003B5DED">
        <w:rPr>
          <w:highlight w:val="yellow"/>
        </w:rPr>
        <w:instrText xml:space="preserve"> REF _Ref477867639 \w \h </w:instrText>
      </w:r>
      <w:r>
        <w:rPr>
          <w:highlight w:val="yellow"/>
        </w:rPr>
        <w:instrText xml:space="preserve"> \* MERGEFORMAT </w:instrText>
      </w:r>
      <w:r w:rsidRPr="003B5DED">
        <w:rPr>
          <w:highlight w:val="yellow"/>
        </w:rPr>
      </w:r>
      <w:r w:rsidRPr="003B5DED">
        <w:rPr>
          <w:highlight w:val="yellow"/>
        </w:rPr>
        <w:fldChar w:fldCharType="separate"/>
      </w:r>
      <w:r w:rsidR="006E076D">
        <w:rPr>
          <w:b/>
          <w:bCs/>
          <w:highlight w:val="yellow"/>
        </w:rPr>
        <w:t>Error! Reference source not found.</w:t>
      </w:r>
      <w:r w:rsidRPr="003B5DED">
        <w:rPr>
          <w:highlight w:val="yellow"/>
        </w:rPr>
        <w:fldChar w:fldCharType="end"/>
      </w:r>
      <w:r w:rsidRPr="003B5DED">
        <w:rPr>
          <w:highlight w:val="yellow"/>
        </w:rPr>
        <w:t>.</w:t>
      </w:r>
      <w:r w:rsidRPr="003B5DED">
        <w:rPr>
          <w:b/>
          <w:highlight w:val="yellow"/>
        </w:rPr>
        <w:t xml:space="preserve"> </w:t>
      </w:r>
    </w:p>
    <w:p w:rsidR="00687B45" w:rsidRPr="004853B6" w:rsidRDefault="00687B45" w:rsidP="00687B45">
      <w:pPr>
        <w:pStyle w:val="BodyText"/>
        <w:rPr>
          <w:highlight w:val="yellow"/>
        </w:rPr>
      </w:pPr>
      <w:r w:rsidRPr="004853B6">
        <w:rPr>
          <w:highlight w:val="yellow"/>
        </w:rPr>
        <w:t>Scenarios are a story or narrative that sets the stage for a user’s interaction with an application. Scenarios should be as representative of the actual work as possible; they communicate a likely setting, characters (e.g., patients and/or clinical staff), and activities linked to the purpose of the evaluation. For instance, CDS intervention scenarios could describe a specific clinical setting, patient characteristics, and representative activities (e.g., a medical ward in an acute care or a primary care ambulatory care setting; documenting an admission assessment, suicide risk, or physical assessment).</w:t>
      </w:r>
    </w:p>
    <w:p w:rsidR="00687B45" w:rsidRPr="00687B45" w:rsidRDefault="00687B45" w:rsidP="00687B45">
      <w:pPr>
        <w:pStyle w:val="BodyText"/>
        <w:rPr>
          <w:highlight w:val="yellow"/>
        </w:rPr>
      </w:pPr>
      <w:r w:rsidRPr="004853B6">
        <w:rPr>
          <w:highlight w:val="yellow"/>
        </w:rPr>
        <w:t xml:space="preserve">Scenarios may be used at any stage of the systems life cycle and are particularly useful during design and early prototyping as well as with summative usability testing. Details about scenarios are available elsewhere; for example, see the textbook by Goodman, Kuniavsky, and Moed </w:t>
      </w:r>
      <w:sdt>
        <w:sdtPr>
          <w:rPr>
            <w:highlight w:val="yellow"/>
          </w:rPr>
          <w:id w:val="-1086077818"/>
          <w:citation/>
        </w:sdtPr>
        <w:sdtEndPr/>
        <w:sdtContent>
          <w:r w:rsidRPr="004853B6">
            <w:rPr>
              <w:highlight w:val="yellow"/>
            </w:rPr>
            <w:fldChar w:fldCharType="begin"/>
          </w:r>
          <w:r w:rsidRPr="004853B6">
            <w:rPr>
              <w:highlight w:val="yellow"/>
            </w:rPr>
            <w:instrText xml:space="preserve">CITATION KuniavskyMikeObse \n  \t  \l 1033 </w:instrText>
          </w:r>
          <w:r w:rsidRPr="004853B6">
            <w:rPr>
              <w:highlight w:val="yellow"/>
            </w:rPr>
            <w:fldChar w:fldCharType="separate"/>
          </w:r>
          <w:r w:rsidRPr="004853B6">
            <w:rPr>
              <w:highlight w:val="yellow"/>
            </w:rPr>
            <w:t>(2012)</w:t>
          </w:r>
          <w:r w:rsidRPr="004853B6">
            <w:rPr>
              <w:highlight w:val="yellow"/>
            </w:rPr>
            <w:fldChar w:fldCharType="end"/>
          </w:r>
        </w:sdtContent>
      </w:sdt>
      <w:r w:rsidRPr="004853B6">
        <w:rPr>
          <w:highlight w:val="yellow"/>
        </w:rPr>
        <w:t>.</w:t>
      </w:r>
    </w:p>
    <w:p w:rsidR="00687B45" w:rsidRPr="00687B45" w:rsidRDefault="00687B45" w:rsidP="00687B45">
      <w:pPr>
        <w:pStyle w:val="BodyText"/>
        <w:rPr>
          <w:highlight w:val="yellow"/>
        </w:rPr>
      </w:pPr>
      <w:r w:rsidRPr="00687B45">
        <w:rPr>
          <w:highlight w:val="yellow"/>
        </w:rPr>
        <w:t>The remainder of this section details the basic steps to construct a scenario.</w:t>
      </w:r>
    </w:p>
    <w:p w:rsidR="00687B45" w:rsidRPr="00687B45" w:rsidRDefault="00687B45" w:rsidP="00687B45">
      <w:pPr>
        <w:pStyle w:val="BodyText"/>
        <w:rPr>
          <w:highlight w:val="yellow"/>
        </w:rPr>
      </w:pPr>
      <w:r w:rsidRPr="00687B45">
        <w:rPr>
          <w:highlight w:val="yellow"/>
        </w:rPr>
        <w:t>First, think about these elements:</w:t>
      </w:r>
    </w:p>
    <w:p w:rsidR="00687B45" w:rsidRPr="00687B45" w:rsidRDefault="00687B45" w:rsidP="00687B45">
      <w:pPr>
        <w:pStyle w:val="BodyText"/>
        <w:rPr>
          <w:highlight w:val="yellow"/>
        </w:rPr>
      </w:pPr>
      <w:r w:rsidRPr="00687B45">
        <w:rPr>
          <w:highlight w:val="yellow"/>
        </w:rPr>
        <w:t>Consider only the most relevant settings, patients, and activities linked to the study purpose.</w:t>
      </w:r>
    </w:p>
    <w:p w:rsidR="00687B45" w:rsidRPr="00687B45" w:rsidRDefault="00687B45" w:rsidP="00687B45">
      <w:pPr>
        <w:pStyle w:val="BodyText"/>
        <w:rPr>
          <w:highlight w:val="yellow"/>
        </w:rPr>
      </w:pPr>
      <w:r w:rsidRPr="00687B45">
        <w:rPr>
          <w:highlight w:val="yellow"/>
        </w:rPr>
        <w:t>Consider the most frequent activities users might complete.</w:t>
      </w:r>
    </w:p>
    <w:p w:rsidR="00687B45" w:rsidRPr="00687B45" w:rsidRDefault="00687B45" w:rsidP="00687B45">
      <w:pPr>
        <w:pStyle w:val="BodyText"/>
        <w:rPr>
          <w:highlight w:val="yellow"/>
        </w:rPr>
      </w:pPr>
      <w:r w:rsidRPr="00687B45">
        <w:rPr>
          <w:highlight w:val="yellow"/>
        </w:rPr>
        <w:t>Think about other activities that, while not frequent, may be necessary to complete an activity.</w:t>
      </w:r>
    </w:p>
    <w:p w:rsidR="00687B45" w:rsidRPr="00687B45" w:rsidRDefault="00687B45" w:rsidP="00687B45">
      <w:pPr>
        <w:pStyle w:val="BodyText"/>
        <w:rPr>
          <w:highlight w:val="yellow"/>
        </w:rPr>
      </w:pPr>
      <w:r w:rsidRPr="00687B45">
        <w:rPr>
          <w:highlight w:val="yellow"/>
        </w:rPr>
        <w:t>Consider a cluster or sequence of activities that are needed to complete an action.</w:t>
      </w:r>
    </w:p>
    <w:p w:rsidR="00687B45" w:rsidRPr="00687B45" w:rsidRDefault="00687B45" w:rsidP="00687B45">
      <w:pPr>
        <w:pStyle w:val="BodyText"/>
        <w:rPr>
          <w:highlight w:val="yellow"/>
        </w:rPr>
      </w:pPr>
      <w:r w:rsidRPr="00687B45">
        <w:rPr>
          <w:highlight w:val="yellow"/>
        </w:rPr>
        <w:t>These all can point to the basis of a scenario (e.g., determining the falls risk score for a new patient).</w:t>
      </w:r>
    </w:p>
    <w:p w:rsidR="00687B45" w:rsidRPr="00687B45" w:rsidRDefault="00687B45" w:rsidP="00687B45">
      <w:pPr>
        <w:pStyle w:val="BodyText"/>
        <w:rPr>
          <w:highlight w:val="yellow"/>
        </w:rPr>
      </w:pPr>
      <w:r w:rsidRPr="00687B45">
        <w:rPr>
          <w:highlight w:val="yellow"/>
        </w:rPr>
        <w:t>Make the overall purpose explicit.</w:t>
      </w:r>
    </w:p>
    <w:p w:rsidR="00687B45" w:rsidRPr="00687B45" w:rsidRDefault="00687B45" w:rsidP="00687B45">
      <w:pPr>
        <w:pStyle w:val="BodyText"/>
        <w:rPr>
          <w:highlight w:val="yellow"/>
        </w:rPr>
      </w:pPr>
      <w:r w:rsidRPr="00687B45">
        <w:rPr>
          <w:highlight w:val="yellow"/>
        </w:rPr>
        <w:t>Decide on a setting.</w:t>
      </w:r>
    </w:p>
    <w:p w:rsidR="00687B45" w:rsidRPr="00687B45" w:rsidRDefault="00687B45" w:rsidP="00687B45">
      <w:pPr>
        <w:pStyle w:val="BodyText"/>
        <w:rPr>
          <w:highlight w:val="yellow"/>
        </w:rPr>
      </w:pPr>
      <w:r w:rsidRPr="00687B45">
        <w:rPr>
          <w:highlight w:val="yellow"/>
        </w:rPr>
        <w:t xml:space="preserve">Outline major characters or actors. </w:t>
      </w:r>
    </w:p>
    <w:p w:rsidR="00687B45" w:rsidRPr="00687B45" w:rsidRDefault="00687B45" w:rsidP="00687B45">
      <w:pPr>
        <w:pStyle w:val="BodyText"/>
        <w:rPr>
          <w:highlight w:val="yellow"/>
        </w:rPr>
      </w:pPr>
      <w:r w:rsidRPr="00687B45">
        <w:rPr>
          <w:highlight w:val="yellow"/>
        </w:rPr>
        <w:t>Tell the users what major activity they are to complete.</w:t>
      </w:r>
    </w:p>
    <w:p w:rsidR="00687B45" w:rsidRPr="00687B45" w:rsidRDefault="00687B45" w:rsidP="00687B45">
      <w:pPr>
        <w:pStyle w:val="BodyText"/>
        <w:rPr>
          <w:highlight w:val="yellow"/>
        </w:rPr>
      </w:pPr>
      <w:r w:rsidRPr="00687B45">
        <w:rPr>
          <w:highlight w:val="yellow"/>
        </w:rPr>
        <w:t>Outline any events that might occur.</w:t>
      </w:r>
    </w:p>
    <w:p w:rsidR="00687B45" w:rsidRPr="00687B45" w:rsidRDefault="00687B45" w:rsidP="003B5DED">
      <w:pPr>
        <w:pStyle w:val="BodyText"/>
        <w:rPr>
          <w:highlight w:val="yellow"/>
        </w:rPr>
      </w:pPr>
      <w:r w:rsidRPr="00687B45">
        <w:rPr>
          <w:highlight w:val="yellow"/>
        </w:rPr>
        <w:lastRenderedPageBreak/>
        <w:t>Create specific tasks users need to complete based upon the primary assessment goals.</w:t>
      </w:r>
    </w:p>
    <w:p w:rsidR="003B5DED" w:rsidRPr="003B5DED" w:rsidRDefault="003B5DED" w:rsidP="003B5DED">
      <w:pPr>
        <w:pStyle w:val="BodyText"/>
        <w:rPr>
          <w:highlight w:val="yellow"/>
        </w:rPr>
      </w:pPr>
      <w:r w:rsidRPr="003B5DED">
        <w:rPr>
          <w:highlight w:val="yellow"/>
        </w:rPr>
        <w:t xml:space="preserve">Tasks for any assessment should represent the common activities users employ to interact with the application at hand. For user observations, these might be more general activities and tasks (e.g., “Show me how to find and organization information about the meds you will be giving at 0900”; or “Show me how you renew a prescription for this patient who is allergic to iodine.”) In naturalistic observations, the goal may be to observe an activity, such as completing a Separation from Active Duty SMARTForm or conducting a handoff without providing any specifics about tasks. </w:t>
      </w:r>
    </w:p>
    <w:p w:rsidR="003B5DED" w:rsidRDefault="003B5DED" w:rsidP="003B5DED">
      <w:pPr>
        <w:pStyle w:val="BodyText"/>
        <w:rPr>
          <w:highlight w:val="yellow"/>
        </w:rPr>
      </w:pPr>
      <w:r w:rsidRPr="003B5DED">
        <w:rPr>
          <w:highlight w:val="yellow"/>
        </w:rPr>
        <w:t xml:space="preserve">For controlled observations, evaluators will want to think through discrete tasks to observe. Readers are referred to section </w:t>
      </w:r>
      <w:r w:rsidRPr="003B5DED">
        <w:rPr>
          <w:highlight w:val="yellow"/>
        </w:rPr>
        <w:fldChar w:fldCharType="begin"/>
      </w:r>
      <w:r w:rsidRPr="003B5DED">
        <w:rPr>
          <w:highlight w:val="yellow"/>
        </w:rPr>
        <w:instrText xml:space="preserve"> REF _Ref483923379 \w \h </w:instrText>
      </w:r>
      <w:r>
        <w:rPr>
          <w:highlight w:val="yellow"/>
        </w:rPr>
        <w:instrText xml:space="preserve"> \* MERGEFORMAT </w:instrText>
      </w:r>
      <w:r w:rsidRPr="003B5DED">
        <w:rPr>
          <w:highlight w:val="yellow"/>
        </w:rPr>
      </w:r>
      <w:r w:rsidRPr="003B5DED">
        <w:rPr>
          <w:highlight w:val="yellow"/>
        </w:rPr>
        <w:fldChar w:fldCharType="separate"/>
      </w:r>
      <w:r w:rsidR="006E076D">
        <w:rPr>
          <w:b/>
          <w:bCs/>
          <w:highlight w:val="yellow"/>
        </w:rPr>
        <w:t>Error! Reference source not found.</w:t>
      </w:r>
      <w:r w:rsidRPr="003B5DED">
        <w:rPr>
          <w:highlight w:val="yellow"/>
        </w:rPr>
        <w:fldChar w:fldCharType="end"/>
      </w:r>
      <w:r w:rsidRPr="003B5DED">
        <w:rPr>
          <w:highlight w:val="yellow"/>
        </w:rPr>
        <w:t xml:space="preserve"> </w:t>
      </w:r>
      <w:proofErr w:type="gramStart"/>
      <w:r w:rsidRPr="003B5DED">
        <w:rPr>
          <w:highlight w:val="yellow"/>
        </w:rPr>
        <w:t>on</w:t>
      </w:r>
      <w:proofErr w:type="gramEnd"/>
      <w:r w:rsidRPr="003B5DED">
        <w:rPr>
          <w:highlight w:val="yellow"/>
        </w:rPr>
        <w:t xml:space="preserve"> creating tasks. </w:t>
      </w:r>
    </w:p>
    <w:p w:rsidR="00F20C2E" w:rsidRPr="00F20C2E" w:rsidRDefault="00F20C2E" w:rsidP="00F20C2E">
      <w:pPr>
        <w:pStyle w:val="BodyText"/>
        <w:rPr>
          <w:highlight w:val="yellow"/>
        </w:rPr>
      </w:pPr>
      <w:r w:rsidRPr="00F20C2E">
        <w:rPr>
          <w:highlight w:val="yellow"/>
        </w:rPr>
        <w:t xml:space="preserve">Evaluators can use a guide called the AEIOU framework from the Doblin Group eLab to think about what to observe in work settings and then later to assist in coding observations </w:t>
      </w:r>
      <w:sdt>
        <w:sdtPr>
          <w:rPr>
            <w:highlight w:val="yellow"/>
          </w:rPr>
          <w:id w:val="523990362"/>
          <w:citation/>
        </w:sdtPr>
        <w:sdtEndPr/>
        <w:sdtContent>
          <w:r w:rsidRPr="00F20C2E">
            <w:rPr>
              <w:highlight w:val="yellow"/>
            </w:rPr>
            <w:fldChar w:fldCharType="begin"/>
          </w:r>
          <w:r w:rsidRPr="00F20C2E">
            <w:rPr>
              <w:highlight w:val="yellow"/>
            </w:rPr>
            <w:instrText xml:space="preserve">CITATION KuniavskyMikeObse \p 231-232 \l 1033 </w:instrText>
          </w:r>
          <w:r w:rsidRPr="00F20C2E">
            <w:rPr>
              <w:highlight w:val="yellow"/>
            </w:rPr>
            <w:fldChar w:fldCharType="separate"/>
          </w:r>
          <w:r w:rsidRPr="00F20C2E">
            <w:rPr>
              <w:highlight w:val="yellow"/>
            </w:rPr>
            <w:t>(Goodman, Kuniavsky, &amp; Moed, 2012, pp. 231-232)</w:t>
          </w:r>
          <w:r w:rsidRPr="00F20C2E">
            <w:rPr>
              <w:highlight w:val="yellow"/>
            </w:rPr>
            <w:fldChar w:fldCharType="end"/>
          </w:r>
        </w:sdtContent>
      </w:sdt>
      <w:r w:rsidRPr="00F20C2E">
        <w:rPr>
          <w:highlight w:val="yellow"/>
        </w:rPr>
        <w:t>. The AEIOU framework is helpful for detailed (micro) observations versus higher level (macro) activities:</w:t>
      </w:r>
    </w:p>
    <w:p w:rsidR="00F20C2E" w:rsidRPr="00F20C2E" w:rsidRDefault="00F20C2E" w:rsidP="00F20C2E">
      <w:pPr>
        <w:pStyle w:val="BodyText"/>
        <w:rPr>
          <w:highlight w:val="yellow"/>
        </w:rPr>
      </w:pPr>
      <w:r w:rsidRPr="00F20C2E">
        <w:rPr>
          <w:highlight w:val="yellow"/>
        </w:rPr>
        <w:t>Activities (A) are actions participants want to accomplish;</w:t>
      </w:r>
    </w:p>
    <w:p w:rsidR="00F20C2E" w:rsidRPr="00F20C2E" w:rsidRDefault="00F20C2E" w:rsidP="00F20C2E">
      <w:pPr>
        <w:pStyle w:val="BodyText"/>
        <w:rPr>
          <w:highlight w:val="yellow"/>
        </w:rPr>
      </w:pPr>
      <w:r w:rsidRPr="00F20C2E">
        <w:rPr>
          <w:highlight w:val="yellow"/>
        </w:rPr>
        <w:t>Environments (E) include the entire set of locations where the activities occur;</w:t>
      </w:r>
    </w:p>
    <w:p w:rsidR="00F20C2E" w:rsidRPr="00F20C2E" w:rsidRDefault="00F20C2E" w:rsidP="00F20C2E">
      <w:pPr>
        <w:pStyle w:val="BodyText"/>
        <w:rPr>
          <w:highlight w:val="yellow"/>
        </w:rPr>
      </w:pPr>
      <w:r w:rsidRPr="00F20C2E">
        <w:rPr>
          <w:highlight w:val="yellow"/>
        </w:rPr>
        <w:t>Interactions (I) occur between the participants and someone or something else (e.g., CDS interventions or people or other tools);</w:t>
      </w:r>
    </w:p>
    <w:p w:rsidR="00F20C2E" w:rsidRPr="00F20C2E" w:rsidRDefault="00F20C2E" w:rsidP="00F20C2E">
      <w:pPr>
        <w:pStyle w:val="BodyText"/>
        <w:rPr>
          <w:highlight w:val="yellow"/>
        </w:rPr>
      </w:pPr>
      <w:r w:rsidRPr="00F20C2E">
        <w:rPr>
          <w:highlight w:val="yellow"/>
        </w:rPr>
        <w:t>Objects (O) are items in the environment (i.e., elements participants use in their work); and</w:t>
      </w:r>
    </w:p>
    <w:p w:rsidR="00F20C2E" w:rsidRPr="00F20C2E" w:rsidRDefault="00F20C2E" w:rsidP="00F20C2E">
      <w:pPr>
        <w:pStyle w:val="BodyText"/>
        <w:rPr>
          <w:highlight w:val="yellow"/>
        </w:rPr>
      </w:pPr>
      <w:r w:rsidRPr="00F20C2E">
        <w:rPr>
          <w:highlight w:val="yellow"/>
        </w:rPr>
        <w:t>Users (U) (i.e., participants in a CDS evaluation) are the people involved in the activities.</w:t>
      </w:r>
    </w:p>
    <w:p w:rsidR="00FF1C2D" w:rsidRDefault="00FF1C2D" w:rsidP="00FF1C2D">
      <w:pPr>
        <w:pStyle w:val="BodyText"/>
        <w:rPr>
          <w:highlight w:val="yellow"/>
        </w:rPr>
      </w:pPr>
      <w:r w:rsidRPr="00FF1C2D">
        <w:rPr>
          <w:highlight w:val="yellow"/>
        </w:rPr>
        <w:t xml:space="preserve">Naturalistic observations are completed “in the wild” in a clinical setting whereas controlled observations are conducted in a quiet room, such as a conference room, a computer lab, a virtual environment, or other space with access to the CDS intervention. Workflow observations may be in either setting. When clinical settings are used, evaluators will need to consider factors such as how obtrusive the observations will be to participants and patients, and specifically, whether patients will be included in observations. If patients are included, protections for patient privacy and formal consents for the observations are required (see section </w:t>
      </w:r>
      <w:r w:rsidRPr="00FF1C2D">
        <w:rPr>
          <w:highlight w:val="yellow"/>
        </w:rPr>
        <w:fldChar w:fldCharType="begin"/>
      </w:r>
      <w:r w:rsidRPr="00FF1C2D">
        <w:rPr>
          <w:highlight w:val="yellow"/>
        </w:rPr>
        <w:instrText xml:space="preserve"> REF _Ref483988682 \w \h </w:instrText>
      </w:r>
      <w:r>
        <w:rPr>
          <w:highlight w:val="yellow"/>
        </w:rPr>
        <w:instrText xml:space="preserve"> \* MERGEFORMAT </w:instrText>
      </w:r>
      <w:r w:rsidRPr="00FF1C2D">
        <w:rPr>
          <w:highlight w:val="yellow"/>
        </w:rPr>
      </w:r>
      <w:r w:rsidRPr="00FF1C2D">
        <w:rPr>
          <w:highlight w:val="yellow"/>
        </w:rPr>
        <w:fldChar w:fldCharType="separate"/>
      </w:r>
      <w:r w:rsidR="006E076D">
        <w:rPr>
          <w:b/>
          <w:bCs/>
          <w:highlight w:val="yellow"/>
        </w:rPr>
        <w:t>Error! Reference source not found.</w:t>
      </w:r>
      <w:r w:rsidRPr="00FF1C2D">
        <w:rPr>
          <w:highlight w:val="yellow"/>
        </w:rPr>
        <w:fldChar w:fldCharType="end"/>
      </w:r>
      <w:r w:rsidRPr="00FF1C2D">
        <w:rPr>
          <w:highlight w:val="yellow"/>
        </w:rPr>
        <w:t xml:space="preserve"> Obtain Approvals and </w:t>
      </w:r>
      <w:r w:rsidRPr="00FF1C2D">
        <w:rPr>
          <w:highlight w:val="yellow"/>
        </w:rPr>
        <w:fldChar w:fldCharType="begin"/>
      </w:r>
      <w:r w:rsidRPr="00FF1C2D">
        <w:rPr>
          <w:highlight w:val="yellow"/>
        </w:rPr>
        <w:instrText xml:space="preserve"> REF _Ref484078193 \w \h </w:instrText>
      </w:r>
      <w:r>
        <w:rPr>
          <w:highlight w:val="yellow"/>
        </w:rPr>
        <w:instrText xml:space="preserve"> \* MERGEFORMAT </w:instrText>
      </w:r>
      <w:r w:rsidRPr="00FF1C2D">
        <w:rPr>
          <w:highlight w:val="yellow"/>
        </w:rPr>
      </w:r>
      <w:r w:rsidRPr="00FF1C2D">
        <w:rPr>
          <w:highlight w:val="yellow"/>
        </w:rPr>
        <w:fldChar w:fldCharType="separate"/>
      </w:r>
      <w:r w:rsidR="006E076D">
        <w:rPr>
          <w:b/>
          <w:bCs/>
          <w:highlight w:val="yellow"/>
        </w:rPr>
        <w:t>Error! Reference source not found.</w:t>
      </w:r>
      <w:r w:rsidRPr="00FF1C2D">
        <w:rPr>
          <w:highlight w:val="yellow"/>
        </w:rPr>
        <w:fldChar w:fldCharType="end"/>
      </w:r>
      <w:r w:rsidRPr="00FF1C2D">
        <w:rPr>
          <w:highlight w:val="yellow"/>
        </w:rPr>
        <w:t xml:space="preserve"> Develop Consent Forms). Evaluators will likely observe real patient data during most observations, so privacy consideration must be made about any recordings and data must be </w:t>
      </w:r>
      <w:r w:rsidRPr="00FF1C2D" w:rsidDel="007277AD">
        <w:rPr>
          <w:highlight w:val="yellow"/>
        </w:rPr>
        <w:t>de-identified</w:t>
      </w:r>
      <w:r w:rsidRPr="00FF1C2D">
        <w:rPr>
          <w:highlight w:val="yellow"/>
        </w:rPr>
        <w:t>. Evaluators may need IRB approval for the project if they involve patients and protected data.</w:t>
      </w:r>
    </w:p>
    <w:p w:rsidR="0092095C" w:rsidRPr="0092095C" w:rsidRDefault="0092095C" w:rsidP="00FF1C2D">
      <w:pPr>
        <w:pStyle w:val="BodyText"/>
        <w:rPr>
          <w:b/>
          <w:highlight w:val="yellow"/>
        </w:rPr>
      </w:pPr>
      <w:r w:rsidRPr="0092095C">
        <w:rPr>
          <w:highlight w:val="yellow"/>
        </w:rPr>
        <w:lastRenderedPageBreak/>
        <w:t>Evaluators and participants are highly interactive during user observations. However, evaluators will want to be as unobtrusive as is reasonable in naturalistic settings. Participants should feel free to ask evaluators to wait outside a patient room and not observe some activities, for example.</w:t>
      </w:r>
    </w:p>
    <w:p w:rsidR="00FF1C2D" w:rsidRPr="00FF1C2D" w:rsidRDefault="00FF1C2D" w:rsidP="00FF1C2D">
      <w:pPr>
        <w:pStyle w:val="BodyText"/>
        <w:rPr>
          <w:highlight w:val="yellow"/>
        </w:rPr>
      </w:pPr>
      <w:r w:rsidRPr="00FF1C2D">
        <w:rPr>
          <w:highlight w:val="yellow"/>
        </w:rPr>
        <w:t>For controlled observations, evaluators may need to create or make available a computer environment for use by the team and participants. The evaluators may need to work with the IT department to create a separate computer environment, similar to a training environment (or the training environment itself), to conduct the assessment. Participants often need to interact with fictitious data that mirror actual patients’ and clinicians’ records, so evaluators should be prepared to populate records with synthetic data if needed. Another consideration is that the environment, like a training environment, must allow refresh (reset) of the application to default data as new participants start their assessments. Logically, if the training environment is used as the testing environment, evaluators will need to work through logistics such as conflicts in scheduling training and testing sessions, refreshing schedules, etc. Evaluators will want to assure that the selected environment mirrors the production environment in cases where the training environment might be a version or two earlier than production.</w:t>
      </w:r>
    </w:p>
    <w:p w:rsidR="00B013B4" w:rsidRPr="00B013B4" w:rsidRDefault="00B013B4" w:rsidP="00B013B4">
      <w:pPr>
        <w:pStyle w:val="BodyText"/>
        <w:rPr>
          <w:highlight w:val="yellow"/>
        </w:rPr>
      </w:pPr>
      <w:r w:rsidRPr="00B013B4">
        <w:rPr>
          <w:highlight w:val="yellow"/>
        </w:rPr>
        <w:t xml:space="preserve">Evaluators will want to think through a data collection plan. Data collection methods can be as simple as entering observations into a Word table or slide deck, recording video of the session for later analysis or using a tool such as the Problem Step Recorder (a program embedded in Windows for Microsoft products to capture screen shots correlated to mouse clicks or keystrokes). Be sure to consider privacy issues if video recordings are used. </w:t>
      </w:r>
    </w:p>
    <w:p w:rsidR="00B013B4" w:rsidRPr="00B013B4" w:rsidRDefault="00B013B4" w:rsidP="00B013B4">
      <w:pPr>
        <w:pStyle w:val="BodyText"/>
        <w:rPr>
          <w:highlight w:val="yellow"/>
        </w:rPr>
      </w:pPr>
      <w:r w:rsidRPr="00B013B4">
        <w:rPr>
          <w:highlight w:val="yellow"/>
        </w:rPr>
        <w:t xml:space="preserve">A data collection form should be prepared. Data collection forms can range from notetaking using the AEIOU framework (section </w:t>
      </w:r>
      <w:r w:rsidRPr="00B013B4">
        <w:rPr>
          <w:highlight w:val="yellow"/>
        </w:rPr>
        <w:fldChar w:fldCharType="begin"/>
      </w:r>
      <w:r w:rsidRPr="00B013B4">
        <w:rPr>
          <w:highlight w:val="yellow"/>
        </w:rPr>
        <w:instrText xml:space="preserve"> REF _Ref483989130 \w \h </w:instrText>
      </w:r>
      <w:r>
        <w:rPr>
          <w:highlight w:val="yellow"/>
        </w:rPr>
        <w:instrText xml:space="preserve"> \* MERGEFORMAT </w:instrText>
      </w:r>
      <w:r w:rsidRPr="00B013B4">
        <w:rPr>
          <w:highlight w:val="yellow"/>
        </w:rPr>
      </w:r>
      <w:r w:rsidRPr="00B013B4">
        <w:rPr>
          <w:highlight w:val="yellow"/>
        </w:rPr>
        <w:fldChar w:fldCharType="separate"/>
      </w:r>
      <w:r w:rsidR="006E076D">
        <w:rPr>
          <w:b/>
          <w:bCs/>
          <w:highlight w:val="yellow"/>
        </w:rPr>
        <w:t>Error! Reference source not found.</w:t>
      </w:r>
      <w:r w:rsidRPr="00B013B4">
        <w:rPr>
          <w:highlight w:val="yellow"/>
        </w:rPr>
        <w:fldChar w:fldCharType="end"/>
      </w:r>
      <w:r w:rsidRPr="00B013B4">
        <w:rPr>
          <w:highlight w:val="yellow"/>
        </w:rPr>
        <w:t xml:space="preserve">) </w:t>
      </w:r>
      <w:proofErr w:type="gramStart"/>
      <w:r w:rsidRPr="00B013B4">
        <w:rPr>
          <w:highlight w:val="yellow"/>
        </w:rPr>
        <w:t>to</w:t>
      </w:r>
      <w:proofErr w:type="gramEnd"/>
      <w:r w:rsidRPr="00B013B4">
        <w:rPr>
          <w:highlight w:val="yellow"/>
        </w:rPr>
        <w:t xml:space="preserve"> capturing screenshots to lists of issues. Evaluators can observe overt participant behaviors, but many healthcare activities are cognitive. Therefore, evaluators will want to ask participants to think aloud </w:t>
      </w:r>
      <w:r w:rsidRPr="00B013B4">
        <w:rPr>
          <w:highlight w:val="yellow"/>
        </w:rPr>
        <w:fldChar w:fldCharType="begin"/>
      </w:r>
      <w:r w:rsidRPr="00B013B4">
        <w:rPr>
          <w:highlight w:val="yellow"/>
        </w:rPr>
        <w:instrText xml:space="preserve">CITATION Nie12 \m Nie93 \l 1033 </w:instrText>
      </w:r>
      <w:r w:rsidRPr="00B013B4">
        <w:rPr>
          <w:highlight w:val="yellow"/>
        </w:rPr>
        <w:fldChar w:fldCharType="separate"/>
      </w:r>
      <w:r w:rsidRPr="00B013B4">
        <w:rPr>
          <w:highlight w:val="yellow"/>
        </w:rPr>
        <w:t xml:space="preserve"> (Nielsen Norman Group, 2012; Nielsen, Usability Engineering, 1993)</w:t>
      </w:r>
      <w:r w:rsidRPr="00B013B4">
        <w:rPr>
          <w:highlight w:val="yellow"/>
        </w:rPr>
        <w:fldChar w:fldCharType="end"/>
      </w:r>
      <w:r w:rsidRPr="00B013B4">
        <w:rPr>
          <w:highlight w:val="yellow"/>
        </w:rPr>
        <w:t>—that is, ask participants to talk aloud as they work—about the steps they are taking, any confusing items, or even why they are using particular tools. Participants can be encouraged to express their opinions. If participants fall quiet, observers can encourage them to begin talking anew. This technique is very helpful as participants to step through their normal processes in completing a goal during controlled observations.</w:t>
      </w:r>
    </w:p>
    <w:p w:rsidR="00B013B4" w:rsidRPr="00B013B4" w:rsidRDefault="00B013B4" w:rsidP="00B013B4">
      <w:pPr>
        <w:pStyle w:val="BodyText"/>
        <w:rPr>
          <w:highlight w:val="yellow"/>
        </w:rPr>
      </w:pPr>
      <w:r w:rsidRPr="00B013B4">
        <w:rPr>
          <w:highlight w:val="yellow"/>
        </w:rPr>
        <w:t xml:space="preserve">The Problem Step Recorder (PSR or just Step Recorder) is available on Windows 7 and later Microsoft products. It allows evaluators to capture and store screen shots correlated to mouse clicks and keystrokes. It is an excellent resource to analyze and illustrate usability problems, especially if evaluators would like to view them in more detail later. Fisher provides tips on using the PSR in his Lifewire article </w:t>
      </w:r>
      <w:sdt>
        <w:sdtPr>
          <w:rPr>
            <w:highlight w:val="yellow"/>
          </w:rPr>
          <w:id w:val="-753656885"/>
          <w:citation/>
        </w:sdtPr>
        <w:sdtEndPr/>
        <w:sdtContent>
          <w:r w:rsidRPr="00B013B4">
            <w:rPr>
              <w:highlight w:val="yellow"/>
            </w:rPr>
            <w:fldChar w:fldCharType="begin"/>
          </w:r>
          <w:r w:rsidRPr="00B013B4">
            <w:rPr>
              <w:highlight w:val="yellow"/>
            </w:rPr>
            <w:instrText xml:space="preserve">CITATION Fis17 \l 1033 </w:instrText>
          </w:r>
          <w:r w:rsidRPr="00B013B4">
            <w:rPr>
              <w:highlight w:val="yellow"/>
            </w:rPr>
            <w:fldChar w:fldCharType="separate"/>
          </w:r>
          <w:r w:rsidRPr="00B013B4">
            <w:rPr>
              <w:highlight w:val="yellow"/>
            </w:rPr>
            <w:t>(Fisher, 2017)</w:t>
          </w:r>
          <w:r w:rsidRPr="00B013B4">
            <w:rPr>
              <w:highlight w:val="yellow"/>
            </w:rPr>
            <w:fldChar w:fldCharType="end"/>
          </w:r>
        </w:sdtContent>
      </w:sdt>
      <w:r w:rsidRPr="00B013B4">
        <w:rPr>
          <w:highlight w:val="yellow"/>
        </w:rPr>
        <w:t xml:space="preserve">. The PSR was originally developed for users to record and send computer issues to support personnel for help; however, it works well for recording usability problems. Evaluators need to be aware that Windows 7 is limited to 100 screen captures and Windows 10 is limited to 1,000. Thus, evaluators will need another method for more lengthy processes. To access </w:t>
      </w:r>
      <w:r w:rsidRPr="00B013B4">
        <w:rPr>
          <w:highlight w:val="yellow"/>
        </w:rPr>
        <w:lastRenderedPageBreak/>
        <w:t>the PSR, go to the START button and type in PSR. Evaluators need to start the PSR before the participant begins the tasks.</w:t>
      </w:r>
    </w:p>
    <w:p w:rsidR="005D196C" w:rsidRPr="005D196C" w:rsidRDefault="005D196C" w:rsidP="005D196C">
      <w:pPr>
        <w:pStyle w:val="BodyText"/>
        <w:rPr>
          <w:highlight w:val="yellow"/>
        </w:rPr>
      </w:pPr>
      <w:r w:rsidRPr="005D196C">
        <w:rPr>
          <w:highlight w:val="yellow"/>
        </w:rPr>
        <w:t>The evaluators may find it helpful to write out the sequence and procedures for collecting data. A sequence for user observations testing might be:</w:t>
      </w:r>
    </w:p>
    <w:p w:rsidR="005D196C" w:rsidRPr="005D196C" w:rsidRDefault="005D196C" w:rsidP="005D196C">
      <w:pPr>
        <w:pStyle w:val="BodyText"/>
        <w:rPr>
          <w:highlight w:val="yellow"/>
        </w:rPr>
      </w:pPr>
      <w:r w:rsidRPr="005D196C">
        <w:rPr>
          <w:highlight w:val="yellow"/>
        </w:rPr>
        <w:t>Welcome participants, and thank them for completing the study.</w:t>
      </w:r>
    </w:p>
    <w:p w:rsidR="005D196C" w:rsidRPr="005D196C" w:rsidRDefault="005D196C" w:rsidP="005D196C">
      <w:pPr>
        <w:pStyle w:val="BodyText"/>
        <w:rPr>
          <w:highlight w:val="yellow"/>
        </w:rPr>
      </w:pPr>
      <w:r w:rsidRPr="005D196C">
        <w:rPr>
          <w:highlight w:val="yellow"/>
        </w:rPr>
        <w:t>Verify participant identities.</w:t>
      </w:r>
    </w:p>
    <w:p w:rsidR="005D196C" w:rsidRPr="005D196C" w:rsidRDefault="005D196C" w:rsidP="005D196C">
      <w:pPr>
        <w:pStyle w:val="BodyText"/>
        <w:rPr>
          <w:highlight w:val="yellow"/>
        </w:rPr>
      </w:pPr>
      <w:r w:rsidRPr="005D196C">
        <w:rPr>
          <w:highlight w:val="yellow"/>
        </w:rPr>
        <w:t>If using a controlled setting, orient participants to the setting, seating, available restrooms if applicable, etc.</w:t>
      </w:r>
    </w:p>
    <w:p w:rsidR="005D196C" w:rsidRPr="005D196C" w:rsidRDefault="005D196C" w:rsidP="005D196C">
      <w:pPr>
        <w:pStyle w:val="BodyText"/>
        <w:rPr>
          <w:highlight w:val="yellow"/>
        </w:rPr>
      </w:pPr>
      <w:r w:rsidRPr="005D196C">
        <w:rPr>
          <w:highlight w:val="yellow"/>
        </w:rPr>
        <w:t>Obtain written informed consent if needed or verbal consent to participate.</w:t>
      </w:r>
    </w:p>
    <w:p w:rsidR="005D196C" w:rsidRPr="005D196C" w:rsidRDefault="005D196C" w:rsidP="005D196C">
      <w:pPr>
        <w:pStyle w:val="BodyText"/>
        <w:rPr>
          <w:highlight w:val="yellow"/>
        </w:rPr>
      </w:pPr>
      <w:r w:rsidRPr="005D196C">
        <w:rPr>
          <w:highlight w:val="yellow"/>
        </w:rPr>
        <w:t xml:space="preserve">Obtain demographic </w:t>
      </w:r>
      <w:proofErr w:type="gramStart"/>
      <w:r w:rsidRPr="005D196C">
        <w:rPr>
          <w:highlight w:val="yellow"/>
        </w:rPr>
        <w:t>data</w:t>
      </w:r>
      <w:r w:rsidR="0054693F">
        <w:rPr>
          <w:highlight w:val="yellow"/>
        </w:rPr>
        <w:t xml:space="preserve"> </w:t>
      </w:r>
      <w:r w:rsidRPr="005D196C">
        <w:rPr>
          <w:highlight w:val="yellow"/>
        </w:rPr>
        <w:t>.</w:t>
      </w:r>
      <w:proofErr w:type="gramEnd"/>
    </w:p>
    <w:p w:rsidR="005D196C" w:rsidRPr="005D196C" w:rsidRDefault="005D196C" w:rsidP="005D196C">
      <w:pPr>
        <w:pStyle w:val="BodyText"/>
        <w:rPr>
          <w:highlight w:val="yellow"/>
        </w:rPr>
      </w:pPr>
      <w:r w:rsidRPr="005D196C">
        <w:rPr>
          <w:highlight w:val="yellow"/>
        </w:rPr>
        <w:t>Read introductory script.</w:t>
      </w:r>
    </w:p>
    <w:p w:rsidR="005D196C" w:rsidRPr="005D196C" w:rsidRDefault="005D196C" w:rsidP="005D196C">
      <w:pPr>
        <w:pStyle w:val="BodyText"/>
        <w:rPr>
          <w:highlight w:val="yellow"/>
        </w:rPr>
      </w:pPr>
      <w:r w:rsidRPr="005D196C">
        <w:rPr>
          <w:highlight w:val="yellow"/>
        </w:rPr>
        <w:t>Ask users to complete tasks one by one, if in a controlled setting, or provide them with other instructions on the tasks.</w:t>
      </w:r>
    </w:p>
    <w:p w:rsidR="005D196C" w:rsidRPr="005D196C" w:rsidRDefault="005D196C" w:rsidP="005D196C">
      <w:pPr>
        <w:pStyle w:val="BodyText"/>
        <w:rPr>
          <w:highlight w:val="yellow"/>
        </w:rPr>
      </w:pPr>
      <w:r w:rsidRPr="005D196C">
        <w:rPr>
          <w:highlight w:val="yellow"/>
        </w:rPr>
        <w:t>Thank the participants.</w:t>
      </w:r>
    </w:p>
    <w:p w:rsidR="0092095C" w:rsidRPr="00BD11C6" w:rsidRDefault="0092095C" w:rsidP="0092095C">
      <w:r w:rsidRPr="00BD11C6">
        <w:t xml:space="preserve">Two common </w:t>
      </w:r>
      <w:r>
        <w:t>results</w:t>
      </w:r>
      <w:r w:rsidRPr="00BD11C6">
        <w:t xml:space="preserve"> from user observations are discussed here: usability problems and workflow processes. When identifying usability problems, evaluators can create products similar to </w:t>
      </w:r>
      <w:r>
        <w:fldChar w:fldCharType="begin"/>
      </w:r>
      <w:r>
        <w:instrText xml:space="preserve"> REF _Ref474404943 \h </w:instrText>
      </w:r>
      <w:r>
        <w:fldChar w:fldCharType="separate"/>
      </w:r>
      <w:r w:rsidR="006E076D">
        <w:rPr>
          <w:b/>
          <w:bCs/>
        </w:rPr>
        <w:t>Error! Reference source not found.</w:t>
      </w:r>
      <w:r>
        <w:fldChar w:fldCharType="end"/>
      </w:r>
      <w:r w:rsidRPr="00BD11C6">
        <w:t xml:space="preserve"> </w:t>
      </w:r>
      <w:proofErr w:type="gramStart"/>
      <w:r w:rsidRPr="00BD11C6">
        <w:t>or</w:t>
      </w:r>
      <w:proofErr w:type="gramEnd"/>
      <w:r w:rsidRPr="00BD11C6">
        <w:t xml:space="preserve"> a listing of issues, such as the number of interruptions. For data analyses during controlled observations, evaluators may want to complete a detailed analysis of data as participants step through interactions. In that case, evaluators could consider: </w:t>
      </w:r>
    </w:p>
    <w:p w:rsidR="0092095C" w:rsidRPr="004853B6" w:rsidRDefault="0092095C" w:rsidP="0092095C">
      <w:pPr>
        <w:pStyle w:val="ListBullet"/>
        <w:rPr>
          <w:highlight w:val="yellow"/>
        </w:rPr>
      </w:pPr>
      <w:r w:rsidRPr="004853B6">
        <w:rPr>
          <w:highlight w:val="yellow"/>
        </w:rPr>
        <w:t>The most critical items for redesign;</w:t>
      </w:r>
    </w:p>
    <w:p w:rsidR="0092095C" w:rsidRPr="004853B6" w:rsidRDefault="0092095C" w:rsidP="0092095C">
      <w:pPr>
        <w:pStyle w:val="ListBullet"/>
        <w:rPr>
          <w:highlight w:val="yellow"/>
        </w:rPr>
      </w:pPr>
      <w:r w:rsidRPr="004853B6">
        <w:rPr>
          <w:highlight w:val="yellow"/>
        </w:rPr>
        <w:t>Patient safety issues;</w:t>
      </w:r>
    </w:p>
    <w:p w:rsidR="0092095C" w:rsidRPr="004853B6" w:rsidRDefault="0092095C" w:rsidP="0092095C">
      <w:pPr>
        <w:pStyle w:val="ListBullet"/>
        <w:rPr>
          <w:highlight w:val="yellow"/>
        </w:rPr>
      </w:pPr>
      <w:r w:rsidRPr="004853B6">
        <w:rPr>
          <w:highlight w:val="yellow"/>
        </w:rPr>
        <w:t>Deviations from projected task sequences; and/or</w:t>
      </w:r>
    </w:p>
    <w:p w:rsidR="0092095C" w:rsidRPr="004853B6" w:rsidRDefault="0092095C" w:rsidP="0092095C">
      <w:pPr>
        <w:pStyle w:val="ListBullet"/>
        <w:rPr>
          <w:highlight w:val="yellow"/>
        </w:rPr>
      </w:pPr>
      <w:r w:rsidRPr="004853B6">
        <w:rPr>
          <w:highlight w:val="yellow"/>
        </w:rPr>
        <w:t>Failed tasks.</w:t>
      </w:r>
    </w:p>
    <w:p w:rsidR="0092095C" w:rsidRPr="0092095C" w:rsidRDefault="0092095C" w:rsidP="0092095C">
      <w:pPr>
        <w:pStyle w:val="BodyText"/>
        <w:rPr>
          <w:highlight w:val="yellow"/>
        </w:rPr>
      </w:pPr>
      <w:r w:rsidRPr="0092095C">
        <w:rPr>
          <w:highlight w:val="yellow"/>
        </w:rPr>
        <w:t>During observation analyses, the evaluator may uncover, for instance, that participants used multiple ways of completing the same task or, in extreme cases, they may find that some participants did not achieve the intended goal for a task (e.g., they overrode a salient medication alert because it interrupted them at the wrong time in the sequence of ordering). The evaluators may decide to further analyze the data by classifying them into heuristic evaluation categories or by grouping them into similar kinds of usability problems.</w:t>
      </w:r>
    </w:p>
    <w:p w:rsidR="0092095C" w:rsidRPr="0092095C" w:rsidRDefault="0092095C" w:rsidP="0092095C">
      <w:pPr>
        <w:pStyle w:val="BodyText"/>
        <w:rPr>
          <w:highlight w:val="yellow"/>
        </w:rPr>
      </w:pPr>
      <w:r w:rsidRPr="0092095C">
        <w:rPr>
          <w:highlight w:val="yellow"/>
        </w:rPr>
        <w:lastRenderedPageBreak/>
        <w:t xml:space="preserve">If the technique is used for design or redesign, participants could meet with the evaluator (and/or designer). This can be an interactive session, and evaluators can record any additional comments that were not captured during the observations. Issues and recommendations can then be prioritized. For example, failed tasks and patient safety issues should be taken into consideration when prioritizing issues and recommendations. Likewise, issues that prevented participants from completing a task or from achieving the goal should be placed as a higher priority than issues that were only found to be inconvenient. </w:t>
      </w:r>
    </w:p>
    <w:p w:rsidR="0092095C" w:rsidRPr="0092095C" w:rsidRDefault="0092095C" w:rsidP="0092095C">
      <w:pPr>
        <w:pStyle w:val="BodyText"/>
        <w:rPr>
          <w:highlight w:val="yellow"/>
        </w:rPr>
      </w:pPr>
      <w:r w:rsidRPr="0092095C">
        <w:rPr>
          <w:highlight w:val="yellow"/>
        </w:rPr>
        <w:t xml:space="preserve">After the prioritization, the evaluator can analyze tasks and sequences in more detail across participants to detect patterns. Analyses using demographic data may help detect these patterns. Perhaps all of the participants had trouble completing a task except one, and that participant may have had previous experience with that type of clinical CDS intervention. Evaluators might examine demographic data related to the failed tasks. </w:t>
      </w:r>
    </w:p>
    <w:p w:rsidR="00F20C2E" w:rsidRPr="001142F2" w:rsidRDefault="00F20C2E" w:rsidP="00B013B4">
      <w:pPr>
        <w:pStyle w:val="BodyText"/>
        <w:rPr>
          <w:highlight w:val="yellow"/>
        </w:rPr>
      </w:pPr>
    </w:p>
    <w:p w:rsidR="00AD4584" w:rsidRDefault="00AD4584" w:rsidP="00AD4584">
      <w:pPr>
        <w:pStyle w:val="Picture"/>
      </w:pPr>
      <w:r>
        <w:rPr>
          <w:noProof/>
        </w:rPr>
        <w:drawing>
          <wp:inline distT="0" distB="0" distL="0" distR="0" wp14:anchorId="415A44AD" wp14:editId="3F097C69">
            <wp:extent cx="4724400" cy="148209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AD4584" w:rsidRDefault="00AD4584" w:rsidP="00AD4584">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rsidR="00AD4584" w:rsidRDefault="00AD4584" w:rsidP="00AD4584">
      <w:pPr>
        <w:pStyle w:val="Heading2"/>
      </w:pPr>
      <w:bookmarkStart w:id="102" w:name="_Toc38987470"/>
      <w:r>
        <w:t>Agile Task Analysis</w:t>
      </w:r>
      <w:bookmarkEnd w:id="102"/>
    </w:p>
    <w:p w:rsidR="00AD4584" w:rsidRDefault="00AD4584" w:rsidP="00AD4584">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AD4584" w:rsidRDefault="00AD4584" w:rsidP="00AD4584">
      <w:pPr>
        <w:pStyle w:val="Picture"/>
      </w:pPr>
      <w:r>
        <w:rPr>
          <w:noProof/>
        </w:rPr>
        <w:lastRenderedPageBreak/>
        <w:drawing>
          <wp:inline distT="0" distB="0" distL="0" distR="0" wp14:anchorId="415A44AD" wp14:editId="3F097C69">
            <wp:extent cx="4724400" cy="148209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AD4584" w:rsidRDefault="00AD4584" w:rsidP="00AD4584">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rsidR="00E5229A" w:rsidRDefault="00E5229A" w:rsidP="00E5229A">
      <w:pPr>
        <w:pStyle w:val="Heading2"/>
      </w:pPr>
      <w:bookmarkStart w:id="103" w:name="_Toc38987471"/>
      <w:r>
        <w:t>Surveys</w:t>
      </w:r>
      <w:bookmarkEnd w:id="103"/>
    </w:p>
    <w:p w:rsidR="00E5229A" w:rsidRDefault="00E5229A" w:rsidP="00E5229A">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BF4E1C" w:rsidRDefault="00BF4E1C" w:rsidP="00BF4E1C">
      <w:pPr>
        <w:pStyle w:val="Heading2"/>
      </w:pPr>
      <w:bookmarkStart w:id="104" w:name="_Toc38987472"/>
      <w:r>
        <w:t>Further reading</w:t>
      </w:r>
      <w:bookmarkEnd w:id="104"/>
    </w:p>
    <w:p w:rsidR="00BF4E1C" w:rsidRPr="00ED5AE0" w:rsidRDefault="00BF4E1C" w:rsidP="00BF4E1C">
      <w:pPr>
        <w:pStyle w:val="BodyText"/>
      </w:pPr>
    </w:p>
    <w:p w:rsidR="00BF4E1C" w:rsidRDefault="00BF4E1C" w:rsidP="00BF4E1C">
      <w:pPr>
        <w:pStyle w:val="Heading2"/>
      </w:pPr>
      <w:bookmarkStart w:id="105" w:name="_Toc38987473"/>
      <w:r>
        <w:t>References</w:t>
      </w:r>
      <w:bookmarkEnd w:id="105"/>
    </w:p>
    <w:p w:rsidR="00BF4E1C" w:rsidRDefault="00BF4E1C" w:rsidP="00BF4E1C">
      <w:pPr>
        <w:pStyle w:val="BodyText"/>
      </w:pPr>
    </w:p>
    <w:p w:rsidR="00E5229A" w:rsidRDefault="00E5229A" w:rsidP="00AD4584">
      <w:pPr>
        <w:pStyle w:val="Heading2"/>
      </w:pPr>
    </w:p>
    <w:p w:rsidR="00274D32" w:rsidRDefault="00274D32">
      <w:pPr>
        <w:rPr>
          <w:spacing w:val="-5"/>
        </w:rPr>
      </w:pPr>
      <w:r>
        <w:br w:type="page"/>
      </w:r>
    </w:p>
    <w:p w:rsidR="009534BE" w:rsidRDefault="009534BE" w:rsidP="009534BE">
      <w:pPr>
        <w:pStyle w:val="PartTitle"/>
        <w:framePr w:wrap="notBeside" w:hAnchor="page" w:x="9006" w:y="1407"/>
      </w:pPr>
      <w:r>
        <w:lastRenderedPageBreak/>
        <w:t>Chapter</w:t>
      </w:r>
    </w:p>
    <w:p w:rsidR="009534BE" w:rsidRPr="00D45A31" w:rsidRDefault="009534BE" w:rsidP="009534BE">
      <w:pPr>
        <w:pStyle w:val="PartLabel"/>
        <w:framePr w:wrap="notBeside" w:hAnchor="page" w:x="9006" w:y="1407"/>
        <w:rPr>
          <w:sz w:val="144"/>
          <w:szCs w:val="144"/>
        </w:rPr>
      </w:pPr>
      <w:r>
        <w:rPr>
          <w:sz w:val="144"/>
          <w:szCs w:val="144"/>
        </w:rPr>
        <w:t>10</w:t>
      </w:r>
    </w:p>
    <w:p w:rsidR="00274D32" w:rsidRDefault="00274D32" w:rsidP="00274D32">
      <w:pPr>
        <w:pStyle w:val="ChapterTitle"/>
      </w:pPr>
      <w:bookmarkStart w:id="106" w:name="_Toc38987474"/>
      <w:r>
        <w:t>Case Study</w:t>
      </w:r>
      <w:r w:rsidR="004E65B1">
        <w:t xml:space="preserve"> 3</w:t>
      </w:r>
      <w:r>
        <w:t>: Rapid Usability Evaluation</w:t>
      </w:r>
      <w:bookmarkEnd w:id="106"/>
    </w:p>
    <w:p w:rsidR="00274D32" w:rsidRDefault="00274D32" w:rsidP="00274D32">
      <w:pPr>
        <w:pStyle w:val="ChapterSubtitle"/>
        <w:rPr>
          <w:spacing w:val="-5"/>
        </w:rPr>
      </w:pPr>
      <w:r>
        <w:rPr>
          <w:spacing w:val="-5"/>
        </w:rPr>
        <w:t>In this section, we describe methods to validate requirements, test performance, and identify remediation strategies.</w:t>
      </w:r>
    </w:p>
    <w:p w:rsidR="00274D32" w:rsidRDefault="00274D32" w:rsidP="00274D32">
      <w:pPr>
        <w:pStyle w:val="BodyTextKeep"/>
        <w:framePr w:dropCap="drop" w:lines="3" w:hSpace="60" w:wrap="around" w:vAnchor="text" w:hAnchor="text"/>
        <w:spacing w:after="0" w:line="849" w:lineRule="exact"/>
        <w:rPr>
          <w:position w:val="-10"/>
          <w:sz w:val="114"/>
        </w:rPr>
      </w:pPr>
      <w:r>
        <w:rPr>
          <w:caps/>
          <w:position w:val="-10"/>
          <w:sz w:val="114"/>
        </w:rPr>
        <w:t>A</w:t>
      </w:r>
    </w:p>
    <w:p w:rsidR="00274D32" w:rsidRDefault="00274D32" w:rsidP="00274D32">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rsidR="00274D32" w:rsidRDefault="00274D32">
      <w:pPr>
        <w:rPr>
          <w:rFonts w:ascii="Arial Black" w:hAnsi="Arial Black"/>
          <w:color w:val="808080"/>
          <w:spacing w:val="-35"/>
          <w:kern w:val="28"/>
          <w:sz w:val="44"/>
        </w:rPr>
      </w:pPr>
      <w:r>
        <w:br w:type="page"/>
      </w:r>
    </w:p>
    <w:p w:rsidR="009534BE" w:rsidRDefault="009534BE" w:rsidP="009534BE">
      <w:pPr>
        <w:pStyle w:val="PartTitle"/>
        <w:framePr w:wrap="notBeside" w:hAnchor="page" w:x="9006" w:y="1407"/>
      </w:pPr>
      <w:r>
        <w:lastRenderedPageBreak/>
        <w:t>Chapter</w:t>
      </w:r>
    </w:p>
    <w:p w:rsidR="009534BE" w:rsidRPr="00D45A31" w:rsidRDefault="009534BE" w:rsidP="009534BE">
      <w:pPr>
        <w:pStyle w:val="PartLabel"/>
        <w:framePr w:wrap="notBeside" w:hAnchor="page" w:x="9006" w:y="1407"/>
        <w:rPr>
          <w:sz w:val="144"/>
          <w:szCs w:val="144"/>
        </w:rPr>
      </w:pPr>
      <w:r>
        <w:rPr>
          <w:sz w:val="144"/>
          <w:szCs w:val="144"/>
        </w:rPr>
        <w:t>11</w:t>
      </w:r>
    </w:p>
    <w:p w:rsidR="00274D32" w:rsidRDefault="00274D32" w:rsidP="00274D32">
      <w:pPr>
        <w:pStyle w:val="ChapterTitle"/>
      </w:pPr>
      <w:bookmarkStart w:id="107" w:name="_Toc38987475"/>
      <w:r>
        <w:t>Case Study</w:t>
      </w:r>
      <w:r w:rsidR="004E65B1">
        <w:t xml:space="preserve"> 4</w:t>
      </w:r>
      <w:r>
        <w:t>: Agile Task Analysis</w:t>
      </w:r>
      <w:bookmarkEnd w:id="107"/>
    </w:p>
    <w:p w:rsidR="00274D32" w:rsidRDefault="00274D32" w:rsidP="00274D32">
      <w:pPr>
        <w:pStyle w:val="ChapterSubtitle"/>
        <w:rPr>
          <w:spacing w:val="-5"/>
        </w:rPr>
      </w:pPr>
      <w:r>
        <w:rPr>
          <w:spacing w:val="-5"/>
        </w:rPr>
        <w:t>In this section, we describe methods to validate requirements, test performance, and identify remediation strategies.</w:t>
      </w:r>
    </w:p>
    <w:p w:rsidR="00274D32" w:rsidRDefault="00274D32" w:rsidP="00274D32">
      <w:pPr>
        <w:pStyle w:val="BodyTextKeep"/>
        <w:framePr w:dropCap="drop" w:lines="3" w:hSpace="60" w:wrap="around" w:vAnchor="text" w:hAnchor="text"/>
        <w:spacing w:after="0" w:line="849" w:lineRule="exact"/>
        <w:rPr>
          <w:position w:val="-10"/>
          <w:sz w:val="114"/>
        </w:rPr>
      </w:pPr>
      <w:r>
        <w:rPr>
          <w:caps/>
          <w:position w:val="-10"/>
          <w:sz w:val="114"/>
        </w:rPr>
        <w:t>A</w:t>
      </w:r>
    </w:p>
    <w:p w:rsidR="00274D32" w:rsidRDefault="00274D32" w:rsidP="00274D32">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rsidR="00D45A31" w:rsidRPr="00D45A31" w:rsidRDefault="00274D32" w:rsidP="00D45A31">
      <w:r>
        <w:br w:type="page"/>
      </w:r>
    </w:p>
    <w:p w:rsidR="009534BE" w:rsidRDefault="009534BE" w:rsidP="009534BE">
      <w:pPr>
        <w:pStyle w:val="PartTitle"/>
        <w:framePr w:wrap="notBeside" w:hAnchor="page" w:x="9006" w:y="1407"/>
      </w:pPr>
      <w:r>
        <w:lastRenderedPageBreak/>
        <w:t>Chapter</w:t>
      </w:r>
    </w:p>
    <w:p w:rsidR="009534BE" w:rsidRPr="00D45A31" w:rsidRDefault="009534BE" w:rsidP="009534BE">
      <w:pPr>
        <w:pStyle w:val="PartLabel"/>
        <w:framePr w:wrap="notBeside" w:hAnchor="page" w:x="9006" w:y="1407"/>
        <w:rPr>
          <w:sz w:val="144"/>
          <w:szCs w:val="144"/>
        </w:rPr>
      </w:pPr>
      <w:r>
        <w:rPr>
          <w:sz w:val="144"/>
          <w:szCs w:val="144"/>
        </w:rPr>
        <w:t>12</w:t>
      </w:r>
    </w:p>
    <w:p w:rsidR="00D45A31" w:rsidRDefault="00D45A31" w:rsidP="00D45A31">
      <w:pPr>
        <w:pStyle w:val="ChapterTitle"/>
      </w:pPr>
      <w:bookmarkStart w:id="108" w:name="_Toc38987476"/>
      <w:r>
        <w:t>Surveys and Self-Reported Measures</w:t>
      </w:r>
      <w:bookmarkEnd w:id="108"/>
    </w:p>
    <w:p w:rsidR="00BF4E1C" w:rsidRDefault="00BF4E1C" w:rsidP="00BF4E1C">
      <w:pPr>
        <w:pStyle w:val="ChapterSubtitle"/>
        <w:spacing w:after="0"/>
        <w:rPr>
          <w:i w:val="0"/>
          <w:spacing w:val="-5"/>
        </w:rPr>
      </w:pPr>
      <w:r>
        <w:rPr>
          <w:i w:val="0"/>
          <w:spacing w:val="-5"/>
        </w:rPr>
        <w:t>Kristin Rodriguez, MPH</w:t>
      </w:r>
    </w:p>
    <w:p w:rsidR="00BF4E1C" w:rsidRPr="00BF4E1C" w:rsidRDefault="00BF4E1C" w:rsidP="00BF4E1C">
      <w:pPr>
        <w:pStyle w:val="BodyText"/>
        <w:rPr>
          <w:sz w:val="28"/>
          <w:szCs w:val="28"/>
        </w:rPr>
      </w:pPr>
      <w:r w:rsidRPr="00BF4E1C">
        <w:rPr>
          <w:sz w:val="28"/>
          <w:szCs w:val="28"/>
        </w:rPr>
        <w:t>Blake Lesselroth, MD, MBI</w:t>
      </w:r>
    </w:p>
    <w:p w:rsidR="00D45A31" w:rsidRDefault="00D45A31" w:rsidP="00D45A31">
      <w:pPr>
        <w:pStyle w:val="ChapterSubtitle"/>
        <w:rPr>
          <w:spacing w:val="-5"/>
        </w:rPr>
      </w:pPr>
      <w:r>
        <w:rPr>
          <w:spacing w:val="-5"/>
        </w:rPr>
        <w:t xml:space="preserve">One of the most common ways to evaluate usability quickly and gather large amounts of data is to ask users through in-person or automated surveys.  While surveys seem relatively easy, there are pitfalls that can limit the validity, interpretability, or generalizability of findings.  In this section, we </w:t>
      </w:r>
      <w:r w:rsidR="00B15995">
        <w:rPr>
          <w:spacing w:val="-5"/>
        </w:rPr>
        <w:t>review the basics of survey design and the most commonly used surveys in UX.</w:t>
      </w:r>
    </w:p>
    <w:p w:rsidR="00D45A31" w:rsidRDefault="00B15995" w:rsidP="00D45A31">
      <w:pPr>
        <w:pStyle w:val="BodyTextKeep"/>
        <w:framePr w:dropCap="drop" w:lines="3" w:hSpace="60" w:wrap="around" w:vAnchor="text" w:hAnchor="text"/>
        <w:spacing w:after="0" w:line="849" w:lineRule="exact"/>
        <w:rPr>
          <w:position w:val="-10"/>
          <w:sz w:val="114"/>
        </w:rPr>
      </w:pPr>
      <w:r>
        <w:rPr>
          <w:caps/>
          <w:position w:val="-10"/>
          <w:sz w:val="114"/>
        </w:rPr>
        <w:t>S</w:t>
      </w:r>
    </w:p>
    <w:p w:rsidR="00D45A31" w:rsidRDefault="00B15995" w:rsidP="00D45A31">
      <w:pPr>
        <w:pStyle w:val="BodyTextKeep"/>
      </w:pPr>
      <w:r>
        <w:t>urveys and questionnaires are arguably the most commonly used instrument in UX.  Perhaps this is because the most obvious way to get feedback about a product or interface is to ask a target end-user.  Alternatively, it may because surveys are deceptively easy to design, administer, and score.  Another reason they are popular is because it enables researchers to query many users concurrently, often without any face-to-face interaction.  Surveys are often sent through email or are embedded within an interface workflow or web landing page.  How many times have you been asked to complete a short survey before watching a YouTube video?  Finally, surveys may be more popular due to the explosion of technology tools marketed to consumers including Survey Monkey, Qualtrics, and RedCAP.  In any event, determining how to design a survey or questionnaire and how to ask participants to provide feedback so that you get valid data is not always obvious [</w:t>
      </w:r>
      <w:r w:rsidRPr="00B15995">
        <w:rPr>
          <w:highlight w:val="yellow"/>
        </w:rPr>
        <w:t>Tullis, Measuring the User Experience, 2013</w:t>
      </w:r>
      <w:r>
        <w:t>].</w:t>
      </w:r>
    </w:p>
    <w:p w:rsidR="00D45A31" w:rsidRDefault="00B15995" w:rsidP="00D45A31">
      <w:pPr>
        <w:pStyle w:val="Heading2"/>
      </w:pPr>
      <w:bookmarkStart w:id="109" w:name="_Toc38987477"/>
      <w:r>
        <w:t>Overview of Self-Reported Data</w:t>
      </w:r>
      <w:bookmarkEnd w:id="109"/>
    </w:p>
    <w:p w:rsidR="00B15995" w:rsidRDefault="00B15995" w:rsidP="00B15995">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w:t>
      </w:r>
      <w:r w:rsidRPr="005E5697">
        <w:rPr>
          <w:highlight w:val="yellow"/>
        </w:rPr>
        <w:lastRenderedPageBreak/>
        <w:t xml:space="preserve">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 lobortis rutrum.</w:t>
      </w:r>
    </w:p>
    <w:p w:rsidR="002A2E02" w:rsidRDefault="002A2E02" w:rsidP="002A2E02">
      <w:pPr>
        <w:pStyle w:val="Heading2"/>
      </w:pPr>
      <w:bookmarkStart w:id="110" w:name="_Toc38987478"/>
      <w:r>
        <w:t>Open-ended Questions vs. Rating Scales</w:t>
      </w:r>
      <w:bookmarkEnd w:id="110"/>
    </w:p>
    <w:p w:rsidR="002A2E02" w:rsidRPr="002A2E02" w:rsidRDefault="002A2E02" w:rsidP="002A2E02">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w:t>
      </w:r>
    </w:p>
    <w:p w:rsidR="00B15995" w:rsidRDefault="00B15995" w:rsidP="00B15995">
      <w:pPr>
        <w:pStyle w:val="Heading2"/>
      </w:pPr>
      <w:bookmarkStart w:id="111" w:name="_Toc38987479"/>
      <w:r>
        <w:t xml:space="preserve">Designing </w:t>
      </w:r>
      <w:r w:rsidR="002A2E02">
        <w:t>Questions</w:t>
      </w:r>
      <w:bookmarkEnd w:id="111"/>
    </w:p>
    <w:p w:rsidR="002A2E02" w:rsidRDefault="00B15995" w:rsidP="00B15995">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w:t>
      </w:r>
    </w:p>
    <w:p w:rsidR="002A2E02" w:rsidRDefault="002A2E02" w:rsidP="002A2E02">
      <w:pPr>
        <w:pStyle w:val="Heading2"/>
      </w:pPr>
      <w:bookmarkStart w:id="112" w:name="_Toc38987480"/>
      <w:r>
        <w:t>Considerations for Likert Scales</w:t>
      </w:r>
      <w:bookmarkEnd w:id="112"/>
    </w:p>
    <w:p w:rsidR="002A2E02" w:rsidRDefault="002A2E02" w:rsidP="002A2E02">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w:t>
      </w:r>
    </w:p>
    <w:p w:rsidR="002A2E02" w:rsidRDefault="002A2E02" w:rsidP="002A2E02">
      <w:pPr>
        <w:pStyle w:val="Heading2"/>
      </w:pPr>
      <w:bookmarkStart w:id="113" w:name="_Toc38987481"/>
      <w:r>
        <w:t>Pre-Test Questionnaires</w:t>
      </w:r>
      <w:r w:rsidR="00741A62">
        <w:t>, Surveys,</w:t>
      </w:r>
      <w:r>
        <w:t xml:space="preserve"> and Screeners</w:t>
      </w:r>
      <w:bookmarkEnd w:id="113"/>
    </w:p>
    <w:p w:rsidR="002A2E02" w:rsidRDefault="002A2E02" w:rsidP="002A2E02">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w:t>
      </w:r>
      <w:r w:rsidRPr="005E5697">
        <w:rPr>
          <w:highlight w:val="yellow"/>
        </w:rPr>
        <w:lastRenderedPageBreak/>
        <w:t xml:space="preserve">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w:t>
      </w:r>
    </w:p>
    <w:p w:rsidR="002A2E02" w:rsidRDefault="002A2E02" w:rsidP="002A2E02">
      <w:pPr>
        <w:pStyle w:val="Heading2"/>
      </w:pPr>
      <w:bookmarkStart w:id="114" w:name="_Toc38987482"/>
      <w:r>
        <w:t>Post-Task Questions</w:t>
      </w:r>
      <w:bookmarkEnd w:id="114"/>
    </w:p>
    <w:p w:rsidR="002A2E02" w:rsidRDefault="002A2E02" w:rsidP="002A2E02">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w:t>
      </w:r>
    </w:p>
    <w:p w:rsidR="002A2E02" w:rsidRDefault="002A2E02" w:rsidP="002A2E02">
      <w:pPr>
        <w:pStyle w:val="Heading2"/>
      </w:pPr>
      <w:bookmarkStart w:id="115" w:name="_Toc38987483"/>
      <w:r>
        <w:t>Standard Post-Task Questions: Ease of Use, UMUX-Lite, and After-scenario Questionnaire</w:t>
      </w:r>
      <w:bookmarkEnd w:id="115"/>
    </w:p>
    <w:p w:rsidR="002A2E02" w:rsidRDefault="002A2E02" w:rsidP="002A2E02">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w:t>
      </w:r>
    </w:p>
    <w:p w:rsidR="00741A62" w:rsidRDefault="00741A62" w:rsidP="002A2E02">
      <w:pPr>
        <w:pStyle w:val="Heading2"/>
      </w:pPr>
      <w:bookmarkStart w:id="116" w:name="_Toc38987484"/>
      <w:r>
        <w:t>NASA-Task Load Index</w:t>
      </w:r>
      <w:bookmarkEnd w:id="116"/>
      <w:r>
        <w:t xml:space="preserve"> </w:t>
      </w:r>
    </w:p>
    <w:p w:rsidR="00741A62" w:rsidRPr="00741A62" w:rsidRDefault="00741A62" w:rsidP="00741A62">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w:t>
      </w:r>
    </w:p>
    <w:p w:rsidR="002A2E02" w:rsidRDefault="002A2E02" w:rsidP="002A2E02">
      <w:pPr>
        <w:pStyle w:val="Heading2"/>
      </w:pPr>
      <w:bookmarkStart w:id="117" w:name="_Toc38987485"/>
      <w:r>
        <w:t xml:space="preserve">Post-Session </w:t>
      </w:r>
      <w:r w:rsidR="00741A62">
        <w:t>Questionnaires and Surveys</w:t>
      </w:r>
      <w:bookmarkEnd w:id="117"/>
    </w:p>
    <w:p w:rsidR="002A2E02" w:rsidRDefault="002A2E02" w:rsidP="002A2E02">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w:t>
      </w:r>
    </w:p>
    <w:p w:rsidR="002A2E02" w:rsidRDefault="002A2E02" w:rsidP="002A2E02">
      <w:pPr>
        <w:pStyle w:val="Heading2"/>
      </w:pPr>
      <w:bookmarkStart w:id="118" w:name="_Toc38987486"/>
      <w:r>
        <w:lastRenderedPageBreak/>
        <w:t>Standard Post-Session Questionnaires: SUS, CSUQ, Net Promoter Score</w:t>
      </w:r>
      <w:bookmarkEnd w:id="118"/>
    </w:p>
    <w:p w:rsidR="002A2E02" w:rsidRDefault="002A2E02" w:rsidP="002A2E02">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w:t>
      </w:r>
    </w:p>
    <w:p w:rsidR="002A2E02" w:rsidRDefault="002A2E02" w:rsidP="002A2E02">
      <w:pPr>
        <w:pStyle w:val="Heading2"/>
      </w:pPr>
      <w:bookmarkStart w:id="119" w:name="_Toc38987487"/>
      <w:r>
        <w:t>Questions for Special Dimensions: Credibility, Safety, Trust, Patient-Centeredness</w:t>
      </w:r>
      <w:bookmarkEnd w:id="119"/>
    </w:p>
    <w:p w:rsidR="002A2E02" w:rsidRDefault="002A2E02" w:rsidP="002A2E02">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w:t>
      </w:r>
    </w:p>
    <w:p w:rsidR="002A2E02" w:rsidRDefault="002A2E02" w:rsidP="002A2E02">
      <w:pPr>
        <w:pStyle w:val="Heading2"/>
      </w:pPr>
      <w:bookmarkStart w:id="120" w:name="_Toc38987488"/>
      <w:r>
        <w:t>Online Resources</w:t>
      </w:r>
      <w:bookmarkEnd w:id="120"/>
    </w:p>
    <w:p w:rsidR="002A2E02" w:rsidRDefault="002A2E02" w:rsidP="002A2E02">
      <w:pPr>
        <w:pStyle w:val="BodyText"/>
        <w:rPr>
          <w:highlight w:val="yellow"/>
        </w:rPr>
      </w:pPr>
      <w:r w:rsidRPr="005E5697">
        <w:rPr>
          <w:highlight w:val="yellow"/>
        </w:rPr>
        <w:t xml:space="preserve">Lorem ipsum dolor sit amet, consectetur adipiscing elit. Fusce finibus venenatis lobortis. Fusce egestas urna pharetra scelerisque hendrerit. Fusce ut ultricies risus. Donec suscipit maximus ligula. Nullam lacinia tellus quis tellus pharetra ultrices. Sed sed nisi consequat, rhoncus nisl </w:t>
      </w:r>
      <w:proofErr w:type="gramStart"/>
      <w:r w:rsidRPr="005E5697">
        <w:rPr>
          <w:highlight w:val="yellow"/>
        </w:rPr>
        <w:t>et</w:t>
      </w:r>
      <w:proofErr w:type="gramEnd"/>
      <w:r w:rsidRPr="005E5697">
        <w:rPr>
          <w:highlight w:val="yellow"/>
        </w:rPr>
        <w:t xml:space="preserve">, pulvinar mi. Morbi tempor metus in mauris commodo, ac dapibus eros posuere. Sed turpis neque, gravida ac interdum iaculis, dignissim </w:t>
      </w:r>
      <w:proofErr w:type="gramStart"/>
      <w:r w:rsidRPr="005E5697">
        <w:rPr>
          <w:highlight w:val="yellow"/>
        </w:rPr>
        <w:t>et</w:t>
      </w:r>
      <w:proofErr w:type="gramEnd"/>
      <w:r w:rsidRPr="005E5697">
        <w:rPr>
          <w:highlight w:val="yellow"/>
        </w:rPr>
        <w:t xml:space="preserve"> tellus. Morbi quis odio suscipit, aliquam turpis cursus, viverra est. Ut pharetra mi non tortor egestas, sit amet interdum augue gravida. Donec non libero ultrices, sollicitudin </w:t>
      </w:r>
      <w:proofErr w:type="gramStart"/>
      <w:r w:rsidRPr="005E5697">
        <w:rPr>
          <w:highlight w:val="yellow"/>
        </w:rPr>
        <w:t>purus</w:t>
      </w:r>
      <w:proofErr w:type="gramEnd"/>
      <w:r w:rsidRPr="005E5697">
        <w:rPr>
          <w:highlight w:val="yellow"/>
        </w:rPr>
        <w:t xml:space="preserve"> vel, facilisis orci. Vestibulum non venenatis ante</w:t>
      </w:r>
      <w:r w:rsidRPr="005E5697">
        <w:rPr>
          <w:rFonts w:ascii="Arial" w:hAnsi="Arial" w:cs="Arial"/>
          <w:color w:val="000000"/>
          <w:sz w:val="21"/>
          <w:szCs w:val="21"/>
          <w:highlight w:val="yellow"/>
        </w:rPr>
        <w:t xml:space="preserve">. </w:t>
      </w:r>
      <w:r w:rsidRPr="005E5697">
        <w:rPr>
          <w:highlight w:val="yellow"/>
        </w:rPr>
        <w:t xml:space="preserve">Suspendisse potenti. Sed ornare eleifend ex eget sollicitudin. Nam ac mauris interdum metus eleifend elementum. Sed </w:t>
      </w:r>
      <w:proofErr w:type="gramStart"/>
      <w:r w:rsidRPr="005E5697">
        <w:rPr>
          <w:highlight w:val="yellow"/>
        </w:rPr>
        <w:t>nec</w:t>
      </w:r>
      <w:proofErr w:type="gramEnd"/>
      <w:r w:rsidRPr="005E5697">
        <w:rPr>
          <w:highlight w:val="yellow"/>
        </w:rPr>
        <w:t xml:space="preserve"> leo vel purus</w:t>
      </w:r>
    </w:p>
    <w:p w:rsidR="00BF4E1C" w:rsidRDefault="00BF4E1C" w:rsidP="00BF4E1C">
      <w:pPr>
        <w:pStyle w:val="Heading2"/>
      </w:pPr>
      <w:bookmarkStart w:id="121" w:name="_Toc38987489"/>
      <w:r>
        <w:t>Further reading</w:t>
      </w:r>
      <w:bookmarkEnd w:id="121"/>
    </w:p>
    <w:p w:rsidR="00BF4E1C" w:rsidRPr="00ED5AE0" w:rsidRDefault="00BF4E1C" w:rsidP="00BF4E1C">
      <w:pPr>
        <w:pStyle w:val="BodyText"/>
      </w:pPr>
    </w:p>
    <w:p w:rsidR="00BF4E1C" w:rsidRDefault="00BF4E1C" w:rsidP="00BF4E1C">
      <w:pPr>
        <w:pStyle w:val="Heading2"/>
      </w:pPr>
      <w:bookmarkStart w:id="122" w:name="_Toc38987490"/>
      <w:r>
        <w:t>References</w:t>
      </w:r>
      <w:bookmarkEnd w:id="122"/>
    </w:p>
    <w:p w:rsidR="00BF4E1C" w:rsidRDefault="00BF4E1C" w:rsidP="00BF4E1C">
      <w:pPr>
        <w:pStyle w:val="BodyText"/>
      </w:pPr>
    </w:p>
    <w:p w:rsidR="009534BE" w:rsidRDefault="009534BE" w:rsidP="009534BE">
      <w:pPr>
        <w:pStyle w:val="PartTitle"/>
        <w:framePr w:wrap="notBeside" w:hAnchor="page" w:x="9006" w:y="1407"/>
      </w:pPr>
      <w:r>
        <w:lastRenderedPageBreak/>
        <w:t>Chapter</w:t>
      </w:r>
    </w:p>
    <w:p w:rsidR="009534BE" w:rsidRPr="00D45A31" w:rsidRDefault="009534BE" w:rsidP="009534BE">
      <w:pPr>
        <w:pStyle w:val="PartLabel"/>
        <w:framePr w:wrap="notBeside" w:hAnchor="page" w:x="9006" w:y="1407"/>
        <w:rPr>
          <w:sz w:val="144"/>
          <w:szCs w:val="144"/>
        </w:rPr>
      </w:pPr>
      <w:r>
        <w:rPr>
          <w:sz w:val="144"/>
          <w:szCs w:val="144"/>
        </w:rPr>
        <w:t>13</w:t>
      </w:r>
    </w:p>
    <w:p w:rsidR="004E65B1" w:rsidRDefault="004E65B1" w:rsidP="004E65B1">
      <w:pPr>
        <w:pStyle w:val="ChapterTitle"/>
      </w:pPr>
      <w:bookmarkStart w:id="123" w:name="_Toc38987491"/>
      <w:r>
        <w:t>Analyzing Findings</w:t>
      </w:r>
      <w:bookmarkEnd w:id="123"/>
    </w:p>
    <w:p w:rsidR="004E65B1" w:rsidRDefault="004E65B1" w:rsidP="004E65B1">
      <w:pPr>
        <w:pStyle w:val="ChapterSubtitle"/>
        <w:rPr>
          <w:spacing w:val="-5"/>
        </w:rPr>
      </w:pPr>
      <w:r>
        <w:rPr>
          <w:spacing w:val="-5"/>
        </w:rPr>
        <w:t>In this section, we review an array of common strategies to interpret and summarize findings from a usability evaluation.</w:t>
      </w:r>
    </w:p>
    <w:p w:rsidR="004E65B1" w:rsidRDefault="004E65B1" w:rsidP="004E65B1">
      <w:pPr>
        <w:pStyle w:val="BodyTextKeep"/>
        <w:framePr w:dropCap="drop" w:lines="3" w:hSpace="60" w:wrap="around" w:vAnchor="text" w:hAnchor="text"/>
        <w:spacing w:after="0" w:line="849" w:lineRule="exact"/>
        <w:rPr>
          <w:position w:val="-10"/>
          <w:sz w:val="114"/>
        </w:rPr>
      </w:pPr>
      <w:r>
        <w:rPr>
          <w:caps/>
          <w:position w:val="-10"/>
          <w:sz w:val="114"/>
        </w:rPr>
        <w:t>A</w:t>
      </w:r>
    </w:p>
    <w:p w:rsidR="004E65B1" w:rsidRDefault="004E65B1" w:rsidP="004E65B1">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rsidR="004E65B1" w:rsidRDefault="004E65B1" w:rsidP="004E65B1">
      <w:pPr>
        <w:pStyle w:val="Heading2"/>
      </w:pPr>
      <w:bookmarkStart w:id="124" w:name="_Toc38987492"/>
      <w:r>
        <w:t>Affinity Diagramming</w:t>
      </w:r>
      <w:bookmarkEnd w:id="124"/>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25" w:name="_Toc38987493"/>
      <w:r>
        <w:t>Severity Scoring</w:t>
      </w:r>
      <w:bookmarkEnd w:id="125"/>
    </w:p>
    <w:p w:rsidR="00F359C0" w:rsidRDefault="000722B8" w:rsidP="000722B8">
      <w:pPr>
        <w:pStyle w:val="BodyText"/>
        <w:rPr>
          <w:highlight w:val="yellow"/>
        </w:rPr>
      </w:pPr>
      <w:r w:rsidRPr="000722B8">
        <w:rPr>
          <w:highlight w:val="yellow"/>
        </w:rPr>
        <w:t xml:space="preserve">The evaluators </w:t>
      </w:r>
      <w:r>
        <w:rPr>
          <w:highlight w:val="yellow"/>
        </w:rPr>
        <w:t xml:space="preserve">may </w:t>
      </w:r>
      <w:r w:rsidRPr="000722B8">
        <w:rPr>
          <w:highlight w:val="yellow"/>
        </w:rPr>
        <w:t xml:space="preserve">assign severity ratings to each usability problem using a rating scale.  </w:t>
      </w:r>
      <w:r w:rsidRPr="000722B8">
        <w:rPr>
          <w:b/>
          <w:highlight w:val="yellow"/>
        </w:rPr>
        <w:t>Table X</w:t>
      </w:r>
      <w:r w:rsidRPr="000722B8">
        <w:rPr>
          <w:highlight w:val="yellow"/>
        </w:rPr>
        <w:t xml:space="preserve"> provides a commonly used sample scale. Scoring violations or findings may be completed individually or as a group</w:t>
      </w:r>
      <w:r w:rsidR="00F359C0">
        <w:rPr>
          <w:highlight w:val="yellow"/>
        </w:rPr>
        <w:t>.  If completed</w:t>
      </w:r>
      <w:r w:rsidRPr="000722B8">
        <w:rPr>
          <w:highlight w:val="yellow"/>
        </w:rPr>
        <w:t xml:space="preserve"> individually</w:t>
      </w:r>
      <w:r w:rsidR="00F359C0">
        <w:rPr>
          <w:highlight w:val="yellow"/>
        </w:rPr>
        <w:t xml:space="preserve">, </w:t>
      </w:r>
      <w:r w:rsidRPr="000722B8">
        <w:rPr>
          <w:highlight w:val="yellow"/>
        </w:rPr>
        <w:t xml:space="preserve">averages </w:t>
      </w:r>
      <w:r w:rsidR="00F359C0">
        <w:rPr>
          <w:highlight w:val="yellow"/>
        </w:rPr>
        <w:t>should</w:t>
      </w:r>
      <w:r w:rsidRPr="000722B8">
        <w:rPr>
          <w:highlight w:val="yellow"/>
        </w:rPr>
        <w:t xml:space="preserve"> be computed. For usability-trained evaluators, the traditional Nielsen or Zhang severity ratings can be expanded to include in-depth severity ratings across these dimensions </w:t>
      </w:r>
      <w:sdt>
        <w:sdtPr>
          <w:rPr>
            <w:highlight w:val="yellow"/>
          </w:rPr>
          <w:id w:val="-1611276497"/>
          <w:citation/>
        </w:sdtPr>
        <w:sdtEndPr/>
        <w:sdtContent>
          <w:r w:rsidRPr="000722B8">
            <w:rPr>
              <w:highlight w:val="yellow"/>
            </w:rPr>
            <w:fldChar w:fldCharType="begin"/>
          </w:r>
          <w:r w:rsidRPr="000722B8">
            <w:rPr>
              <w:highlight w:val="yellow"/>
            </w:rPr>
            <w:instrText xml:space="preserve">CITATION GeorgssonMAModi \t  \l 1033 </w:instrText>
          </w:r>
          <w:r w:rsidRPr="000722B8">
            <w:rPr>
              <w:highlight w:val="yellow"/>
            </w:rPr>
            <w:fldChar w:fldCharType="separate"/>
          </w:r>
          <w:r w:rsidRPr="000722B8">
            <w:rPr>
              <w:highlight w:val="yellow"/>
            </w:rPr>
            <w:t>(Georgsson, Staggers, &amp; Weir, 2016b)</w:t>
          </w:r>
          <w:r w:rsidRPr="000722B8">
            <w:rPr>
              <w:highlight w:val="yellow"/>
            </w:rPr>
            <w:fldChar w:fldCharType="end"/>
          </w:r>
        </w:sdtContent>
      </w:sdt>
      <w:r w:rsidRPr="000722B8">
        <w:rPr>
          <w:highlight w:val="yellow"/>
        </w:rPr>
        <w:t>: frequency, impact, and persistence</w:t>
      </w:r>
      <w:r w:rsidR="00F359C0">
        <w:rPr>
          <w:highlight w:val="yellow"/>
        </w:rPr>
        <w:t xml:space="preserve"> (</w:t>
      </w:r>
      <w:r w:rsidR="00F359C0" w:rsidRPr="00F359C0">
        <w:rPr>
          <w:b/>
          <w:highlight w:val="yellow"/>
        </w:rPr>
        <w:t>Table X</w:t>
      </w:r>
      <w:r w:rsidR="00F359C0">
        <w:rPr>
          <w:highlight w:val="yellow"/>
        </w:rPr>
        <w:t xml:space="preserve">). </w:t>
      </w:r>
      <w:r w:rsidRPr="000722B8">
        <w:rPr>
          <w:highlight w:val="yellow"/>
        </w:rPr>
        <w:t>Each dimension is individually scored, summed, and averaged across the evaluators, using descriptive statistics.</w:t>
      </w:r>
      <w:r w:rsidR="00F359C0">
        <w:rPr>
          <w:highlight w:val="yellow"/>
        </w:rPr>
        <w:t xml:space="preserve">  </w:t>
      </w:r>
      <w:r w:rsidR="00F359C0" w:rsidRPr="00F359C0">
        <w:rPr>
          <w:highlight w:val="yellow"/>
        </w:rPr>
        <w:t xml:space="preserve">The data collection form is expanded to include all elements: task, usability problem description, heuristic violations, and severity ratings. </w:t>
      </w:r>
    </w:p>
    <w:p w:rsidR="000722B8" w:rsidRPr="00F359C0" w:rsidRDefault="00F359C0" w:rsidP="00F359C0">
      <w:pPr>
        <w:pStyle w:val="Caption"/>
        <w:rPr>
          <w:highlight w:val="yellow"/>
        </w:rPr>
      </w:pPr>
      <w:r w:rsidRPr="0052123C">
        <w:rPr>
          <w:rStyle w:val="Lead-inEmphasis"/>
          <w:b/>
          <w:highlight w:val="yellow"/>
        </w:rPr>
        <w:t>Table X.</w:t>
      </w:r>
      <w:r w:rsidRPr="0052123C">
        <w:rPr>
          <w:rFonts w:ascii="Arial MT Black" w:hAnsi="Arial MT Black"/>
          <w:highlight w:val="yellow"/>
        </w:rPr>
        <w:t xml:space="preserve"> </w:t>
      </w:r>
      <w:r>
        <w:rPr>
          <w:highlight w:val="yellow"/>
        </w:rPr>
        <w:t>Sample severity rating scale adapted from Georgsson et al (19940</w:t>
      </w:r>
      <w:r w:rsidRPr="0052123C">
        <w:rPr>
          <w:highlight w:val="yellow"/>
        </w:rPr>
        <w:t>.</w:t>
      </w:r>
    </w:p>
    <w:tbl>
      <w:tblPr>
        <w:tblW w:w="0" w:type="auto"/>
        <w:tblLook w:val="04A0" w:firstRow="1" w:lastRow="0" w:firstColumn="1" w:lastColumn="0" w:noHBand="0" w:noVBand="1"/>
        <w:tblCaption w:val="Severity Rating Scale"/>
        <w:tblDescription w:val="Lists severity rating and descriptions for each"/>
      </w:tblPr>
      <w:tblGrid>
        <w:gridCol w:w="1016"/>
        <w:gridCol w:w="5644"/>
        <w:gridCol w:w="1030"/>
      </w:tblGrid>
      <w:tr w:rsidR="000722B8" w:rsidRPr="00BB292A" w:rsidTr="00F359C0">
        <w:tc>
          <w:tcPr>
            <w:tcW w:w="909" w:type="dxa"/>
          </w:tcPr>
          <w:p w:rsidR="000722B8" w:rsidRPr="00404CB7" w:rsidRDefault="000722B8" w:rsidP="00826134">
            <w:pPr>
              <w:jc w:val="center"/>
            </w:pPr>
            <w:r>
              <w:t>Severity Rating</w:t>
            </w:r>
          </w:p>
        </w:tc>
        <w:tc>
          <w:tcPr>
            <w:tcW w:w="5797" w:type="dxa"/>
          </w:tcPr>
          <w:p w:rsidR="000722B8" w:rsidRDefault="000722B8" w:rsidP="00826134">
            <w:r>
              <w:t>Description</w:t>
            </w:r>
          </w:p>
        </w:tc>
        <w:tc>
          <w:tcPr>
            <w:tcW w:w="974" w:type="dxa"/>
          </w:tcPr>
          <w:p w:rsidR="000722B8" w:rsidRDefault="000722B8" w:rsidP="00826134">
            <w:r>
              <w:t>Priority</w:t>
            </w:r>
          </w:p>
        </w:tc>
      </w:tr>
      <w:tr w:rsidR="000722B8" w:rsidRPr="00782FC9" w:rsidTr="00F359C0">
        <w:tc>
          <w:tcPr>
            <w:tcW w:w="909" w:type="dxa"/>
          </w:tcPr>
          <w:p w:rsidR="000722B8" w:rsidRPr="00404CB7" w:rsidRDefault="000722B8" w:rsidP="00826134">
            <w:pPr>
              <w:jc w:val="center"/>
            </w:pPr>
            <w:r>
              <w:t>0</w:t>
            </w:r>
          </w:p>
        </w:tc>
        <w:tc>
          <w:tcPr>
            <w:tcW w:w="5797" w:type="dxa"/>
          </w:tcPr>
          <w:p w:rsidR="000722B8" w:rsidRPr="00C32497" w:rsidRDefault="000722B8" w:rsidP="00826134">
            <w:r>
              <w:t>Not a usability problem.</w:t>
            </w:r>
          </w:p>
        </w:tc>
        <w:tc>
          <w:tcPr>
            <w:tcW w:w="974" w:type="dxa"/>
          </w:tcPr>
          <w:p w:rsidR="000722B8" w:rsidRDefault="000722B8" w:rsidP="00826134">
            <w:r>
              <w:t>None</w:t>
            </w:r>
          </w:p>
        </w:tc>
      </w:tr>
      <w:tr w:rsidR="000722B8" w:rsidRPr="00782FC9" w:rsidTr="00F359C0">
        <w:tc>
          <w:tcPr>
            <w:tcW w:w="909" w:type="dxa"/>
          </w:tcPr>
          <w:p w:rsidR="000722B8" w:rsidRPr="00404CB7" w:rsidRDefault="000722B8" w:rsidP="00826134">
            <w:pPr>
              <w:jc w:val="center"/>
            </w:pPr>
            <w:r>
              <w:t>1</w:t>
            </w:r>
          </w:p>
        </w:tc>
        <w:tc>
          <w:tcPr>
            <w:tcW w:w="5797" w:type="dxa"/>
          </w:tcPr>
          <w:p w:rsidR="000722B8" w:rsidRPr="00C32497" w:rsidRDefault="000722B8" w:rsidP="00826134">
            <w:r>
              <w:t>Cosmetic—No need to fix unless extra time is available.</w:t>
            </w:r>
          </w:p>
        </w:tc>
        <w:tc>
          <w:tcPr>
            <w:tcW w:w="974" w:type="dxa"/>
          </w:tcPr>
          <w:p w:rsidR="000722B8" w:rsidRPr="00404CB7" w:rsidRDefault="000722B8" w:rsidP="00826134">
            <w:r>
              <w:t>Low</w:t>
            </w:r>
          </w:p>
        </w:tc>
      </w:tr>
      <w:tr w:rsidR="000722B8" w:rsidRPr="00782FC9" w:rsidTr="00F359C0">
        <w:tc>
          <w:tcPr>
            <w:tcW w:w="909" w:type="dxa"/>
          </w:tcPr>
          <w:p w:rsidR="000722B8" w:rsidRPr="00404CB7" w:rsidRDefault="000722B8" w:rsidP="00826134">
            <w:pPr>
              <w:jc w:val="center"/>
            </w:pPr>
            <w:r>
              <w:t>2</w:t>
            </w:r>
          </w:p>
        </w:tc>
        <w:tc>
          <w:tcPr>
            <w:tcW w:w="5797" w:type="dxa"/>
          </w:tcPr>
          <w:p w:rsidR="000722B8" w:rsidRPr="00C32497" w:rsidRDefault="000722B8" w:rsidP="00826134">
            <w:r>
              <w:t xml:space="preserve">Minor—Annoying issue with minor impact. </w:t>
            </w:r>
          </w:p>
        </w:tc>
        <w:tc>
          <w:tcPr>
            <w:tcW w:w="974" w:type="dxa"/>
          </w:tcPr>
          <w:p w:rsidR="000722B8" w:rsidRPr="00404CB7" w:rsidRDefault="000722B8" w:rsidP="00826134">
            <w:r>
              <w:t>Medium</w:t>
            </w:r>
          </w:p>
        </w:tc>
      </w:tr>
      <w:tr w:rsidR="000722B8" w:rsidRPr="00BB292A" w:rsidTr="00F359C0">
        <w:tc>
          <w:tcPr>
            <w:tcW w:w="909" w:type="dxa"/>
          </w:tcPr>
          <w:p w:rsidR="000722B8" w:rsidRPr="00404CB7" w:rsidRDefault="000722B8" w:rsidP="00826134">
            <w:pPr>
              <w:jc w:val="center"/>
            </w:pPr>
            <w:r>
              <w:lastRenderedPageBreak/>
              <w:t>3</w:t>
            </w:r>
          </w:p>
        </w:tc>
        <w:tc>
          <w:tcPr>
            <w:tcW w:w="5797" w:type="dxa"/>
          </w:tcPr>
          <w:p w:rsidR="000722B8" w:rsidRPr="00C32497" w:rsidRDefault="000722B8" w:rsidP="00826134">
            <w:r>
              <w:t xml:space="preserve">Major—Important to fix. Issues with major impact in use or during training or both. Consider the numbers and kinds of users affected. </w:t>
            </w:r>
          </w:p>
        </w:tc>
        <w:tc>
          <w:tcPr>
            <w:tcW w:w="974" w:type="dxa"/>
          </w:tcPr>
          <w:p w:rsidR="000722B8" w:rsidRPr="00404CB7" w:rsidRDefault="000722B8" w:rsidP="00826134">
            <w:r>
              <w:t>High</w:t>
            </w:r>
          </w:p>
        </w:tc>
      </w:tr>
      <w:tr w:rsidR="000722B8" w:rsidRPr="00782FC9" w:rsidTr="00F359C0">
        <w:tc>
          <w:tcPr>
            <w:tcW w:w="909" w:type="dxa"/>
          </w:tcPr>
          <w:p w:rsidR="000722B8" w:rsidRPr="00404CB7" w:rsidRDefault="000722B8" w:rsidP="00826134">
            <w:pPr>
              <w:jc w:val="center"/>
            </w:pPr>
            <w:r>
              <w:t>4</w:t>
            </w:r>
          </w:p>
        </w:tc>
        <w:tc>
          <w:tcPr>
            <w:tcW w:w="5797" w:type="dxa"/>
          </w:tcPr>
          <w:p w:rsidR="000722B8" w:rsidRPr="00C32497" w:rsidRDefault="000722B8" w:rsidP="00826134">
            <w:r>
              <w:t>Catastrophic—Severe issue that must be corrected, especially issues related to patient safety. Imperative to fix this before product can be released (if in development).</w:t>
            </w:r>
          </w:p>
        </w:tc>
        <w:tc>
          <w:tcPr>
            <w:tcW w:w="974" w:type="dxa"/>
          </w:tcPr>
          <w:p w:rsidR="000722B8" w:rsidRPr="00404CB7" w:rsidRDefault="000722B8" w:rsidP="00826134">
            <w:r>
              <w:t>Critical</w:t>
            </w:r>
          </w:p>
        </w:tc>
      </w:tr>
    </w:tbl>
    <w:p w:rsidR="00F359C0" w:rsidRDefault="00F359C0" w:rsidP="000722B8">
      <w:pPr>
        <w:pStyle w:val="Caption"/>
        <w:rPr>
          <w:rStyle w:val="Lead-inEmphasis"/>
          <w:b/>
          <w:highlight w:val="yellow"/>
        </w:rPr>
      </w:pPr>
      <w:bookmarkStart w:id="126" w:name="_Toc483928058"/>
      <w:bookmarkStart w:id="127" w:name="_Toc483997781"/>
      <w:bookmarkStart w:id="128" w:name="_Toc493511697"/>
    </w:p>
    <w:p w:rsidR="000722B8" w:rsidRDefault="00F359C0" w:rsidP="000722B8">
      <w:pPr>
        <w:pStyle w:val="Caption"/>
      </w:pPr>
      <w:r w:rsidRPr="00F359C0">
        <w:rPr>
          <w:rStyle w:val="Lead-inEmphasis"/>
          <w:b/>
          <w:highlight w:val="yellow"/>
        </w:rPr>
        <w:t>Table X.</w:t>
      </w:r>
      <w:r w:rsidRPr="00F359C0">
        <w:rPr>
          <w:rFonts w:ascii="Arial MT Black" w:hAnsi="Arial MT Black"/>
          <w:highlight w:val="yellow"/>
        </w:rPr>
        <w:t xml:space="preserve"> </w:t>
      </w:r>
      <w:r w:rsidR="000722B8" w:rsidRPr="00F359C0">
        <w:rPr>
          <w:highlight w:val="yellow"/>
        </w:rPr>
        <w:t>Severity Factors: Advanced</w:t>
      </w:r>
      <w:bookmarkEnd w:id="126"/>
      <w:r w:rsidR="000722B8" w:rsidRPr="00F359C0">
        <w:rPr>
          <w:highlight w:val="yellow"/>
        </w:rPr>
        <w:t xml:space="preserve"> (Usability Experts)</w:t>
      </w:r>
      <w:bookmarkEnd w:id="127"/>
      <w:bookmarkEnd w:id="128"/>
      <w:r>
        <w:rPr>
          <w:highlight w:val="yellow"/>
        </w:rPr>
        <w:t>.</w:t>
      </w:r>
    </w:p>
    <w:tbl>
      <w:tblPr>
        <w:tblW w:w="5000" w:type="pct"/>
        <w:tblLook w:val="04A0" w:firstRow="1" w:lastRow="0" w:firstColumn="1" w:lastColumn="0" w:noHBand="0" w:noVBand="1"/>
        <w:tblCaption w:val="Severity Factors: Advanced (Usability Experts)"/>
        <w:tblDescription w:val="Lists factors and questions for each"/>
      </w:tblPr>
      <w:tblGrid>
        <w:gridCol w:w="2324"/>
        <w:gridCol w:w="5366"/>
      </w:tblGrid>
      <w:tr w:rsidR="000722B8" w:rsidRPr="00404CB7" w:rsidTr="00826134">
        <w:trPr>
          <w:trHeight w:val="563"/>
        </w:trPr>
        <w:tc>
          <w:tcPr>
            <w:tcW w:w="1511" w:type="pct"/>
          </w:tcPr>
          <w:p w:rsidR="000722B8" w:rsidRDefault="000722B8" w:rsidP="00826134">
            <w:r>
              <w:t>Factor</w:t>
            </w:r>
          </w:p>
        </w:tc>
        <w:tc>
          <w:tcPr>
            <w:tcW w:w="3489" w:type="pct"/>
          </w:tcPr>
          <w:p w:rsidR="000722B8" w:rsidRDefault="000722B8" w:rsidP="00826134">
            <w:r>
              <w:t>Questions</w:t>
            </w:r>
          </w:p>
        </w:tc>
      </w:tr>
      <w:tr w:rsidR="000722B8" w:rsidRPr="00782FC9" w:rsidTr="00826134">
        <w:trPr>
          <w:trHeight w:val="563"/>
        </w:trPr>
        <w:tc>
          <w:tcPr>
            <w:tcW w:w="1511" w:type="pct"/>
          </w:tcPr>
          <w:p w:rsidR="000722B8" w:rsidRPr="00404CB7" w:rsidRDefault="000722B8" w:rsidP="00826134">
            <w:r>
              <w:t>Problem frequency</w:t>
            </w:r>
          </w:p>
        </w:tc>
        <w:tc>
          <w:tcPr>
            <w:tcW w:w="3489" w:type="pct"/>
          </w:tcPr>
          <w:p w:rsidR="000722B8" w:rsidRPr="00404CB7" w:rsidRDefault="000722B8" w:rsidP="00826134">
            <w:r>
              <w:t>Is it common or rare?</w:t>
            </w:r>
          </w:p>
        </w:tc>
      </w:tr>
      <w:tr w:rsidR="000722B8" w:rsidRPr="00782FC9" w:rsidTr="00826134">
        <w:trPr>
          <w:trHeight w:val="123"/>
        </w:trPr>
        <w:tc>
          <w:tcPr>
            <w:tcW w:w="1511" w:type="pct"/>
          </w:tcPr>
          <w:p w:rsidR="000722B8" w:rsidRPr="00404CB7" w:rsidRDefault="000722B8" w:rsidP="00826134">
            <w:r>
              <w:t>Problem impact (if it occurs)</w:t>
            </w:r>
          </w:p>
        </w:tc>
        <w:tc>
          <w:tcPr>
            <w:tcW w:w="3489" w:type="pct"/>
          </w:tcPr>
          <w:p w:rsidR="000722B8" w:rsidRPr="00404CB7" w:rsidRDefault="000722B8" w:rsidP="00826134">
            <w:r>
              <w:t>Will it be easy or difficult for the users to overcome?</w:t>
            </w:r>
          </w:p>
        </w:tc>
      </w:tr>
      <w:tr w:rsidR="000722B8" w:rsidRPr="00782FC9" w:rsidTr="00826134">
        <w:trPr>
          <w:trHeight w:val="123"/>
        </w:trPr>
        <w:tc>
          <w:tcPr>
            <w:tcW w:w="1511" w:type="pct"/>
          </w:tcPr>
          <w:p w:rsidR="000722B8" w:rsidRPr="00404CB7" w:rsidRDefault="000722B8" w:rsidP="00826134">
            <w:r>
              <w:t>Problem persistence</w:t>
            </w:r>
          </w:p>
        </w:tc>
        <w:tc>
          <w:tcPr>
            <w:tcW w:w="3489" w:type="pct"/>
          </w:tcPr>
          <w:p w:rsidR="000722B8" w:rsidRPr="00404CB7" w:rsidRDefault="000722B8" w:rsidP="00826134">
            <w:r>
              <w:t>Is it a one-time problem that users can overcome once they know about it, or will users repeatedly be bothered by the problem?</w:t>
            </w:r>
          </w:p>
        </w:tc>
      </w:tr>
    </w:tbl>
    <w:p w:rsidR="000722B8" w:rsidRDefault="000722B8" w:rsidP="004E65B1">
      <w:pPr>
        <w:pStyle w:val="BodyText"/>
      </w:pPr>
    </w:p>
    <w:p w:rsidR="004E65B1" w:rsidRDefault="004E65B1" w:rsidP="004E65B1">
      <w:pPr>
        <w:pStyle w:val="Heading2"/>
      </w:pPr>
      <w:bookmarkStart w:id="129" w:name="_Toc38987494"/>
      <w:r>
        <w:t>Reporting Quantitative Data and Benchmarking</w:t>
      </w:r>
      <w:bookmarkEnd w:id="129"/>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30" w:name="_Toc38987495"/>
      <w:r>
        <w:t>Calculating Margin of Error and Significance</w:t>
      </w:r>
      <w:bookmarkEnd w:id="130"/>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31" w:name="_Toc38987496"/>
      <w:r>
        <w:t>Safety Assessment Coding</w:t>
      </w:r>
      <w:bookmarkEnd w:id="131"/>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32" w:name="_Toc38987497"/>
      <w:r>
        <w:t>Return on Investment Calculations</w:t>
      </w:r>
      <w:bookmarkEnd w:id="132"/>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33" w:name="_Toc38987498"/>
      <w:r>
        <w:lastRenderedPageBreak/>
        <w:t>Prioritization of Findings and Backlog</w:t>
      </w:r>
      <w:bookmarkEnd w:id="133"/>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34" w:name="_Toc38987499"/>
      <w:r>
        <w:t>Online Resources</w:t>
      </w:r>
      <w:bookmarkEnd w:id="134"/>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Pr="004E65B1" w:rsidRDefault="004E65B1" w:rsidP="004E65B1">
      <w:pPr>
        <w:pStyle w:val="BodyText"/>
      </w:pPr>
      <w:r>
        <w:br w:type="page"/>
      </w:r>
    </w:p>
    <w:p w:rsidR="004E65B1" w:rsidRDefault="004E65B1" w:rsidP="004E65B1">
      <w:pPr>
        <w:pStyle w:val="PartTitle"/>
        <w:framePr w:wrap="notBeside" w:hAnchor="page" w:x="9006" w:y="1407"/>
      </w:pPr>
      <w:r>
        <w:lastRenderedPageBreak/>
        <w:t>Chapter</w:t>
      </w:r>
    </w:p>
    <w:p w:rsidR="004E65B1" w:rsidRPr="00D45A31" w:rsidRDefault="009534BE" w:rsidP="004E65B1">
      <w:pPr>
        <w:pStyle w:val="PartLabel"/>
        <w:framePr w:wrap="notBeside" w:hAnchor="page" w:x="9006" w:y="1407"/>
        <w:rPr>
          <w:sz w:val="144"/>
          <w:szCs w:val="144"/>
        </w:rPr>
      </w:pPr>
      <w:r>
        <w:rPr>
          <w:sz w:val="144"/>
          <w:szCs w:val="144"/>
        </w:rPr>
        <w:t>14</w:t>
      </w:r>
    </w:p>
    <w:p w:rsidR="00274D32" w:rsidRDefault="004E65B1" w:rsidP="00274D32">
      <w:pPr>
        <w:pStyle w:val="ChapterTitle"/>
      </w:pPr>
      <w:bookmarkStart w:id="135" w:name="_Toc38987500"/>
      <w:r>
        <w:t>Usability Deliverables</w:t>
      </w:r>
      <w:bookmarkEnd w:id="135"/>
    </w:p>
    <w:p w:rsidR="00274D32" w:rsidRDefault="004E65B1" w:rsidP="00274D32">
      <w:pPr>
        <w:pStyle w:val="ChapterSubtitle"/>
        <w:rPr>
          <w:spacing w:val="-5"/>
        </w:rPr>
      </w:pPr>
      <w:r>
        <w:rPr>
          <w:spacing w:val="-5"/>
        </w:rPr>
        <w:t>On large, multi-phased, or high-stakes projects, UX researchers may deliver a comprehensive report of usability findings</w:t>
      </w:r>
      <w:r w:rsidR="00274D32">
        <w:rPr>
          <w:spacing w:val="-5"/>
        </w:rPr>
        <w:t>.</w:t>
      </w:r>
      <w:r>
        <w:rPr>
          <w:spacing w:val="-5"/>
        </w:rPr>
        <w:t xml:space="preserve">  However, project timelines often require a rapid turnaround and it is just as common to produce a concise report for a committee or Agile team during a morning scrum.  This section describes several strategies for UX evaluation deliverables. </w:t>
      </w:r>
    </w:p>
    <w:p w:rsidR="00274D32" w:rsidRDefault="00274D32" w:rsidP="00274D32">
      <w:pPr>
        <w:pStyle w:val="BodyTextKeep"/>
        <w:framePr w:dropCap="drop" w:lines="3" w:hSpace="60" w:wrap="around" w:vAnchor="text" w:hAnchor="text"/>
        <w:spacing w:after="0" w:line="849" w:lineRule="exact"/>
        <w:rPr>
          <w:position w:val="-10"/>
          <w:sz w:val="114"/>
        </w:rPr>
      </w:pPr>
      <w:r>
        <w:rPr>
          <w:caps/>
          <w:position w:val="-10"/>
          <w:sz w:val="114"/>
        </w:rPr>
        <w:t>A</w:t>
      </w:r>
    </w:p>
    <w:p w:rsidR="00274D32" w:rsidRDefault="00274D32" w:rsidP="00274D32">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rsidR="004E65B1" w:rsidRDefault="004E65B1" w:rsidP="004E65B1">
      <w:pPr>
        <w:pStyle w:val="Heading2"/>
      </w:pPr>
    </w:p>
    <w:p w:rsidR="004E65B1" w:rsidRDefault="004E65B1" w:rsidP="004E65B1">
      <w:pPr>
        <w:pStyle w:val="Heading2"/>
      </w:pPr>
      <w:bookmarkStart w:id="136" w:name="_Toc38987501"/>
      <w:r>
        <w:t>Knowing Your Audience</w:t>
      </w:r>
      <w:bookmarkEnd w:id="136"/>
    </w:p>
    <w:p w:rsidR="003C283E" w:rsidRDefault="004E65B1" w:rsidP="003C283E">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37" w:name="_Toc38987502"/>
      <w:r>
        <w:t>Key Factors for Effective Deliverables</w:t>
      </w:r>
      <w:bookmarkEnd w:id="137"/>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38" w:name="_Toc38987503"/>
      <w:r>
        <w:t>Wireframes</w:t>
      </w:r>
      <w:bookmarkEnd w:id="138"/>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p>
    <w:p w:rsidR="004E65B1" w:rsidRDefault="004E65B1" w:rsidP="004E65B1">
      <w:pPr>
        <w:pStyle w:val="Heading2"/>
      </w:pPr>
      <w:bookmarkStart w:id="139" w:name="_Toc38987504"/>
      <w:r>
        <w:t>Flowcharts and Isometric Projections</w:t>
      </w:r>
      <w:bookmarkEnd w:id="139"/>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40" w:name="_Toc38987505"/>
      <w:r>
        <w:t>Style Guide</w:t>
      </w:r>
      <w:bookmarkEnd w:id="140"/>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41" w:name="_Toc38987506"/>
      <w:r>
        <w:t>Affinity Diagramming</w:t>
      </w:r>
      <w:bookmarkEnd w:id="141"/>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42" w:name="_Toc38987507"/>
      <w:r>
        <w:t>Executive Summary</w:t>
      </w:r>
      <w:bookmarkEnd w:id="142"/>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43" w:name="_Toc38987508"/>
      <w:r>
        <w:t>Findings Brief</w:t>
      </w:r>
      <w:bookmarkEnd w:id="143"/>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4E65B1" w:rsidRDefault="004E65B1" w:rsidP="004E65B1">
      <w:pPr>
        <w:pStyle w:val="Heading2"/>
      </w:pPr>
      <w:bookmarkStart w:id="144" w:name="_Toc38987509"/>
      <w:r>
        <w:t>Process Flow Maps</w:t>
      </w:r>
      <w:bookmarkEnd w:id="144"/>
    </w:p>
    <w:p w:rsidR="004E65B1" w:rsidRDefault="004E65B1" w:rsidP="004E65B1">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F35A1B" w:rsidRPr="00366E20" w:rsidRDefault="00F35A1B" w:rsidP="00F35A1B">
      <w:pPr>
        <w:pStyle w:val="Heading3"/>
      </w:pPr>
      <w:bookmarkStart w:id="145" w:name="_Toc483997726"/>
      <w:bookmarkStart w:id="146" w:name="_Toc493511644"/>
      <w:bookmarkStart w:id="147" w:name="_Toc38987510"/>
      <w:bookmarkStart w:id="148" w:name="_Toc35154388"/>
      <w:bookmarkStart w:id="149" w:name="_Toc35154911"/>
      <w:r>
        <w:t>Diagram Workflows</w:t>
      </w:r>
      <w:bookmarkEnd w:id="145"/>
      <w:bookmarkEnd w:id="146"/>
      <w:bookmarkEnd w:id="147"/>
    </w:p>
    <w:p w:rsidR="00F35A1B" w:rsidRDefault="00F35A1B" w:rsidP="00F35A1B">
      <w:pPr>
        <w:pStyle w:val="BodyText"/>
        <w:rPr>
          <w:highlight w:val="yellow"/>
        </w:rPr>
      </w:pPr>
      <w:r w:rsidRPr="004853B6">
        <w:rPr>
          <w:highlight w:val="yellow"/>
        </w:rPr>
        <w:t>Another typical product from user observations is a diagram of workflow processes. These diagrams outline stakeholders (roles), activities, and information flow as</w:t>
      </w:r>
      <w:r w:rsidRPr="004853B6" w:rsidDel="00D70FF1">
        <w:rPr>
          <w:highlight w:val="yellow"/>
        </w:rPr>
        <w:t xml:space="preserve"> in </w:t>
      </w:r>
      <w:r w:rsidRPr="004853B6">
        <w:rPr>
          <w:highlight w:val="yellow"/>
        </w:rPr>
        <w:fldChar w:fldCharType="begin"/>
      </w:r>
      <w:r w:rsidRPr="004853B6">
        <w:rPr>
          <w:highlight w:val="yellow"/>
        </w:rPr>
        <w:instrText xml:space="preserve"> REF _Ref483927289 \h </w:instrText>
      </w:r>
      <w:r>
        <w:rPr>
          <w:highlight w:val="yellow"/>
        </w:rPr>
        <w:instrText xml:space="preserve"> \* MERGEFORMAT </w:instrText>
      </w:r>
      <w:r w:rsidRPr="004853B6">
        <w:rPr>
          <w:highlight w:val="yellow"/>
        </w:rPr>
      </w:r>
      <w:r w:rsidRPr="004853B6">
        <w:rPr>
          <w:highlight w:val="yellow"/>
        </w:rPr>
        <w:fldChar w:fldCharType="separate"/>
      </w:r>
      <w:r w:rsidR="006E076D">
        <w:rPr>
          <w:b/>
          <w:bCs/>
          <w:highlight w:val="yellow"/>
        </w:rPr>
        <w:t>Error! Reference source not found.</w:t>
      </w:r>
      <w:r w:rsidRPr="004853B6">
        <w:rPr>
          <w:highlight w:val="yellow"/>
        </w:rPr>
        <w:fldChar w:fldCharType="end"/>
      </w:r>
      <w:r w:rsidRPr="004853B6">
        <w:rPr>
          <w:highlight w:val="yellow"/>
        </w:rPr>
        <w:t xml:space="preserve">. Previously mentioned guidance from the ONC on eCQI worksheets (section </w:t>
      </w:r>
      <w:r w:rsidRPr="004853B6">
        <w:rPr>
          <w:highlight w:val="yellow"/>
        </w:rPr>
        <w:fldChar w:fldCharType="begin"/>
      </w:r>
      <w:r w:rsidRPr="004853B6">
        <w:rPr>
          <w:highlight w:val="yellow"/>
        </w:rPr>
        <w:instrText xml:space="preserve"> REF _Ref484078709 \w \h </w:instrText>
      </w:r>
      <w:r>
        <w:rPr>
          <w:highlight w:val="yellow"/>
        </w:rPr>
        <w:instrText xml:space="preserve"> \* MERGEFORMAT </w:instrText>
      </w:r>
      <w:r w:rsidRPr="004853B6">
        <w:rPr>
          <w:highlight w:val="yellow"/>
        </w:rPr>
      </w:r>
      <w:r w:rsidRPr="004853B6">
        <w:rPr>
          <w:highlight w:val="yellow"/>
        </w:rPr>
        <w:fldChar w:fldCharType="separate"/>
      </w:r>
      <w:r w:rsidR="006E076D">
        <w:rPr>
          <w:highlight w:val="yellow"/>
        </w:rPr>
        <w:t>0</w:t>
      </w:r>
      <w:r w:rsidRPr="004853B6">
        <w:rPr>
          <w:highlight w:val="yellow"/>
        </w:rPr>
        <w:fldChar w:fldCharType="end"/>
      </w:r>
      <w:r w:rsidRPr="004853B6">
        <w:rPr>
          <w:highlight w:val="yellow"/>
        </w:rPr>
        <w:t xml:space="preserve">) can be translated into diagrams similar to Figures 2 and 3 in Appendix B of the Practical Guide </w:t>
      </w:r>
      <w:sdt>
        <w:sdtPr>
          <w:rPr>
            <w:highlight w:val="yellow"/>
          </w:rPr>
          <w:id w:val="975874803"/>
          <w:citation/>
        </w:sdtPr>
        <w:sdtEndPr/>
        <w:sdtContent>
          <w:r w:rsidRPr="004853B6">
            <w:rPr>
              <w:highlight w:val="yellow"/>
            </w:rPr>
            <w:fldChar w:fldCharType="begin"/>
          </w:r>
          <w:r w:rsidRPr="004853B6">
            <w:rPr>
              <w:highlight w:val="yellow"/>
            </w:rPr>
            <w:instrText xml:space="preserve">CITATION USD17 \n  \l 1033 </w:instrText>
          </w:r>
          <w:r w:rsidRPr="004853B6">
            <w:rPr>
              <w:highlight w:val="yellow"/>
            </w:rPr>
            <w:fldChar w:fldCharType="separate"/>
          </w:r>
          <w:r w:rsidRPr="004853B6">
            <w:rPr>
              <w:noProof/>
              <w:highlight w:val="yellow"/>
            </w:rPr>
            <w:t>(DVA, 2017c)</w:t>
          </w:r>
          <w:r w:rsidRPr="004853B6">
            <w:rPr>
              <w:highlight w:val="yellow"/>
            </w:rPr>
            <w:fldChar w:fldCharType="end"/>
          </w:r>
        </w:sdtContent>
      </w:sdt>
      <w:r w:rsidRPr="004853B6">
        <w:rPr>
          <w:highlight w:val="yellow"/>
        </w:rPr>
        <w:t>.</w:t>
      </w:r>
      <w:r w:rsidR="00BD1791">
        <w:rPr>
          <w:highlight w:val="yellow"/>
        </w:rPr>
        <w:t xml:space="preserve"> </w:t>
      </w:r>
    </w:p>
    <w:p w:rsidR="00BD1791" w:rsidRDefault="00BD1791" w:rsidP="00F35A1B">
      <w:pPr>
        <w:pStyle w:val="BodyText"/>
        <w:rPr>
          <w:highlight w:val="yellow"/>
        </w:rPr>
      </w:pPr>
      <w:r w:rsidRPr="004853B6">
        <w:rPr>
          <w:highlight w:val="yellow"/>
        </w:rPr>
        <w:t>Another typical product from user observations is a diagram of workflow processes. These diagrams outline stakeholders (roles), activities, and information flow as</w:t>
      </w:r>
      <w:r w:rsidRPr="004853B6" w:rsidDel="00D70FF1">
        <w:rPr>
          <w:highlight w:val="yellow"/>
        </w:rPr>
        <w:t xml:space="preserve"> in </w:t>
      </w:r>
      <w:r w:rsidRPr="004853B6">
        <w:rPr>
          <w:highlight w:val="yellow"/>
        </w:rPr>
        <w:fldChar w:fldCharType="begin"/>
      </w:r>
      <w:r w:rsidRPr="004853B6">
        <w:rPr>
          <w:highlight w:val="yellow"/>
        </w:rPr>
        <w:instrText xml:space="preserve"> REF _Ref483927289 \h </w:instrText>
      </w:r>
      <w:r>
        <w:rPr>
          <w:highlight w:val="yellow"/>
        </w:rPr>
        <w:instrText xml:space="preserve"> \* MERGEFORMAT </w:instrText>
      </w:r>
      <w:r w:rsidRPr="004853B6">
        <w:rPr>
          <w:highlight w:val="yellow"/>
        </w:rPr>
      </w:r>
      <w:r w:rsidRPr="004853B6">
        <w:rPr>
          <w:highlight w:val="yellow"/>
        </w:rPr>
        <w:fldChar w:fldCharType="separate"/>
      </w:r>
      <w:r w:rsidR="006E076D">
        <w:rPr>
          <w:b/>
          <w:bCs/>
          <w:highlight w:val="yellow"/>
        </w:rPr>
        <w:t>Error! Reference source not found.</w:t>
      </w:r>
      <w:r w:rsidRPr="004853B6">
        <w:rPr>
          <w:highlight w:val="yellow"/>
        </w:rPr>
        <w:fldChar w:fldCharType="end"/>
      </w:r>
      <w:r w:rsidRPr="004853B6">
        <w:rPr>
          <w:highlight w:val="yellow"/>
        </w:rPr>
        <w:t xml:space="preserve">. Previously mentioned guidance from the ONC on eCQI </w:t>
      </w:r>
      <w:r w:rsidRPr="004853B6">
        <w:rPr>
          <w:highlight w:val="yellow"/>
        </w:rPr>
        <w:lastRenderedPageBreak/>
        <w:t xml:space="preserve">worksheets (section </w:t>
      </w:r>
      <w:r w:rsidRPr="004853B6">
        <w:rPr>
          <w:highlight w:val="yellow"/>
        </w:rPr>
        <w:fldChar w:fldCharType="begin"/>
      </w:r>
      <w:r w:rsidRPr="004853B6">
        <w:rPr>
          <w:highlight w:val="yellow"/>
        </w:rPr>
        <w:instrText xml:space="preserve"> REF _Ref484078709 \w \h </w:instrText>
      </w:r>
      <w:r>
        <w:rPr>
          <w:highlight w:val="yellow"/>
        </w:rPr>
        <w:instrText xml:space="preserve"> \* MERGEFORMAT </w:instrText>
      </w:r>
      <w:r w:rsidRPr="004853B6">
        <w:rPr>
          <w:highlight w:val="yellow"/>
        </w:rPr>
      </w:r>
      <w:r w:rsidRPr="004853B6">
        <w:rPr>
          <w:highlight w:val="yellow"/>
        </w:rPr>
        <w:fldChar w:fldCharType="separate"/>
      </w:r>
      <w:r w:rsidR="006E076D">
        <w:rPr>
          <w:highlight w:val="yellow"/>
        </w:rPr>
        <w:t>0</w:t>
      </w:r>
      <w:r w:rsidRPr="004853B6">
        <w:rPr>
          <w:highlight w:val="yellow"/>
        </w:rPr>
        <w:fldChar w:fldCharType="end"/>
      </w:r>
      <w:r w:rsidRPr="004853B6">
        <w:rPr>
          <w:highlight w:val="yellow"/>
        </w:rPr>
        <w:t>) can be translated into diagrams similar to Figures 2 and 3 in Appendix B of the Practical Guide</w:t>
      </w:r>
    </w:p>
    <w:p w:rsidR="00BD1791" w:rsidRPr="00BD1791" w:rsidRDefault="00BD1791" w:rsidP="00BD1791">
      <w:pPr>
        <w:pStyle w:val="BodyText"/>
        <w:rPr>
          <w:highlight w:val="yellow"/>
        </w:rPr>
      </w:pPr>
      <w:r w:rsidRPr="00BD1791">
        <w:rPr>
          <w:highlight w:val="yellow"/>
        </w:rPr>
        <w:t xml:space="preserve">Evaluators may find guidance in NIST 7742 helpful for generating reports for user observations. The 7742 report format is condensed and adapted for user observation in </w:t>
      </w:r>
      <w:r w:rsidRPr="00BD1791">
        <w:rPr>
          <w:highlight w:val="yellow"/>
        </w:rPr>
        <w:fldChar w:fldCharType="begin"/>
      </w:r>
      <w:r w:rsidRPr="00BD1791">
        <w:rPr>
          <w:highlight w:val="yellow"/>
        </w:rPr>
        <w:instrText xml:space="preserve"> REF _Ref477955259 \w \h </w:instrText>
      </w:r>
      <w:r>
        <w:rPr>
          <w:highlight w:val="yellow"/>
        </w:rPr>
        <w:instrText xml:space="preserve"> \* MERGEFORMAT </w:instrText>
      </w:r>
      <w:r w:rsidRPr="00BD1791">
        <w:rPr>
          <w:highlight w:val="yellow"/>
        </w:rPr>
      </w:r>
      <w:r w:rsidRPr="00BD1791">
        <w:rPr>
          <w:highlight w:val="yellow"/>
        </w:rPr>
        <w:fldChar w:fldCharType="separate"/>
      </w:r>
      <w:r w:rsidR="006E076D">
        <w:rPr>
          <w:b/>
          <w:bCs/>
          <w:highlight w:val="yellow"/>
        </w:rPr>
        <w:t>Error! Reference source not found.</w:t>
      </w:r>
      <w:r w:rsidRPr="00BD1791">
        <w:rPr>
          <w:highlight w:val="yellow"/>
        </w:rPr>
        <w:fldChar w:fldCharType="end"/>
      </w:r>
      <w:r w:rsidRPr="00BD1791">
        <w:rPr>
          <w:highlight w:val="yellow"/>
        </w:rPr>
        <w:t>.</w:t>
      </w:r>
    </w:p>
    <w:p w:rsidR="00BD1791" w:rsidRDefault="00BD1791" w:rsidP="00F35A1B">
      <w:pPr>
        <w:pStyle w:val="BodyText"/>
        <w:rPr>
          <w:highlight w:val="yellow"/>
        </w:rPr>
      </w:pPr>
    </w:p>
    <w:p w:rsidR="00BD1791" w:rsidRDefault="00BD1791" w:rsidP="00F35A1B">
      <w:pPr>
        <w:pStyle w:val="BodyText"/>
      </w:pPr>
    </w:p>
    <w:p w:rsidR="00BD1791" w:rsidRDefault="00BD1791" w:rsidP="00F35A1B">
      <w:pPr>
        <w:pStyle w:val="BodyText"/>
      </w:pPr>
    </w:p>
    <w:p w:rsidR="00F35A1B" w:rsidRDefault="00F35A1B" w:rsidP="00F35A1B">
      <w:pPr>
        <w:pStyle w:val="Picture"/>
      </w:pPr>
      <w:r>
        <w:rPr>
          <w:noProof/>
        </w:rPr>
        <w:drawing>
          <wp:inline distT="0" distB="0" distL="0" distR="0" wp14:anchorId="391E0CE7" wp14:editId="50E1CF7C">
            <wp:extent cx="4724400" cy="14820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F35A1B" w:rsidRDefault="00F35A1B" w:rsidP="00F35A1B">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rsidR="00F35A1B" w:rsidRDefault="00F35A1B" w:rsidP="00F35A1B">
      <w:pPr>
        <w:pStyle w:val="Heading2"/>
      </w:pPr>
    </w:p>
    <w:p w:rsidR="00F35A1B" w:rsidRDefault="00F35A1B" w:rsidP="00F35A1B">
      <w:pPr>
        <w:pStyle w:val="Heading2"/>
      </w:pPr>
      <w:bookmarkStart w:id="150" w:name="_Toc38987511"/>
      <w:r>
        <w:t>Empathy Map</w:t>
      </w:r>
      <w:bookmarkEnd w:id="150"/>
    </w:p>
    <w:p w:rsidR="00F35A1B" w:rsidRDefault="00F35A1B" w:rsidP="00F35A1B">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F35A1B" w:rsidRDefault="00F35A1B" w:rsidP="00F35A1B">
      <w:pPr>
        <w:pStyle w:val="Heading2"/>
      </w:pPr>
      <w:bookmarkStart w:id="151" w:name="_Toc38987512"/>
      <w:r>
        <w:t>Journey Map</w:t>
      </w:r>
      <w:bookmarkEnd w:id="151"/>
    </w:p>
    <w:p w:rsidR="00F35A1B" w:rsidRDefault="00F35A1B" w:rsidP="00F35A1B">
      <w:pPr>
        <w:pStyle w:val="BodyText"/>
      </w:pPr>
      <w:r>
        <w:t>The “picture” icons are Wingdings</w:t>
      </w:r>
      <w:r>
        <w:fldChar w:fldCharType="begin"/>
      </w:r>
      <w:r>
        <w:instrText xml:space="preserve"> XE "</w:instrText>
      </w:r>
      <w:r w:rsidRPr="00B5756C">
        <w:instrText>Wingdings</w:instrText>
      </w:r>
      <w:r>
        <w:instrText xml:space="preserve">" </w:instrText>
      </w:r>
      <w:r>
        <w:fldChar w:fldCharType="end"/>
      </w:r>
      <w:r>
        <w:t xml:space="preserve"> typeface symbols formatted in white with a shaded background</w:t>
      </w:r>
      <w:r>
        <w:fldChar w:fldCharType="begin"/>
      </w:r>
      <w:r>
        <w:instrText xml:space="preserve"> XE "</w:instrText>
      </w:r>
      <w:r w:rsidRPr="00040BDC">
        <w:instrText>background</w:instrText>
      </w:r>
      <w:r>
        <w:instrText xml:space="preserve">" </w:instrText>
      </w:r>
      <w:r>
        <w:fldChar w:fldCharType="end"/>
      </w:r>
      <w:r>
        <w:t xml:space="preserve">. To insert a new symbol, select the character and then click </w:t>
      </w:r>
      <w:r w:rsidRPr="00D828CC">
        <w:rPr>
          <w:b/>
        </w:rPr>
        <w:t>Symbol</w:t>
      </w:r>
      <w:r>
        <w:t xml:space="preserve"> from the </w:t>
      </w:r>
      <w:r w:rsidRPr="00D828CC">
        <w:rPr>
          <w:b/>
        </w:rPr>
        <w:t>Insert</w:t>
      </w:r>
      <w:r>
        <w:t xml:space="preserve"> menu. Select a new symbol</w:t>
      </w:r>
      <w:r>
        <w:fldChar w:fldCharType="begin"/>
      </w:r>
      <w:r>
        <w:instrText xml:space="preserve"> XE "</w:instrText>
      </w:r>
      <w:r w:rsidRPr="00EC1491">
        <w:instrText>symbol</w:instrText>
      </w:r>
      <w:r>
        <w:instrText xml:space="preserve">" </w:instrText>
      </w:r>
      <w:r>
        <w:fldChar w:fldCharType="end"/>
      </w:r>
      <w:r>
        <w:t xml:space="preserve">, click </w:t>
      </w:r>
      <w:r w:rsidRPr="00D828CC">
        <w:rPr>
          <w:b/>
        </w:rPr>
        <w:t>Insert</w:t>
      </w:r>
      <w:r>
        <w:t xml:space="preserve">, and then click </w:t>
      </w:r>
      <w:r w:rsidRPr="00D828CC">
        <w:rPr>
          <w:b/>
        </w:rPr>
        <w:t>Close</w:t>
      </w:r>
      <w:r>
        <w:t>. To create new icons, format a one-character paragraph as the Icon 1 style.</w:t>
      </w:r>
    </w:p>
    <w:p w:rsidR="00F35A1B" w:rsidRDefault="00F35A1B" w:rsidP="00F35A1B">
      <w:pPr>
        <w:pStyle w:val="BodyText"/>
      </w:pPr>
    </w:p>
    <w:p w:rsidR="00F35A1B" w:rsidRDefault="00F35A1B" w:rsidP="00F35A1B">
      <w:pPr>
        <w:pStyle w:val="Picture"/>
      </w:pPr>
      <w:r>
        <w:rPr>
          <w:noProof/>
        </w:rPr>
        <w:lastRenderedPageBreak/>
        <w:drawing>
          <wp:inline distT="0" distB="0" distL="0" distR="0" wp14:anchorId="01E1B286" wp14:editId="4A8A766D">
            <wp:extent cx="4724400" cy="148209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t="30515" b="13434"/>
                    <a:stretch>
                      <a:fillRect/>
                    </a:stretch>
                  </pic:blipFill>
                  <pic:spPr bwMode="auto">
                    <a:xfrm>
                      <a:off x="0" y="0"/>
                      <a:ext cx="4724400" cy="1482090"/>
                    </a:xfrm>
                    <a:prstGeom prst="rect">
                      <a:avLst/>
                    </a:prstGeom>
                    <a:noFill/>
                    <a:ln>
                      <a:noFill/>
                    </a:ln>
                  </pic:spPr>
                </pic:pic>
              </a:graphicData>
            </a:graphic>
          </wp:inline>
        </w:drawing>
      </w:r>
    </w:p>
    <w:p w:rsidR="00F35A1B" w:rsidRDefault="00F35A1B" w:rsidP="00F35A1B">
      <w:pPr>
        <w:pStyle w:val="Caption"/>
      </w:pPr>
      <w:r>
        <w:rPr>
          <w:rStyle w:val="Lead-inEmphasis"/>
        </w:rPr>
        <w:t>Figure 21.1</w:t>
      </w:r>
      <w:r>
        <w:rPr>
          <w:rFonts w:ascii="Arial MT Black" w:hAnsi="Arial MT Black"/>
        </w:rPr>
        <w:t xml:space="preserve"> </w:t>
      </w:r>
      <w:r>
        <w:t xml:space="preserve">uses this caption text. In Word, the Caption style can be automatically numbered and labeled. Click </w:t>
      </w:r>
      <w:r w:rsidRPr="00961301">
        <w:rPr>
          <w:b/>
        </w:rPr>
        <w:t xml:space="preserve">Caption </w:t>
      </w:r>
      <w:r>
        <w:t xml:space="preserve">on the </w:t>
      </w:r>
      <w:r w:rsidRPr="00961301">
        <w:rPr>
          <w:b/>
        </w:rPr>
        <w:t>Insert</w:t>
      </w:r>
      <w:r>
        <w:t xml:space="preserve"> menu to access and control the caption</w:t>
      </w:r>
      <w:r>
        <w:fldChar w:fldCharType="begin"/>
      </w:r>
      <w:r>
        <w:instrText xml:space="preserve"> XE "</w:instrText>
      </w:r>
      <w:r w:rsidRPr="0092067A">
        <w:instrText>caption</w:instrText>
      </w:r>
      <w:r>
        <w:instrText xml:space="preserve">" </w:instrText>
      </w:r>
      <w:r>
        <w:fldChar w:fldCharType="end"/>
      </w:r>
      <w:r>
        <w:t xml:space="preserve"> settings, Press the F1 key to search for additional information and Help on captions.</w:t>
      </w:r>
    </w:p>
    <w:p w:rsidR="004E65B1" w:rsidRDefault="004E65B1">
      <w:pPr>
        <w:rPr>
          <w:rFonts w:ascii="Arial Black" w:hAnsi="Arial Black"/>
          <w:color w:val="808080"/>
          <w:spacing w:val="-25"/>
          <w:kern w:val="28"/>
          <w:sz w:val="32"/>
        </w:rPr>
      </w:pPr>
      <w:r>
        <w:br w:type="page"/>
      </w:r>
    </w:p>
    <w:p w:rsidR="004E65B1" w:rsidRDefault="004E65B1" w:rsidP="004E65B1">
      <w:pPr>
        <w:pStyle w:val="ChapterTitle"/>
      </w:pPr>
      <w:bookmarkStart w:id="152" w:name="_Toc38987513"/>
      <w:r>
        <w:lastRenderedPageBreak/>
        <w:t>Case Study 5: Style Guide</w:t>
      </w:r>
      <w:bookmarkEnd w:id="152"/>
      <w:r>
        <w:t xml:space="preserve"> </w:t>
      </w:r>
    </w:p>
    <w:p w:rsidR="004E65B1" w:rsidRDefault="004E65B1" w:rsidP="004E65B1">
      <w:pPr>
        <w:pStyle w:val="ChapterSubtitle"/>
        <w:rPr>
          <w:spacing w:val="-5"/>
        </w:rPr>
      </w:pPr>
      <w:r>
        <w:rPr>
          <w:spacing w:val="-5"/>
        </w:rPr>
        <w:t>In this section, we present a sample style guide for clinical reminder dialogs.</w:t>
      </w:r>
    </w:p>
    <w:p w:rsidR="004E65B1" w:rsidRDefault="004E65B1" w:rsidP="004E65B1">
      <w:pPr>
        <w:pStyle w:val="BodyTextKeep"/>
        <w:framePr w:dropCap="drop" w:lines="3" w:hSpace="60" w:wrap="around" w:vAnchor="text" w:hAnchor="text"/>
        <w:spacing w:after="0" w:line="849" w:lineRule="exact"/>
        <w:rPr>
          <w:position w:val="-10"/>
          <w:sz w:val="114"/>
        </w:rPr>
      </w:pPr>
      <w:r>
        <w:rPr>
          <w:caps/>
          <w:position w:val="-10"/>
          <w:sz w:val="114"/>
        </w:rPr>
        <w:t>A</w:t>
      </w:r>
    </w:p>
    <w:p w:rsidR="004E65B1" w:rsidRDefault="004E65B1" w:rsidP="004E65B1">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rsidR="004E65B1" w:rsidRDefault="004E65B1" w:rsidP="004E65B1">
      <w:pPr>
        <w:rPr>
          <w:spacing w:val="-5"/>
        </w:rPr>
      </w:pPr>
      <w:r>
        <w:br w:type="page"/>
      </w:r>
    </w:p>
    <w:p w:rsidR="009534BE" w:rsidRDefault="009534BE" w:rsidP="009534BE">
      <w:pPr>
        <w:pStyle w:val="PartTitle"/>
        <w:framePr w:wrap="notBeside" w:hAnchor="page" w:x="9006" w:y="1407"/>
      </w:pPr>
      <w:r>
        <w:lastRenderedPageBreak/>
        <w:t>Chapter</w:t>
      </w:r>
    </w:p>
    <w:p w:rsidR="009534BE" w:rsidRPr="00D45A31" w:rsidRDefault="009534BE" w:rsidP="009534BE">
      <w:pPr>
        <w:pStyle w:val="PartLabel"/>
        <w:framePr w:wrap="notBeside" w:hAnchor="page" w:x="9006" w:y="1407"/>
        <w:rPr>
          <w:sz w:val="144"/>
          <w:szCs w:val="144"/>
        </w:rPr>
      </w:pPr>
      <w:r>
        <w:rPr>
          <w:sz w:val="144"/>
          <w:szCs w:val="144"/>
        </w:rPr>
        <w:t>15</w:t>
      </w:r>
    </w:p>
    <w:p w:rsidR="004E65B1" w:rsidRDefault="004E65B1" w:rsidP="004E65B1">
      <w:pPr>
        <w:pStyle w:val="ChapterTitle"/>
      </w:pPr>
      <w:bookmarkStart w:id="153" w:name="_Toc38987514"/>
      <w:r>
        <w:t>Case Study 6: Executive Summary</w:t>
      </w:r>
      <w:bookmarkEnd w:id="153"/>
    </w:p>
    <w:p w:rsidR="004E65B1" w:rsidRDefault="004E65B1" w:rsidP="004E65B1">
      <w:pPr>
        <w:pStyle w:val="ChapterSubtitle"/>
        <w:rPr>
          <w:spacing w:val="-5"/>
        </w:rPr>
      </w:pPr>
      <w:r>
        <w:rPr>
          <w:spacing w:val="-5"/>
        </w:rPr>
        <w:t>In this section, we show a sample executive summary.</w:t>
      </w:r>
    </w:p>
    <w:p w:rsidR="004E65B1" w:rsidRDefault="004E65B1" w:rsidP="004E65B1">
      <w:pPr>
        <w:pStyle w:val="BodyTextKeep"/>
        <w:framePr w:dropCap="drop" w:lines="3" w:hSpace="60" w:wrap="around" w:vAnchor="text" w:hAnchor="text"/>
        <w:spacing w:after="0" w:line="849" w:lineRule="exact"/>
        <w:rPr>
          <w:position w:val="-10"/>
          <w:sz w:val="114"/>
        </w:rPr>
      </w:pPr>
      <w:r>
        <w:rPr>
          <w:caps/>
          <w:position w:val="-10"/>
          <w:sz w:val="114"/>
        </w:rPr>
        <w:t>A</w:t>
      </w:r>
    </w:p>
    <w:p w:rsidR="004E65B1" w:rsidRDefault="004E65B1" w:rsidP="004E65B1">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rsidR="004E65B1" w:rsidRDefault="004E65B1" w:rsidP="004E65B1">
      <w:pPr>
        <w:rPr>
          <w:spacing w:val="-5"/>
        </w:rPr>
      </w:pPr>
      <w:r>
        <w:br w:type="page"/>
      </w:r>
    </w:p>
    <w:p w:rsidR="009534BE" w:rsidRDefault="009534BE" w:rsidP="009534BE">
      <w:pPr>
        <w:pStyle w:val="PartTitle"/>
        <w:framePr w:wrap="notBeside" w:hAnchor="page" w:x="9006" w:y="1407"/>
      </w:pPr>
      <w:r>
        <w:lastRenderedPageBreak/>
        <w:t>Chapter</w:t>
      </w:r>
    </w:p>
    <w:p w:rsidR="009534BE" w:rsidRPr="00D45A31" w:rsidRDefault="009534BE" w:rsidP="009534BE">
      <w:pPr>
        <w:pStyle w:val="PartLabel"/>
        <w:framePr w:wrap="notBeside" w:hAnchor="page" w:x="9006" w:y="1407"/>
        <w:rPr>
          <w:sz w:val="144"/>
          <w:szCs w:val="144"/>
        </w:rPr>
      </w:pPr>
      <w:r>
        <w:rPr>
          <w:sz w:val="144"/>
          <w:szCs w:val="144"/>
        </w:rPr>
        <w:t>16</w:t>
      </w:r>
    </w:p>
    <w:p w:rsidR="004E65B1" w:rsidRDefault="004E65B1" w:rsidP="004E65B1">
      <w:pPr>
        <w:pStyle w:val="ChapterTitle"/>
      </w:pPr>
      <w:bookmarkStart w:id="154" w:name="_Toc38987515"/>
      <w:r>
        <w:t>Case Study 7: Process Flow Map</w:t>
      </w:r>
      <w:bookmarkEnd w:id="154"/>
    </w:p>
    <w:p w:rsidR="004E65B1" w:rsidRDefault="004E65B1" w:rsidP="004E65B1">
      <w:pPr>
        <w:pStyle w:val="ChapterSubtitle"/>
        <w:rPr>
          <w:spacing w:val="-5"/>
        </w:rPr>
      </w:pPr>
      <w:r>
        <w:rPr>
          <w:spacing w:val="-5"/>
        </w:rPr>
        <w:t>In this section, we describe methods to validate requirements, test performance, and identify remediation strategies.</w:t>
      </w:r>
    </w:p>
    <w:p w:rsidR="004E65B1" w:rsidRDefault="004E65B1" w:rsidP="004E65B1">
      <w:pPr>
        <w:pStyle w:val="BodyTextKeep"/>
        <w:framePr w:dropCap="drop" w:lines="3" w:hSpace="60" w:wrap="around" w:vAnchor="text" w:hAnchor="text"/>
        <w:spacing w:after="0" w:line="849" w:lineRule="exact"/>
        <w:rPr>
          <w:position w:val="-10"/>
          <w:sz w:val="114"/>
        </w:rPr>
      </w:pPr>
      <w:r>
        <w:rPr>
          <w:caps/>
          <w:position w:val="-10"/>
          <w:sz w:val="114"/>
        </w:rPr>
        <w:t>A</w:t>
      </w:r>
    </w:p>
    <w:p w:rsidR="004E65B1" w:rsidRDefault="004E65B1" w:rsidP="004E65B1">
      <w:pPr>
        <w:pStyle w:val="BodyTextKeep"/>
      </w:pPr>
      <w:r>
        <w:t>n overview of terms and definitions. Need to clarify usability, user experience, human computer interactions, human factors engineering, software testing, and software design. This would be a good place for a diagram and to immediately recognize the giants in the field and the most influential references. Everything below this line is lorem ipsum.</w:t>
      </w:r>
    </w:p>
    <w:p w:rsidR="004E65B1" w:rsidRDefault="004E65B1" w:rsidP="004E65B1">
      <w:pPr>
        <w:rPr>
          <w:spacing w:val="-5"/>
        </w:rPr>
      </w:pPr>
      <w:r>
        <w:br w:type="page"/>
      </w:r>
    </w:p>
    <w:p w:rsidR="005F6105" w:rsidRPr="007A3843" w:rsidRDefault="005F6105" w:rsidP="007A3843">
      <w:pPr>
        <w:pStyle w:val="Heading1"/>
      </w:pPr>
      <w:bookmarkStart w:id="155" w:name="_Toc38987516"/>
      <w:r w:rsidRPr="007A3843">
        <w:lastRenderedPageBreak/>
        <w:t>Index</w:t>
      </w:r>
      <w:bookmarkEnd w:id="148"/>
      <w:bookmarkEnd w:id="149"/>
      <w:bookmarkEnd w:id="155"/>
    </w:p>
    <w:p w:rsidR="00D6516D" w:rsidRDefault="00977C9A" w:rsidP="005D168B">
      <w:pPr>
        <w:pStyle w:val="BodyText"/>
        <w:rPr>
          <w:noProof/>
        </w:rPr>
        <w:sectPr w:rsidR="00D6516D" w:rsidSect="007A3843">
          <w:headerReference w:type="default" r:id="rId30"/>
          <w:footerReference w:type="default" r:id="rId31"/>
          <w:headerReference w:type="first" r:id="rId32"/>
          <w:type w:val="continuous"/>
          <w:pgSz w:w="12240" w:h="15840" w:code="1"/>
          <w:pgMar w:top="1800" w:right="1195" w:bottom="1440" w:left="3355" w:header="720" w:footer="720" w:gutter="0"/>
          <w:cols w:space="720"/>
        </w:sectPr>
      </w:pPr>
      <w:r>
        <w:fldChar w:fldCharType="begin"/>
      </w:r>
      <w:r>
        <w:instrText xml:space="preserve"> INDEX \c "2" \z "1033" </w:instrText>
      </w:r>
      <w:r>
        <w:fldChar w:fldCharType="separate"/>
      </w:r>
    </w:p>
    <w:p w:rsidR="00D6516D" w:rsidRDefault="00D6516D">
      <w:pPr>
        <w:pStyle w:val="Index1"/>
        <w:tabs>
          <w:tab w:val="right" w:leader="dot" w:pos="3475"/>
        </w:tabs>
        <w:rPr>
          <w:noProof/>
        </w:rPr>
      </w:pPr>
      <w:r>
        <w:rPr>
          <w:noProof/>
        </w:rPr>
        <w:t>background, 1</w:t>
      </w:r>
    </w:p>
    <w:p w:rsidR="00D6516D" w:rsidRDefault="00D6516D">
      <w:pPr>
        <w:pStyle w:val="Index1"/>
        <w:tabs>
          <w:tab w:val="right" w:leader="dot" w:pos="3475"/>
        </w:tabs>
        <w:rPr>
          <w:noProof/>
        </w:rPr>
      </w:pPr>
      <w:r>
        <w:rPr>
          <w:noProof/>
        </w:rPr>
        <w:t>border, 3</w:t>
      </w:r>
    </w:p>
    <w:p w:rsidR="00D6516D" w:rsidRDefault="00D6516D">
      <w:pPr>
        <w:pStyle w:val="Index1"/>
        <w:tabs>
          <w:tab w:val="right" w:leader="dot" w:pos="3475"/>
        </w:tabs>
        <w:rPr>
          <w:noProof/>
        </w:rPr>
      </w:pPr>
      <w:r>
        <w:rPr>
          <w:noProof/>
        </w:rPr>
        <w:t>bullet, 1</w:t>
      </w:r>
    </w:p>
    <w:p w:rsidR="00D6516D" w:rsidRDefault="00D6516D">
      <w:pPr>
        <w:pStyle w:val="Index1"/>
        <w:tabs>
          <w:tab w:val="right" w:leader="dot" w:pos="3475"/>
        </w:tabs>
        <w:rPr>
          <w:noProof/>
        </w:rPr>
      </w:pPr>
      <w:r>
        <w:rPr>
          <w:noProof/>
        </w:rPr>
        <w:t>caption, 2</w:t>
      </w:r>
    </w:p>
    <w:p w:rsidR="00D6516D" w:rsidRDefault="00D6516D">
      <w:pPr>
        <w:pStyle w:val="Index1"/>
        <w:tabs>
          <w:tab w:val="right" w:leader="dot" w:pos="3475"/>
        </w:tabs>
        <w:rPr>
          <w:noProof/>
        </w:rPr>
      </w:pPr>
      <w:r>
        <w:rPr>
          <w:noProof/>
        </w:rPr>
        <w:t>color, 2</w:t>
      </w:r>
    </w:p>
    <w:p w:rsidR="00D6516D" w:rsidRDefault="00D6516D">
      <w:pPr>
        <w:pStyle w:val="Index1"/>
        <w:tabs>
          <w:tab w:val="right" w:leader="dot" w:pos="3475"/>
        </w:tabs>
        <w:rPr>
          <w:noProof/>
        </w:rPr>
      </w:pPr>
      <w:r>
        <w:rPr>
          <w:noProof/>
        </w:rPr>
        <w:t>drawing, 2</w:t>
      </w:r>
    </w:p>
    <w:p w:rsidR="00D6516D" w:rsidRDefault="00D6516D">
      <w:pPr>
        <w:pStyle w:val="Index1"/>
        <w:tabs>
          <w:tab w:val="right" w:leader="dot" w:pos="3475"/>
        </w:tabs>
        <w:rPr>
          <w:noProof/>
        </w:rPr>
      </w:pPr>
      <w:r>
        <w:rPr>
          <w:noProof/>
        </w:rPr>
        <w:t>drop cap, 1</w:t>
      </w:r>
    </w:p>
    <w:p w:rsidR="00D6516D" w:rsidRDefault="00D6516D">
      <w:pPr>
        <w:pStyle w:val="Index1"/>
        <w:tabs>
          <w:tab w:val="right" w:leader="dot" w:pos="3475"/>
        </w:tabs>
        <w:rPr>
          <w:noProof/>
        </w:rPr>
      </w:pPr>
      <w:r>
        <w:rPr>
          <w:noProof/>
        </w:rPr>
        <w:t>footer, 3</w:t>
      </w:r>
    </w:p>
    <w:p w:rsidR="00D6516D" w:rsidRDefault="00D6516D">
      <w:pPr>
        <w:pStyle w:val="Index1"/>
        <w:tabs>
          <w:tab w:val="right" w:leader="dot" w:pos="3475"/>
        </w:tabs>
        <w:rPr>
          <w:noProof/>
        </w:rPr>
      </w:pPr>
      <w:r>
        <w:rPr>
          <w:noProof/>
        </w:rPr>
        <w:t>frame, 3</w:t>
      </w:r>
    </w:p>
    <w:p w:rsidR="00D6516D" w:rsidRDefault="00D6516D">
      <w:pPr>
        <w:pStyle w:val="Index1"/>
        <w:tabs>
          <w:tab w:val="right" w:leader="dot" w:pos="3475"/>
        </w:tabs>
        <w:rPr>
          <w:noProof/>
        </w:rPr>
      </w:pPr>
      <w:r>
        <w:rPr>
          <w:noProof/>
        </w:rPr>
        <w:t>graphic, 2</w:t>
      </w:r>
    </w:p>
    <w:p w:rsidR="00D6516D" w:rsidRDefault="00D6516D">
      <w:pPr>
        <w:pStyle w:val="Index1"/>
        <w:tabs>
          <w:tab w:val="right" w:leader="dot" w:pos="3475"/>
        </w:tabs>
        <w:rPr>
          <w:noProof/>
        </w:rPr>
      </w:pPr>
      <w:r>
        <w:rPr>
          <w:noProof/>
        </w:rPr>
        <w:t>group, 2</w:t>
      </w:r>
    </w:p>
    <w:p w:rsidR="00D6516D" w:rsidRDefault="00D6516D">
      <w:pPr>
        <w:pStyle w:val="Index1"/>
        <w:tabs>
          <w:tab w:val="right" w:leader="dot" w:pos="3475"/>
        </w:tabs>
        <w:rPr>
          <w:noProof/>
        </w:rPr>
      </w:pPr>
      <w:r>
        <w:rPr>
          <w:noProof/>
        </w:rPr>
        <w:t>header, 3</w:t>
      </w:r>
    </w:p>
    <w:p w:rsidR="00D6516D" w:rsidRDefault="00E16EE8">
      <w:pPr>
        <w:pStyle w:val="Index1"/>
        <w:tabs>
          <w:tab w:val="right" w:leader="dot" w:pos="3475"/>
        </w:tabs>
        <w:rPr>
          <w:noProof/>
        </w:rPr>
      </w:pPr>
      <w:r>
        <w:rPr>
          <w:noProof/>
        </w:rPr>
        <w:t>H</w:t>
      </w:r>
      <w:r w:rsidR="00D6516D">
        <w:rPr>
          <w:noProof/>
        </w:rPr>
        <w:t>elp, 3</w:t>
      </w:r>
    </w:p>
    <w:p w:rsidR="00D6516D" w:rsidRDefault="00D6516D">
      <w:pPr>
        <w:pStyle w:val="Index1"/>
        <w:tabs>
          <w:tab w:val="right" w:leader="dot" w:pos="3475"/>
        </w:tabs>
        <w:rPr>
          <w:noProof/>
        </w:rPr>
      </w:pPr>
      <w:r>
        <w:rPr>
          <w:noProof/>
        </w:rPr>
        <w:t>link, 4</w:t>
      </w:r>
    </w:p>
    <w:p w:rsidR="00D6516D" w:rsidRDefault="00D6516D">
      <w:pPr>
        <w:pStyle w:val="Index1"/>
        <w:tabs>
          <w:tab w:val="right" w:leader="dot" w:pos="3475"/>
        </w:tabs>
        <w:rPr>
          <w:noProof/>
        </w:rPr>
      </w:pPr>
      <w:r>
        <w:rPr>
          <w:noProof/>
        </w:rPr>
        <w:t>margins, 2</w:t>
      </w:r>
    </w:p>
    <w:p w:rsidR="00D6516D" w:rsidRDefault="00D6516D">
      <w:pPr>
        <w:pStyle w:val="Index1"/>
        <w:tabs>
          <w:tab w:val="right" w:leader="dot" w:pos="3475"/>
        </w:tabs>
        <w:rPr>
          <w:noProof/>
        </w:rPr>
      </w:pPr>
      <w:r>
        <w:rPr>
          <w:noProof/>
        </w:rPr>
        <w:t>normal view, 1</w:t>
      </w:r>
    </w:p>
    <w:p w:rsidR="00D6516D" w:rsidRDefault="00D6516D">
      <w:pPr>
        <w:pStyle w:val="Index1"/>
        <w:tabs>
          <w:tab w:val="right" w:leader="dot" w:pos="3475"/>
        </w:tabs>
        <w:rPr>
          <w:noProof/>
        </w:rPr>
      </w:pPr>
      <w:r>
        <w:rPr>
          <w:noProof/>
        </w:rPr>
        <w:t>number, 4</w:t>
      </w:r>
    </w:p>
    <w:p w:rsidR="00D6516D" w:rsidRDefault="00D6516D">
      <w:pPr>
        <w:pStyle w:val="Index1"/>
        <w:tabs>
          <w:tab w:val="right" w:leader="dot" w:pos="3475"/>
        </w:tabs>
        <w:rPr>
          <w:noProof/>
        </w:rPr>
      </w:pPr>
      <w:r>
        <w:rPr>
          <w:noProof/>
        </w:rPr>
        <w:t>picture, 2, 3, 4</w:t>
      </w:r>
    </w:p>
    <w:p w:rsidR="00D6516D" w:rsidRDefault="00D6516D">
      <w:pPr>
        <w:pStyle w:val="Index1"/>
        <w:tabs>
          <w:tab w:val="right" w:leader="dot" w:pos="3475"/>
        </w:tabs>
        <w:rPr>
          <w:noProof/>
        </w:rPr>
      </w:pPr>
      <w:r>
        <w:rPr>
          <w:noProof/>
        </w:rPr>
        <w:t>print, 1</w:t>
      </w:r>
    </w:p>
    <w:p w:rsidR="00D6516D" w:rsidRDefault="00D6516D">
      <w:pPr>
        <w:pStyle w:val="Index1"/>
        <w:tabs>
          <w:tab w:val="right" w:leader="dot" w:pos="3475"/>
        </w:tabs>
        <w:rPr>
          <w:noProof/>
        </w:rPr>
      </w:pPr>
      <w:r>
        <w:rPr>
          <w:noProof/>
        </w:rPr>
        <w:t>re-size, 3</w:t>
      </w:r>
    </w:p>
    <w:p w:rsidR="00D6516D" w:rsidRDefault="00D6516D">
      <w:pPr>
        <w:pStyle w:val="Index1"/>
        <w:tabs>
          <w:tab w:val="right" w:leader="dot" w:pos="3475"/>
        </w:tabs>
        <w:rPr>
          <w:noProof/>
        </w:rPr>
      </w:pPr>
      <w:r>
        <w:rPr>
          <w:noProof/>
        </w:rPr>
        <w:t>section break, 2</w:t>
      </w:r>
    </w:p>
    <w:p w:rsidR="00D6516D" w:rsidRDefault="00D6516D">
      <w:pPr>
        <w:pStyle w:val="Index1"/>
        <w:tabs>
          <w:tab w:val="right" w:leader="dot" w:pos="3475"/>
        </w:tabs>
        <w:rPr>
          <w:noProof/>
        </w:rPr>
      </w:pPr>
      <w:r>
        <w:rPr>
          <w:noProof/>
        </w:rPr>
        <w:t>shading, 1</w:t>
      </w:r>
    </w:p>
    <w:p w:rsidR="00D6516D" w:rsidRDefault="00D6516D">
      <w:pPr>
        <w:pStyle w:val="Index1"/>
        <w:tabs>
          <w:tab w:val="right" w:leader="dot" w:pos="3475"/>
        </w:tabs>
        <w:rPr>
          <w:noProof/>
        </w:rPr>
      </w:pPr>
      <w:r>
        <w:rPr>
          <w:noProof/>
        </w:rPr>
        <w:t>style, 1, 2, 3, 4</w:t>
      </w:r>
    </w:p>
    <w:p w:rsidR="00D6516D" w:rsidRDefault="00D6516D">
      <w:pPr>
        <w:pStyle w:val="Index1"/>
        <w:tabs>
          <w:tab w:val="right" w:leader="dot" w:pos="3475"/>
        </w:tabs>
        <w:rPr>
          <w:noProof/>
        </w:rPr>
      </w:pPr>
      <w:r>
        <w:rPr>
          <w:noProof/>
        </w:rPr>
        <w:t>symbol, 1</w:t>
      </w:r>
    </w:p>
    <w:p w:rsidR="00D6516D" w:rsidRDefault="00D6516D">
      <w:pPr>
        <w:pStyle w:val="Index1"/>
        <w:tabs>
          <w:tab w:val="right" w:leader="dot" w:pos="3475"/>
        </w:tabs>
        <w:rPr>
          <w:noProof/>
        </w:rPr>
      </w:pPr>
      <w:r>
        <w:rPr>
          <w:noProof/>
        </w:rPr>
        <w:t>Table of Contents, 3</w:t>
      </w:r>
    </w:p>
    <w:p w:rsidR="00D6516D" w:rsidRDefault="00D6516D">
      <w:pPr>
        <w:pStyle w:val="Index1"/>
        <w:tabs>
          <w:tab w:val="right" w:leader="dot" w:pos="3475"/>
        </w:tabs>
        <w:rPr>
          <w:noProof/>
        </w:rPr>
      </w:pPr>
      <w:r>
        <w:rPr>
          <w:noProof/>
        </w:rPr>
        <w:t>template, 4</w:t>
      </w:r>
    </w:p>
    <w:p w:rsidR="00D6516D" w:rsidRDefault="00D6516D">
      <w:pPr>
        <w:pStyle w:val="Index1"/>
        <w:tabs>
          <w:tab w:val="right" w:leader="dot" w:pos="3475"/>
        </w:tabs>
        <w:rPr>
          <w:noProof/>
        </w:rPr>
      </w:pPr>
      <w:r>
        <w:rPr>
          <w:noProof/>
        </w:rPr>
        <w:t>ungroup, 2</w:t>
      </w:r>
    </w:p>
    <w:p w:rsidR="00D6516D" w:rsidRDefault="00D6516D">
      <w:pPr>
        <w:pStyle w:val="Index1"/>
        <w:tabs>
          <w:tab w:val="right" w:leader="dot" w:pos="3475"/>
        </w:tabs>
        <w:rPr>
          <w:noProof/>
        </w:rPr>
      </w:pPr>
      <w:r>
        <w:rPr>
          <w:noProof/>
        </w:rPr>
        <w:t>Wingdings, 1</w:t>
      </w:r>
    </w:p>
    <w:p w:rsidR="00D6516D" w:rsidRDefault="00D6516D" w:rsidP="005D168B">
      <w:pPr>
        <w:pStyle w:val="BodyText"/>
        <w:rPr>
          <w:noProof/>
        </w:rPr>
        <w:sectPr w:rsidR="00D6516D" w:rsidSect="007A3843">
          <w:type w:val="continuous"/>
          <w:pgSz w:w="12240" w:h="15840" w:code="1"/>
          <w:pgMar w:top="1800" w:right="1195" w:bottom="1440" w:left="3355" w:header="720" w:footer="720" w:gutter="0"/>
          <w:cols w:num="2" w:space="720"/>
        </w:sectPr>
      </w:pPr>
    </w:p>
    <w:p w:rsidR="004E65B1" w:rsidRDefault="00977C9A" w:rsidP="005D168B">
      <w:pPr>
        <w:pStyle w:val="BodyText"/>
      </w:pPr>
      <w:r>
        <w:fldChar w:fldCharType="end"/>
      </w:r>
    </w:p>
    <w:p w:rsidR="004E65B1" w:rsidRDefault="004E65B1" w:rsidP="004E65B1">
      <w:pPr>
        <w:pStyle w:val="BodyText"/>
      </w:pPr>
      <w:r>
        <w:br w:type="page"/>
      </w:r>
    </w:p>
    <w:p w:rsidR="004E65B1" w:rsidRDefault="004E65B1" w:rsidP="004E65B1">
      <w:pPr>
        <w:pStyle w:val="Heading1"/>
      </w:pPr>
      <w:bookmarkStart w:id="156" w:name="_Toc38987517"/>
      <w:r>
        <w:lastRenderedPageBreak/>
        <w:t>Appendix A – Sample Persona</w:t>
      </w:r>
      <w:bookmarkEnd w:id="156"/>
    </w:p>
    <w:p w:rsidR="004E65B1" w:rsidRDefault="004E65B1">
      <w:pPr>
        <w:rPr>
          <w:spacing w:val="-5"/>
        </w:rPr>
      </w:pPr>
      <w:r>
        <w:br w:type="page"/>
      </w:r>
    </w:p>
    <w:p w:rsidR="004E65B1" w:rsidRDefault="004E65B1" w:rsidP="004E65B1">
      <w:pPr>
        <w:pStyle w:val="Heading1"/>
      </w:pPr>
      <w:bookmarkStart w:id="157" w:name="_Toc38987518"/>
      <w:r>
        <w:lastRenderedPageBreak/>
        <w:t>Appendix B – Time-Motion Collection Form</w:t>
      </w:r>
      <w:bookmarkEnd w:id="157"/>
    </w:p>
    <w:p w:rsidR="004E65B1" w:rsidRDefault="004E65B1">
      <w:pPr>
        <w:rPr>
          <w:spacing w:val="-5"/>
        </w:rPr>
      </w:pPr>
      <w:r>
        <w:br w:type="page"/>
      </w:r>
    </w:p>
    <w:p w:rsidR="004E65B1" w:rsidRDefault="004E65B1" w:rsidP="004E65B1">
      <w:pPr>
        <w:pStyle w:val="Heading1"/>
      </w:pPr>
      <w:bookmarkStart w:id="158" w:name="_Toc38987519"/>
      <w:r>
        <w:lastRenderedPageBreak/>
        <w:t>Appendix C – Sample Persona</w:t>
      </w:r>
      <w:bookmarkEnd w:id="158"/>
    </w:p>
    <w:p w:rsidR="004E65B1" w:rsidRDefault="004E65B1">
      <w:pPr>
        <w:rPr>
          <w:spacing w:val="-5"/>
        </w:rPr>
      </w:pPr>
      <w:r>
        <w:br w:type="page"/>
      </w:r>
    </w:p>
    <w:p w:rsidR="004E65B1" w:rsidRDefault="004E65B1" w:rsidP="004E65B1">
      <w:pPr>
        <w:pStyle w:val="Heading1"/>
      </w:pPr>
      <w:bookmarkStart w:id="159" w:name="_Toc38987520"/>
      <w:r>
        <w:lastRenderedPageBreak/>
        <w:t>Appendix D – Heuristic Inspection Form</w:t>
      </w:r>
      <w:bookmarkEnd w:id="159"/>
    </w:p>
    <w:p w:rsidR="004E65B1" w:rsidRDefault="004E65B1">
      <w:pPr>
        <w:rPr>
          <w:spacing w:val="-5"/>
        </w:rPr>
      </w:pPr>
      <w:r>
        <w:br w:type="page"/>
      </w:r>
    </w:p>
    <w:p w:rsidR="004E65B1" w:rsidRDefault="004E65B1" w:rsidP="004E65B1">
      <w:pPr>
        <w:pStyle w:val="Heading1"/>
      </w:pPr>
      <w:bookmarkStart w:id="160" w:name="_Toc38987521"/>
      <w:r>
        <w:lastRenderedPageBreak/>
        <w:t>Appendix E – Agile Task Analysis</w:t>
      </w:r>
      <w:bookmarkEnd w:id="160"/>
    </w:p>
    <w:p w:rsidR="004E65B1" w:rsidRDefault="004E65B1">
      <w:pPr>
        <w:rPr>
          <w:spacing w:val="-5"/>
        </w:rPr>
      </w:pPr>
      <w:r>
        <w:br w:type="page"/>
      </w:r>
    </w:p>
    <w:p w:rsidR="004E65B1" w:rsidRDefault="004E65B1" w:rsidP="004E65B1">
      <w:pPr>
        <w:pStyle w:val="Heading1"/>
      </w:pPr>
      <w:bookmarkStart w:id="161" w:name="_Toc38987522"/>
      <w:r>
        <w:lastRenderedPageBreak/>
        <w:t>Appendix F – Usability Surveys</w:t>
      </w:r>
      <w:bookmarkEnd w:id="161"/>
    </w:p>
    <w:p w:rsidR="004E65B1" w:rsidRPr="004E65B1" w:rsidRDefault="004E65B1" w:rsidP="004E65B1">
      <w:pPr>
        <w:pStyle w:val="BodyText"/>
      </w:pPr>
    </w:p>
    <w:p w:rsidR="004E65B1" w:rsidRPr="004E65B1" w:rsidRDefault="004E65B1" w:rsidP="004E65B1">
      <w:pPr>
        <w:pStyle w:val="BodyText"/>
      </w:pPr>
    </w:p>
    <w:p w:rsidR="004E65B1" w:rsidRPr="004E65B1" w:rsidRDefault="004E65B1" w:rsidP="004E65B1">
      <w:pPr>
        <w:pStyle w:val="BodyText"/>
      </w:pPr>
    </w:p>
    <w:p w:rsidR="004E65B1" w:rsidRPr="004E65B1" w:rsidRDefault="004E65B1" w:rsidP="004E65B1">
      <w:pPr>
        <w:pStyle w:val="BodyText"/>
      </w:pPr>
    </w:p>
    <w:p w:rsidR="004E65B1" w:rsidRPr="004E65B1" w:rsidRDefault="004E65B1" w:rsidP="004E65B1">
      <w:pPr>
        <w:pStyle w:val="BodyText"/>
      </w:pPr>
    </w:p>
    <w:p w:rsidR="004E65B1" w:rsidRDefault="004E65B1">
      <w:pPr>
        <w:rPr>
          <w:spacing w:val="-5"/>
        </w:rPr>
      </w:pPr>
      <w:r>
        <w:br w:type="page"/>
      </w:r>
    </w:p>
    <w:p w:rsidR="004E65B1" w:rsidRDefault="004E65B1" w:rsidP="004E65B1">
      <w:pPr>
        <w:pStyle w:val="Heading1"/>
      </w:pPr>
      <w:bookmarkStart w:id="162" w:name="_Toc38987523"/>
      <w:r>
        <w:lastRenderedPageBreak/>
        <w:t>Appendix G – Safety Assessment Code Sheet</w:t>
      </w:r>
      <w:bookmarkEnd w:id="162"/>
    </w:p>
    <w:p w:rsidR="005D168B" w:rsidRPr="005D168B" w:rsidRDefault="005D168B" w:rsidP="004E65B1">
      <w:pPr>
        <w:pStyle w:val="BodyText"/>
      </w:pPr>
    </w:p>
    <w:sectPr w:rsidR="005D168B" w:rsidRPr="005D168B" w:rsidSect="007A3843">
      <w:type w:val="continuous"/>
      <w:pgSz w:w="12240" w:h="15840" w:code="1"/>
      <w:pgMar w:top="1800" w:right="1195" w:bottom="1440" w:left="3355"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77B67" w:rsidRDefault="00877B67">
      <w:r>
        <w:separator/>
      </w:r>
    </w:p>
  </w:endnote>
  <w:endnote w:type="continuationSeparator" w:id="0">
    <w:p w:rsidR="00877B67" w:rsidRDefault="00877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Black">
    <w:panose1 w:val="020B0A04020102020204"/>
    <w:charset w:val="00"/>
    <w:family w:val="swiss"/>
    <w:pitch w:val="variable"/>
    <w:sig w:usb0="A00002AF" w:usb1="400078FB"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MT Black">
    <w:altName w:val="Arial Black"/>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703" w:rsidRDefault="00717703">
    <w:pPr>
      <w:pStyle w:val="Footer"/>
    </w:pP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703" w:rsidRDefault="007177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703" w:rsidRDefault="00717703">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703" w:rsidRDefault="00717703">
    <w:pPr>
      <w:pStyle w:val="Footer"/>
    </w:pPr>
    <w:r>
      <w:rPr>
        <w:rStyle w:val="PageNumber"/>
      </w:rPr>
      <w:fldChar w:fldCharType="begin"/>
    </w:r>
    <w:r>
      <w:rPr>
        <w:rStyle w:val="PageNumber"/>
      </w:rPr>
      <w:instrText xml:space="preserve"> PAGE </w:instrText>
    </w:r>
    <w:r>
      <w:rPr>
        <w:rStyle w:val="PageNumber"/>
      </w:rPr>
      <w:fldChar w:fldCharType="separate"/>
    </w:r>
    <w:r w:rsidR="00BA4785">
      <w:rPr>
        <w:rStyle w:val="PageNumber"/>
        <w:noProof/>
      </w:rPr>
      <w:t>1</w:t>
    </w:r>
    <w:r>
      <w:rPr>
        <w:rStyle w:val="PageNumber"/>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703" w:rsidRDefault="00717703">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703" w:rsidRDefault="00717703">
    <w:pPr>
      <w:pStyle w:val="Footer"/>
      <w:framePr w:wrap="notBeside"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BA4785">
      <w:rPr>
        <w:rStyle w:val="PageNumber"/>
        <w:noProof/>
      </w:rPr>
      <w:t>50</w:t>
    </w:r>
    <w:r>
      <w:rPr>
        <w:rStyle w:val="PageNumber"/>
      </w:rPr>
      <w:fldChar w:fldCharType="end"/>
    </w:r>
  </w:p>
  <w:p w:rsidR="00717703" w:rsidRDefault="0071770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77B67" w:rsidRDefault="00877B67">
      <w:r>
        <w:separator/>
      </w:r>
    </w:p>
  </w:footnote>
  <w:footnote w:type="continuationSeparator" w:id="0">
    <w:p w:rsidR="00877B67" w:rsidRDefault="00877B6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703" w:rsidRDefault="007177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703" w:rsidRDefault="00717703">
    <w:pPr>
      <w:pStyle w:val="Header"/>
    </w:pPr>
    <w:r>
      <w:t>UX Evaluation for Health Information technology</w:t>
    </w:r>
  </w:p>
  <w:p w:rsidR="00717703" w:rsidRDefault="00717703" w:rsidP="00050353">
    <w:pPr>
      <w:ind w:left="-900"/>
    </w:pPr>
  </w:p>
</w:hdr>
</file>

<file path=word/header3.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703" w:rsidRDefault="00717703">
    <w:pPr>
      <w:pStyle w:val="Header"/>
    </w:pPr>
    <w:r>
      <w:t>Design Customization</w:t>
    </w:r>
  </w:p>
</w:hdr>
</file>

<file path=word/header4.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703" w:rsidRDefault="00717703">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17703" w:rsidRDefault="0071770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FE"/>
    <w:multiLevelType w:val="singleLevel"/>
    <w:tmpl w:val="FFFFFFFF"/>
    <w:lvl w:ilvl="0">
      <w:numFmt w:val="decimal"/>
      <w:lvlText w:val="*"/>
      <w:lvlJc w:val="left"/>
    </w:lvl>
  </w:abstractNum>
  <w:abstractNum w:abstractNumId="1" w15:restartNumberingAfterBreak="0">
    <w:nsid w:val="12E061F2"/>
    <w:multiLevelType w:val="hybridMultilevel"/>
    <w:tmpl w:val="C62C199C"/>
    <w:lvl w:ilvl="0" w:tplc="E4504C7C">
      <w:start w:val="1"/>
      <w:numFmt w:val="bullet"/>
      <w:lvlText w:val="•"/>
      <w:lvlJc w:val="left"/>
      <w:pPr>
        <w:ind w:left="360" w:hanging="360"/>
      </w:pPr>
      <w:rPr>
        <w:rFonts w:ascii="Times New Roman"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D464336"/>
    <w:multiLevelType w:val="hybridMultilevel"/>
    <w:tmpl w:val="53D8D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63C12B1"/>
    <w:multiLevelType w:val="hybridMultilevel"/>
    <w:tmpl w:val="AC6C2D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36432BD"/>
    <w:multiLevelType w:val="hybridMultilevel"/>
    <w:tmpl w:val="845C4E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510602"/>
    <w:multiLevelType w:val="singleLevel"/>
    <w:tmpl w:val="F1444738"/>
    <w:lvl w:ilvl="0">
      <w:start w:val="1"/>
      <w:numFmt w:val="bullet"/>
      <w:pStyle w:val="ListBullet5"/>
      <w:lvlText w:val=""/>
      <w:lvlJc w:val="left"/>
      <w:pPr>
        <w:tabs>
          <w:tab w:val="num" w:pos="360"/>
        </w:tabs>
        <w:ind w:left="360" w:hanging="360"/>
      </w:pPr>
      <w:rPr>
        <w:rFonts w:ascii="Wingdings" w:hAnsi="Wingdings" w:hint="default"/>
      </w:rPr>
    </w:lvl>
  </w:abstractNum>
  <w:abstractNum w:abstractNumId="6" w15:restartNumberingAfterBreak="0">
    <w:nsid w:val="53C2123C"/>
    <w:multiLevelType w:val="hybridMultilevel"/>
    <w:tmpl w:val="43300A54"/>
    <w:lvl w:ilvl="0" w:tplc="957AE13E">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A0824B6"/>
    <w:multiLevelType w:val="hybridMultilevel"/>
    <w:tmpl w:val="197E4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5F436190"/>
    <w:multiLevelType w:val="singleLevel"/>
    <w:tmpl w:val="D7CE7166"/>
    <w:lvl w:ilvl="0">
      <w:start w:val="1"/>
      <w:numFmt w:val="bullet"/>
      <w:pStyle w:val="ListBullet"/>
      <w:lvlText w:val=""/>
      <w:lvlJc w:val="left"/>
      <w:pPr>
        <w:tabs>
          <w:tab w:val="num" w:pos="360"/>
        </w:tabs>
        <w:ind w:left="360" w:hanging="360"/>
      </w:pPr>
      <w:rPr>
        <w:rFonts w:ascii="Wingdings" w:hAnsi="Wingdings" w:hint="default"/>
      </w:rPr>
    </w:lvl>
  </w:abstractNum>
  <w:num w:numId="1">
    <w:abstractNumId w:val="0"/>
    <w:lvlOverride w:ilvl="0">
      <w:lvl w:ilvl="0">
        <w:start w:val="1"/>
        <w:numFmt w:val="bullet"/>
        <w:lvlText w:val=""/>
        <w:legacy w:legacy="1" w:legacySpace="0" w:legacyIndent="360"/>
        <w:lvlJc w:val="left"/>
        <w:pPr>
          <w:ind w:left="360" w:hanging="360"/>
        </w:pPr>
        <w:rPr>
          <w:rFonts w:ascii="Wingdings" w:hAnsi="Wingdings"/>
          <w:sz w:val="22"/>
        </w:rPr>
      </w:lvl>
    </w:lvlOverride>
  </w:num>
  <w:num w:numId="2">
    <w:abstractNumId w:val="0"/>
    <w:lvlOverride w:ilvl="0">
      <w:lvl w:ilvl="0">
        <w:start w:val="1"/>
        <w:numFmt w:val="bullet"/>
        <w:lvlText w:val=""/>
        <w:legacy w:legacy="1" w:legacySpace="0" w:legacyIndent="360"/>
        <w:lvlJc w:val="left"/>
        <w:pPr>
          <w:ind w:left="360" w:hanging="360"/>
        </w:pPr>
        <w:rPr>
          <w:rFonts w:ascii="Wingdings" w:hAnsi="Wingdings"/>
          <w:sz w:val="24"/>
        </w:rPr>
      </w:lvl>
    </w:lvlOverride>
  </w:num>
  <w:num w:numId="3">
    <w:abstractNumId w:val="0"/>
    <w:lvlOverride w:ilvl="0">
      <w:lvl w:ilvl="0">
        <w:start w:val="1"/>
        <w:numFmt w:val="bullet"/>
        <w:lvlText w:val=""/>
        <w:legacy w:legacy="1" w:legacySpace="0" w:legacyIndent="360"/>
        <w:lvlJc w:val="left"/>
        <w:pPr>
          <w:ind w:left="360" w:hanging="360"/>
        </w:pPr>
        <w:rPr>
          <w:rFonts w:ascii="Wingdings" w:hAnsi="Wingdings"/>
          <w:sz w:val="22"/>
        </w:rPr>
      </w:lvl>
    </w:lvlOverride>
  </w:num>
  <w:num w:numId="4">
    <w:abstractNumId w:val="0"/>
    <w:lvlOverride w:ilvl="0">
      <w:lvl w:ilvl="0">
        <w:start w:val="1"/>
        <w:numFmt w:val="bullet"/>
        <w:lvlText w:val=""/>
        <w:legacy w:legacy="1" w:legacySpace="0" w:legacyIndent="360"/>
        <w:lvlJc w:val="left"/>
        <w:pPr>
          <w:ind w:left="360" w:hanging="360"/>
        </w:pPr>
        <w:rPr>
          <w:rFonts w:ascii="Wingdings" w:hAnsi="Wingdings"/>
          <w:sz w:val="20"/>
        </w:rPr>
      </w:lvl>
    </w:lvlOverride>
  </w:num>
  <w:num w:numId="5">
    <w:abstractNumId w:val="8"/>
  </w:num>
  <w:num w:numId="6">
    <w:abstractNumId w:val="5"/>
  </w:num>
  <w:num w:numId="7">
    <w:abstractNumId w:val="6"/>
    <w:lvlOverride w:ilvl="0">
      <w:startOverride w:val="1"/>
    </w:lvlOverride>
  </w:num>
  <w:num w:numId="8">
    <w:abstractNumId w:val="3"/>
  </w:num>
  <w:num w:numId="9">
    <w:abstractNumId w:val="4"/>
  </w:num>
  <w:num w:numId="10">
    <w:abstractNumId w:val="1"/>
  </w:num>
  <w:num w:numId="11">
    <w:abstractNumId w:val="2"/>
  </w:num>
  <w:num w:numId="12">
    <w:abstractNumId w:val="7"/>
  </w:num>
  <w:num w:numId="13">
    <w:abstractNumId w:val="8"/>
  </w:num>
  <w:num w:numId="14">
    <w:abstractNumId w:val="8"/>
  </w:num>
  <w:num w:numId="15">
    <w:abstractNumId w:val="8"/>
  </w:num>
  <w:numIdMacAtCleanup w:val="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hideSpellingErrors/>
  <w:activeWritingStyle w:appName="MSWord" w:lang="en-US" w:vendorID="64" w:dllVersion="4096" w:nlCheck="1" w:checkStyle="0"/>
  <w:activeWritingStyle w:appName="MSWord" w:lang="en-US" w:vendorID="64" w:dllVersion="6" w:nlCheck="1" w:checkStyle="1"/>
  <w:activeWritingStyle w:appName="MSWord" w:lang="en-US" w:vendorID="64" w:dllVersion="131078" w:nlCheck="1" w:checkStyle="1"/>
  <w:activeWritingStyle w:appName="MSWord" w:lang="en-US" w:vendorID="8" w:dllVersion="513" w:checkStyle="1"/>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87"/>
  <w:drawingGridVerticalSpacing w:val="187"/>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14021"/>
    <w:rsid w:val="000049F0"/>
    <w:rsid w:val="00005D7A"/>
    <w:rsid w:val="00007C6A"/>
    <w:rsid w:val="000215B4"/>
    <w:rsid w:val="00021A47"/>
    <w:rsid w:val="000220AD"/>
    <w:rsid w:val="00022661"/>
    <w:rsid w:val="0002437C"/>
    <w:rsid w:val="0003284F"/>
    <w:rsid w:val="00037F6B"/>
    <w:rsid w:val="000422BD"/>
    <w:rsid w:val="00046D52"/>
    <w:rsid w:val="00050353"/>
    <w:rsid w:val="00050DD8"/>
    <w:rsid w:val="00051BF9"/>
    <w:rsid w:val="00057264"/>
    <w:rsid w:val="0006088F"/>
    <w:rsid w:val="00064001"/>
    <w:rsid w:val="000722B8"/>
    <w:rsid w:val="000755BA"/>
    <w:rsid w:val="00076B63"/>
    <w:rsid w:val="00097C2E"/>
    <w:rsid w:val="000A61A3"/>
    <w:rsid w:val="000B07B7"/>
    <w:rsid w:val="000C4666"/>
    <w:rsid w:val="000C6E6A"/>
    <w:rsid w:val="000D26AB"/>
    <w:rsid w:val="000D48E6"/>
    <w:rsid w:val="000E6F31"/>
    <w:rsid w:val="000E77AC"/>
    <w:rsid w:val="001027DB"/>
    <w:rsid w:val="001142F2"/>
    <w:rsid w:val="00114E2D"/>
    <w:rsid w:val="001209BF"/>
    <w:rsid w:val="00125E2B"/>
    <w:rsid w:val="0013093C"/>
    <w:rsid w:val="001415C4"/>
    <w:rsid w:val="0015703C"/>
    <w:rsid w:val="00160AD7"/>
    <w:rsid w:val="0016231C"/>
    <w:rsid w:val="001670F1"/>
    <w:rsid w:val="00170709"/>
    <w:rsid w:val="00172405"/>
    <w:rsid w:val="00174DAE"/>
    <w:rsid w:val="00180768"/>
    <w:rsid w:val="00180BA7"/>
    <w:rsid w:val="00184575"/>
    <w:rsid w:val="00194F2F"/>
    <w:rsid w:val="0019709B"/>
    <w:rsid w:val="001A7F49"/>
    <w:rsid w:val="001B5077"/>
    <w:rsid w:val="001F14A9"/>
    <w:rsid w:val="001F460E"/>
    <w:rsid w:val="001F4E6E"/>
    <w:rsid w:val="00202C02"/>
    <w:rsid w:val="0020701D"/>
    <w:rsid w:val="00216F46"/>
    <w:rsid w:val="00226D48"/>
    <w:rsid w:val="00232B64"/>
    <w:rsid w:val="0026134E"/>
    <w:rsid w:val="00263950"/>
    <w:rsid w:val="0027235E"/>
    <w:rsid w:val="002735A8"/>
    <w:rsid w:val="00273E0F"/>
    <w:rsid w:val="00274D32"/>
    <w:rsid w:val="002755E1"/>
    <w:rsid w:val="00277B76"/>
    <w:rsid w:val="00277BBC"/>
    <w:rsid w:val="00290573"/>
    <w:rsid w:val="00295D1E"/>
    <w:rsid w:val="00295E23"/>
    <w:rsid w:val="002A14C5"/>
    <w:rsid w:val="002A2D48"/>
    <w:rsid w:val="002A2E02"/>
    <w:rsid w:val="002A70DD"/>
    <w:rsid w:val="002B30F9"/>
    <w:rsid w:val="002B5D80"/>
    <w:rsid w:val="002B73C8"/>
    <w:rsid w:val="002D2732"/>
    <w:rsid w:val="002D4C6B"/>
    <w:rsid w:val="002D6DFA"/>
    <w:rsid w:val="002E1EB6"/>
    <w:rsid w:val="002E20B0"/>
    <w:rsid w:val="002F2905"/>
    <w:rsid w:val="002F7212"/>
    <w:rsid w:val="00302A19"/>
    <w:rsid w:val="0031004D"/>
    <w:rsid w:val="00311375"/>
    <w:rsid w:val="0031562B"/>
    <w:rsid w:val="00317D80"/>
    <w:rsid w:val="00320A82"/>
    <w:rsid w:val="00322912"/>
    <w:rsid w:val="003251C0"/>
    <w:rsid w:val="003258AC"/>
    <w:rsid w:val="003273CC"/>
    <w:rsid w:val="00334A85"/>
    <w:rsid w:val="00341334"/>
    <w:rsid w:val="003501A1"/>
    <w:rsid w:val="00353929"/>
    <w:rsid w:val="00353F8F"/>
    <w:rsid w:val="00355586"/>
    <w:rsid w:val="0035695A"/>
    <w:rsid w:val="0036023F"/>
    <w:rsid w:val="00361B4F"/>
    <w:rsid w:val="00366624"/>
    <w:rsid w:val="003676AE"/>
    <w:rsid w:val="00370983"/>
    <w:rsid w:val="00374E6B"/>
    <w:rsid w:val="00383935"/>
    <w:rsid w:val="00384912"/>
    <w:rsid w:val="00384BC0"/>
    <w:rsid w:val="003850B2"/>
    <w:rsid w:val="00386301"/>
    <w:rsid w:val="003871D2"/>
    <w:rsid w:val="00387A9B"/>
    <w:rsid w:val="0039304C"/>
    <w:rsid w:val="003969EF"/>
    <w:rsid w:val="0039710D"/>
    <w:rsid w:val="003A4479"/>
    <w:rsid w:val="003B5DED"/>
    <w:rsid w:val="003C1950"/>
    <w:rsid w:val="003C283E"/>
    <w:rsid w:val="003D2659"/>
    <w:rsid w:val="003D33FC"/>
    <w:rsid w:val="003E38C4"/>
    <w:rsid w:val="003F7BFA"/>
    <w:rsid w:val="004028AD"/>
    <w:rsid w:val="0040359C"/>
    <w:rsid w:val="004058FE"/>
    <w:rsid w:val="004205D9"/>
    <w:rsid w:val="004265DB"/>
    <w:rsid w:val="00432187"/>
    <w:rsid w:val="00432A1F"/>
    <w:rsid w:val="00442812"/>
    <w:rsid w:val="00444647"/>
    <w:rsid w:val="00445C4D"/>
    <w:rsid w:val="0045362D"/>
    <w:rsid w:val="0045483E"/>
    <w:rsid w:val="0045679F"/>
    <w:rsid w:val="00456A0C"/>
    <w:rsid w:val="00472885"/>
    <w:rsid w:val="0047533E"/>
    <w:rsid w:val="004852B8"/>
    <w:rsid w:val="004920AF"/>
    <w:rsid w:val="004A4678"/>
    <w:rsid w:val="004A5F0D"/>
    <w:rsid w:val="004A5FF9"/>
    <w:rsid w:val="004B75F7"/>
    <w:rsid w:val="004C69C2"/>
    <w:rsid w:val="004D0EAD"/>
    <w:rsid w:val="004D1A5E"/>
    <w:rsid w:val="004D27FE"/>
    <w:rsid w:val="004D2DD2"/>
    <w:rsid w:val="004D4D42"/>
    <w:rsid w:val="004D756D"/>
    <w:rsid w:val="004E118B"/>
    <w:rsid w:val="004E2274"/>
    <w:rsid w:val="004E65B1"/>
    <w:rsid w:val="004F343A"/>
    <w:rsid w:val="004F57F1"/>
    <w:rsid w:val="00501A81"/>
    <w:rsid w:val="00515958"/>
    <w:rsid w:val="0052123C"/>
    <w:rsid w:val="0052534F"/>
    <w:rsid w:val="00536C33"/>
    <w:rsid w:val="0054693F"/>
    <w:rsid w:val="005537C1"/>
    <w:rsid w:val="0055722F"/>
    <w:rsid w:val="00560BEC"/>
    <w:rsid w:val="0056542A"/>
    <w:rsid w:val="00565E08"/>
    <w:rsid w:val="00566927"/>
    <w:rsid w:val="00566EFD"/>
    <w:rsid w:val="00570471"/>
    <w:rsid w:val="00575F64"/>
    <w:rsid w:val="00595F92"/>
    <w:rsid w:val="0059645B"/>
    <w:rsid w:val="005971E5"/>
    <w:rsid w:val="00597EDA"/>
    <w:rsid w:val="005A23FC"/>
    <w:rsid w:val="005A4F27"/>
    <w:rsid w:val="005B6DEE"/>
    <w:rsid w:val="005C03EB"/>
    <w:rsid w:val="005C5E14"/>
    <w:rsid w:val="005D168B"/>
    <w:rsid w:val="005D196C"/>
    <w:rsid w:val="005D26B9"/>
    <w:rsid w:val="005D7A39"/>
    <w:rsid w:val="005E5697"/>
    <w:rsid w:val="005F6105"/>
    <w:rsid w:val="0060774A"/>
    <w:rsid w:val="00614021"/>
    <w:rsid w:val="0061675D"/>
    <w:rsid w:val="00616C94"/>
    <w:rsid w:val="006174DE"/>
    <w:rsid w:val="00623747"/>
    <w:rsid w:val="00634427"/>
    <w:rsid w:val="006361ED"/>
    <w:rsid w:val="00644D1F"/>
    <w:rsid w:val="006469AC"/>
    <w:rsid w:val="00647F04"/>
    <w:rsid w:val="00653907"/>
    <w:rsid w:val="00656E59"/>
    <w:rsid w:val="00657EFD"/>
    <w:rsid w:val="00660A56"/>
    <w:rsid w:val="006629FE"/>
    <w:rsid w:val="00674244"/>
    <w:rsid w:val="00684F60"/>
    <w:rsid w:val="00687B45"/>
    <w:rsid w:val="006A4267"/>
    <w:rsid w:val="006B03B8"/>
    <w:rsid w:val="006B39AC"/>
    <w:rsid w:val="006B643F"/>
    <w:rsid w:val="006B6FFD"/>
    <w:rsid w:val="006B7C26"/>
    <w:rsid w:val="006D395B"/>
    <w:rsid w:val="006E076D"/>
    <w:rsid w:val="006E6234"/>
    <w:rsid w:val="006F2AE1"/>
    <w:rsid w:val="006F2F46"/>
    <w:rsid w:val="00700183"/>
    <w:rsid w:val="00700873"/>
    <w:rsid w:val="00703606"/>
    <w:rsid w:val="00717703"/>
    <w:rsid w:val="007214FA"/>
    <w:rsid w:val="00721BB6"/>
    <w:rsid w:val="007238E8"/>
    <w:rsid w:val="007302E8"/>
    <w:rsid w:val="00735F31"/>
    <w:rsid w:val="00741A62"/>
    <w:rsid w:val="007472C3"/>
    <w:rsid w:val="00771421"/>
    <w:rsid w:val="007741A8"/>
    <w:rsid w:val="00777943"/>
    <w:rsid w:val="0078115F"/>
    <w:rsid w:val="00786E61"/>
    <w:rsid w:val="00797CBC"/>
    <w:rsid w:val="007A1DC0"/>
    <w:rsid w:val="007A3843"/>
    <w:rsid w:val="007A7C28"/>
    <w:rsid w:val="007B09AD"/>
    <w:rsid w:val="007B24D5"/>
    <w:rsid w:val="007B7080"/>
    <w:rsid w:val="007C0FF4"/>
    <w:rsid w:val="007C263A"/>
    <w:rsid w:val="007C5FC5"/>
    <w:rsid w:val="007C73FA"/>
    <w:rsid w:val="007F42CA"/>
    <w:rsid w:val="008220C0"/>
    <w:rsid w:val="00826134"/>
    <w:rsid w:val="00831CCC"/>
    <w:rsid w:val="0084493D"/>
    <w:rsid w:val="0084757A"/>
    <w:rsid w:val="008543A9"/>
    <w:rsid w:val="008576AB"/>
    <w:rsid w:val="008629BC"/>
    <w:rsid w:val="00871393"/>
    <w:rsid w:val="00875744"/>
    <w:rsid w:val="00877B67"/>
    <w:rsid w:val="008929F2"/>
    <w:rsid w:val="00892D75"/>
    <w:rsid w:val="008A4FB2"/>
    <w:rsid w:val="008B23FC"/>
    <w:rsid w:val="008B2957"/>
    <w:rsid w:val="008B2DC0"/>
    <w:rsid w:val="008B6D14"/>
    <w:rsid w:val="008C19B4"/>
    <w:rsid w:val="008E1A61"/>
    <w:rsid w:val="008E4DF6"/>
    <w:rsid w:val="008F752F"/>
    <w:rsid w:val="00900148"/>
    <w:rsid w:val="00901AA6"/>
    <w:rsid w:val="00912CB0"/>
    <w:rsid w:val="0091786D"/>
    <w:rsid w:val="0092095C"/>
    <w:rsid w:val="00926524"/>
    <w:rsid w:val="00934F96"/>
    <w:rsid w:val="00945283"/>
    <w:rsid w:val="009534BE"/>
    <w:rsid w:val="00957A33"/>
    <w:rsid w:val="00961301"/>
    <w:rsid w:val="009620D9"/>
    <w:rsid w:val="009626B3"/>
    <w:rsid w:val="00967F81"/>
    <w:rsid w:val="00977C9A"/>
    <w:rsid w:val="009979D1"/>
    <w:rsid w:val="009A5C61"/>
    <w:rsid w:val="009C6465"/>
    <w:rsid w:val="009D2303"/>
    <w:rsid w:val="009D68BE"/>
    <w:rsid w:val="009D7792"/>
    <w:rsid w:val="009E1077"/>
    <w:rsid w:val="009E23BB"/>
    <w:rsid w:val="009E4224"/>
    <w:rsid w:val="009F35F2"/>
    <w:rsid w:val="009F63BD"/>
    <w:rsid w:val="00A06C69"/>
    <w:rsid w:val="00A077A9"/>
    <w:rsid w:val="00A07B8D"/>
    <w:rsid w:val="00A116C4"/>
    <w:rsid w:val="00A11CE7"/>
    <w:rsid w:val="00A14EF4"/>
    <w:rsid w:val="00A23A31"/>
    <w:rsid w:val="00A25F14"/>
    <w:rsid w:val="00A27855"/>
    <w:rsid w:val="00A35C0E"/>
    <w:rsid w:val="00A40E0B"/>
    <w:rsid w:val="00A4387E"/>
    <w:rsid w:val="00A46766"/>
    <w:rsid w:val="00A60E70"/>
    <w:rsid w:val="00A61911"/>
    <w:rsid w:val="00A62212"/>
    <w:rsid w:val="00A62B61"/>
    <w:rsid w:val="00A63B31"/>
    <w:rsid w:val="00AA09C3"/>
    <w:rsid w:val="00AA2EF9"/>
    <w:rsid w:val="00AA7E44"/>
    <w:rsid w:val="00AB4747"/>
    <w:rsid w:val="00AC3673"/>
    <w:rsid w:val="00AD2646"/>
    <w:rsid w:val="00AD4584"/>
    <w:rsid w:val="00AE046D"/>
    <w:rsid w:val="00AE7AA7"/>
    <w:rsid w:val="00AF534B"/>
    <w:rsid w:val="00AF5B2E"/>
    <w:rsid w:val="00B013B4"/>
    <w:rsid w:val="00B15995"/>
    <w:rsid w:val="00B17C1E"/>
    <w:rsid w:val="00B33DDE"/>
    <w:rsid w:val="00B377AF"/>
    <w:rsid w:val="00B41464"/>
    <w:rsid w:val="00B448FD"/>
    <w:rsid w:val="00B6160C"/>
    <w:rsid w:val="00B645C1"/>
    <w:rsid w:val="00B6711F"/>
    <w:rsid w:val="00B703E3"/>
    <w:rsid w:val="00B713D9"/>
    <w:rsid w:val="00B739A1"/>
    <w:rsid w:val="00B743DF"/>
    <w:rsid w:val="00B75975"/>
    <w:rsid w:val="00B77122"/>
    <w:rsid w:val="00B9066C"/>
    <w:rsid w:val="00B9112D"/>
    <w:rsid w:val="00B9520B"/>
    <w:rsid w:val="00B96FB0"/>
    <w:rsid w:val="00BA3633"/>
    <w:rsid w:val="00BA4785"/>
    <w:rsid w:val="00BA5372"/>
    <w:rsid w:val="00BA6126"/>
    <w:rsid w:val="00BB4F8E"/>
    <w:rsid w:val="00BD0753"/>
    <w:rsid w:val="00BD0911"/>
    <w:rsid w:val="00BD1791"/>
    <w:rsid w:val="00BE22EB"/>
    <w:rsid w:val="00BE5F4E"/>
    <w:rsid w:val="00BE6FD0"/>
    <w:rsid w:val="00BF4E1C"/>
    <w:rsid w:val="00C16BF7"/>
    <w:rsid w:val="00C25D3D"/>
    <w:rsid w:val="00C31126"/>
    <w:rsid w:val="00C372A2"/>
    <w:rsid w:val="00C50428"/>
    <w:rsid w:val="00C50E50"/>
    <w:rsid w:val="00C51056"/>
    <w:rsid w:val="00C52E87"/>
    <w:rsid w:val="00C557DE"/>
    <w:rsid w:val="00C5796A"/>
    <w:rsid w:val="00C614AD"/>
    <w:rsid w:val="00C642CB"/>
    <w:rsid w:val="00C6685B"/>
    <w:rsid w:val="00C710E0"/>
    <w:rsid w:val="00C835FD"/>
    <w:rsid w:val="00C942D1"/>
    <w:rsid w:val="00C960B8"/>
    <w:rsid w:val="00CA26EB"/>
    <w:rsid w:val="00CA63BA"/>
    <w:rsid w:val="00CB0064"/>
    <w:rsid w:val="00CB22D5"/>
    <w:rsid w:val="00CD0CA1"/>
    <w:rsid w:val="00CD224C"/>
    <w:rsid w:val="00CD7F42"/>
    <w:rsid w:val="00CE213D"/>
    <w:rsid w:val="00CF0D27"/>
    <w:rsid w:val="00CF5106"/>
    <w:rsid w:val="00D005EB"/>
    <w:rsid w:val="00D01A79"/>
    <w:rsid w:val="00D05564"/>
    <w:rsid w:val="00D1542B"/>
    <w:rsid w:val="00D20313"/>
    <w:rsid w:val="00D21561"/>
    <w:rsid w:val="00D34D30"/>
    <w:rsid w:val="00D438A4"/>
    <w:rsid w:val="00D45267"/>
    <w:rsid w:val="00D45A31"/>
    <w:rsid w:val="00D50CCB"/>
    <w:rsid w:val="00D5559B"/>
    <w:rsid w:val="00D55D4D"/>
    <w:rsid w:val="00D603A8"/>
    <w:rsid w:val="00D61364"/>
    <w:rsid w:val="00D6516D"/>
    <w:rsid w:val="00D657A9"/>
    <w:rsid w:val="00D661D5"/>
    <w:rsid w:val="00D70109"/>
    <w:rsid w:val="00D72184"/>
    <w:rsid w:val="00D73622"/>
    <w:rsid w:val="00D77E17"/>
    <w:rsid w:val="00D80047"/>
    <w:rsid w:val="00D828CC"/>
    <w:rsid w:val="00D97AE8"/>
    <w:rsid w:val="00DA0276"/>
    <w:rsid w:val="00DA28BB"/>
    <w:rsid w:val="00DA35D3"/>
    <w:rsid w:val="00DA4877"/>
    <w:rsid w:val="00DA661C"/>
    <w:rsid w:val="00DB05AE"/>
    <w:rsid w:val="00DB276D"/>
    <w:rsid w:val="00DC18C1"/>
    <w:rsid w:val="00DD5BED"/>
    <w:rsid w:val="00DF1F2F"/>
    <w:rsid w:val="00DF45AA"/>
    <w:rsid w:val="00DF7BE8"/>
    <w:rsid w:val="00E01B09"/>
    <w:rsid w:val="00E122EA"/>
    <w:rsid w:val="00E16EE8"/>
    <w:rsid w:val="00E22B98"/>
    <w:rsid w:val="00E31389"/>
    <w:rsid w:val="00E46E64"/>
    <w:rsid w:val="00E519CE"/>
    <w:rsid w:val="00E5229A"/>
    <w:rsid w:val="00E56C1C"/>
    <w:rsid w:val="00E64DEE"/>
    <w:rsid w:val="00E66F90"/>
    <w:rsid w:val="00E72224"/>
    <w:rsid w:val="00E74B80"/>
    <w:rsid w:val="00E80E30"/>
    <w:rsid w:val="00E8262D"/>
    <w:rsid w:val="00E86D86"/>
    <w:rsid w:val="00ED3AB8"/>
    <w:rsid w:val="00ED5AE0"/>
    <w:rsid w:val="00F0193D"/>
    <w:rsid w:val="00F057A7"/>
    <w:rsid w:val="00F05EB3"/>
    <w:rsid w:val="00F20C2E"/>
    <w:rsid w:val="00F26DBD"/>
    <w:rsid w:val="00F3542C"/>
    <w:rsid w:val="00F359C0"/>
    <w:rsid w:val="00F35A1B"/>
    <w:rsid w:val="00F43FC3"/>
    <w:rsid w:val="00F4749C"/>
    <w:rsid w:val="00F47C91"/>
    <w:rsid w:val="00F6541D"/>
    <w:rsid w:val="00F71AC0"/>
    <w:rsid w:val="00F76ADD"/>
    <w:rsid w:val="00F76B83"/>
    <w:rsid w:val="00F84DD4"/>
    <w:rsid w:val="00F8730F"/>
    <w:rsid w:val="00FA57CC"/>
    <w:rsid w:val="00FB5F2C"/>
    <w:rsid w:val="00FC322F"/>
    <w:rsid w:val="00FC64E6"/>
    <w:rsid w:val="00FC78E9"/>
    <w:rsid w:val="00FC7962"/>
    <w:rsid w:val="00FD5C3F"/>
    <w:rsid w:val="00FE4D89"/>
    <w:rsid w:val="00FF1C2D"/>
    <w:rsid w:val="00FF2CD5"/>
    <w:rsid w:val="00FF378A"/>
    <w:rsid w:val="00FF43D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EB838A"/>
  <w15:chartTrackingRefBased/>
  <w15:docId w15:val="{F673FE36-47B1-4FEB-89D4-C3C4F2A7310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66624"/>
    <w:rPr>
      <w:sz w:val="24"/>
      <w:szCs w:val="24"/>
    </w:rPr>
  </w:style>
  <w:style w:type="paragraph" w:styleId="Heading1">
    <w:name w:val="heading 1"/>
    <w:basedOn w:val="Normal"/>
    <w:next w:val="BodyText"/>
    <w:link w:val="Heading1Char"/>
    <w:qFormat/>
    <w:rsid w:val="00DA28BB"/>
    <w:pPr>
      <w:keepNext/>
      <w:spacing w:before="240" w:after="120"/>
      <w:outlineLvl w:val="0"/>
    </w:pPr>
    <w:rPr>
      <w:rFonts w:ascii="Arial Black" w:hAnsi="Arial Black"/>
      <w:color w:val="808080"/>
      <w:spacing w:val="-25"/>
      <w:kern w:val="28"/>
      <w:sz w:val="32"/>
      <w:szCs w:val="20"/>
    </w:rPr>
  </w:style>
  <w:style w:type="paragraph" w:styleId="Heading2">
    <w:name w:val="heading 2"/>
    <w:basedOn w:val="Normal"/>
    <w:next w:val="BodyText"/>
    <w:link w:val="Heading2Char"/>
    <w:qFormat/>
    <w:rsid w:val="00DA28BB"/>
    <w:pPr>
      <w:keepNext/>
      <w:spacing w:line="240" w:lineRule="atLeast"/>
      <w:outlineLvl w:val="1"/>
    </w:pPr>
    <w:rPr>
      <w:rFonts w:ascii="Arial Black" w:hAnsi="Arial Black"/>
      <w:spacing w:val="-10"/>
      <w:kern w:val="28"/>
      <w:sz w:val="16"/>
      <w:szCs w:val="16"/>
    </w:rPr>
  </w:style>
  <w:style w:type="paragraph" w:styleId="Heading3">
    <w:name w:val="heading 3"/>
    <w:basedOn w:val="Normal"/>
    <w:next w:val="BodyText"/>
    <w:qFormat/>
    <w:rsid w:val="005F6105"/>
    <w:pPr>
      <w:keepNext/>
      <w:outlineLvl w:val="2"/>
    </w:pPr>
    <w:rPr>
      <w:rFonts w:ascii="Arial Black" w:hAnsi="Arial Black"/>
      <w:spacing w:val="-5"/>
      <w:sz w:val="16"/>
      <w:szCs w:val="20"/>
    </w:rPr>
  </w:style>
  <w:style w:type="paragraph" w:styleId="Heading4">
    <w:name w:val="heading 4"/>
    <w:basedOn w:val="Normal"/>
    <w:next w:val="BodyText"/>
    <w:qFormat/>
    <w:pPr>
      <w:keepNext/>
      <w:spacing w:after="240"/>
      <w:jc w:val="center"/>
      <w:outlineLvl w:val="3"/>
    </w:pPr>
    <w:rPr>
      <w:rFonts w:ascii="Garamond" w:hAnsi="Garamond"/>
      <w:caps/>
      <w:spacing w:val="30"/>
      <w:sz w:val="16"/>
      <w:szCs w:val="20"/>
    </w:rPr>
  </w:style>
  <w:style w:type="paragraph" w:styleId="Heading5">
    <w:name w:val="heading 5"/>
    <w:basedOn w:val="Normal"/>
    <w:next w:val="BodyText"/>
    <w:qFormat/>
    <w:pPr>
      <w:keepNext/>
      <w:framePr w:w="1800" w:wrap="around" w:vAnchor="text" w:hAnchor="page" w:x="1201" w:y="1"/>
      <w:spacing w:before="40" w:after="240"/>
      <w:outlineLvl w:val="4"/>
    </w:pPr>
    <w:rPr>
      <w:rFonts w:ascii="Arial Black" w:hAnsi="Arial Black"/>
      <w:spacing w:val="-5"/>
      <w:sz w:val="18"/>
      <w:szCs w:val="20"/>
    </w:rPr>
  </w:style>
  <w:style w:type="paragraph" w:styleId="Heading6">
    <w:name w:val="heading 6"/>
    <w:basedOn w:val="Normal"/>
    <w:next w:val="BodyText"/>
    <w:qFormat/>
    <w:pPr>
      <w:keepNext/>
      <w:framePr w:w="1800" w:wrap="around" w:vAnchor="text" w:hAnchor="page" w:x="1201" w:y="1"/>
      <w:outlineLvl w:val="5"/>
    </w:pPr>
    <w:rPr>
      <w:rFonts w:ascii="Garamond" w:hAnsi="Garamond"/>
      <w:sz w:val="16"/>
      <w:szCs w:val="20"/>
    </w:rPr>
  </w:style>
  <w:style w:type="paragraph" w:styleId="Heading7">
    <w:name w:val="heading 7"/>
    <w:basedOn w:val="Normal"/>
    <w:next w:val="BodyText"/>
    <w:qFormat/>
    <w:pPr>
      <w:framePr w:w="3780" w:hSpace="240" w:wrap="around" w:vAnchor="text" w:hAnchor="page" w:x="1489" w:y="1"/>
      <w:pBdr>
        <w:top w:val="single" w:sz="6" w:space="12" w:color="FFFFFF"/>
        <w:left w:val="single" w:sz="6" w:space="12" w:color="FFFFFF"/>
        <w:bottom w:val="single" w:sz="6" w:space="12" w:color="FFFFFF"/>
        <w:right w:val="single" w:sz="6" w:space="12" w:color="FFFFFF"/>
      </w:pBdr>
      <w:shd w:val="pct5" w:color="auto" w:fill="auto"/>
      <w:spacing w:before="60"/>
      <w:outlineLvl w:val="6"/>
    </w:pPr>
    <w:rPr>
      <w:rFonts w:ascii="Garamond" w:hAnsi="Garamond"/>
      <w:i/>
      <w:spacing w:val="-5"/>
      <w:sz w:val="28"/>
      <w:szCs w:val="20"/>
    </w:rPr>
  </w:style>
  <w:style w:type="paragraph" w:styleId="Heading8">
    <w:name w:val="heading 8"/>
    <w:basedOn w:val="Normal"/>
    <w:next w:val="BodyText"/>
    <w:qFormat/>
    <w:pPr>
      <w:keepNext/>
      <w:framePr w:w="1860" w:wrap="around" w:vAnchor="text" w:hAnchor="page" w:x="1201" w:y="1"/>
      <w:pBdr>
        <w:top w:val="single" w:sz="24" w:space="0" w:color="auto"/>
        <w:bottom w:val="single" w:sz="6" w:space="0" w:color="auto"/>
      </w:pBdr>
      <w:spacing w:before="60" w:line="320" w:lineRule="exact"/>
      <w:jc w:val="center"/>
      <w:outlineLvl w:val="7"/>
    </w:pPr>
    <w:rPr>
      <w:rFonts w:ascii="Arial Black" w:hAnsi="Arial Black"/>
      <w:caps/>
      <w:spacing w:val="60"/>
      <w:sz w:val="14"/>
      <w:szCs w:val="20"/>
    </w:rPr>
  </w:style>
  <w:style w:type="paragraph" w:styleId="Heading9">
    <w:name w:val="heading 9"/>
    <w:basedOn w:val="Normal"/>
    <w:next w:val="BodyText"/>
    <w:qFormat/>
    <w:pPr>
      <w:keepNext/>
      <w:spacing w:before="80" w:after="60"/>
      <w:outlineLvl w:val="8"/>
    </w:pPr>
    <w:rPr>
      <w:rFonts w:ascii="Garamond" w:hAnsi="Garamond"/>
      <w:b/>
      <w:i/>
      <w:kern w:val="28"/>
      <w:sz w:val="16"/>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pPr>
      <w:spacing w:after="240"/>
      <w:jc w:val="both"/>
    </w:pPr>
    <w:rPr>
      <w:rFonts w:ascii="Garamond" w:hAnsi="Garamond"/>
      <w:spacing w:val="-5"/>
      <w:szCs w:val="20"/>
    </w:rPr>
  </w:style>
  <w:style w:type="character" w:customStyle="1" w:styleId="BodyTextChar">
    <w:name w:val="Body Text Char"/>
    <w:basedOn w:val="DefaultParagraphFont"/>
    <w:link w:val="BodyText"/>
    <w:rsid w:val="004265DB"/>
    <w:rPr>
      <w:rFonts w:ascii="Garamond" w:hAnsi="Garamond"/>
      <w:spacing w:val="-5"/>
      <w:sz w:val="24"/>
      <w:lang w:val="en-US" w:eastAsia="en-US" w:bidi="ar-SA"/>
    </w:rPr>
  </w:style>
  <w:style w:type="character" w:customStyle="1" w:styleId="Heading1Char">
    <w:name w:val="Heading 1 Char"/>
    <w:basedOn w:val="DefaultParagraphFont"/>
    <w:link w:val="Heading1"/>
    <w:rsid w:val="004265DB"/>
    <w:rPr>
      <w:rFonts w:ascii="Arial Black" w:hAnsi="Arial Black"/>
      <w:color w:val="808080"/>
      <w:spacing w:val="-25"/>
      <w:kern w:val="28"/>
      <w:sz w:val="32"/>
      <w:lang w:val="en-US" w:eastAsia="en-US" w:bidi="ar-SA"/>
    </w:rPr>
  </w:style>
  <w:style w:type="character" w:customStyle="1" w:styleId="Heading2Char">
    <w:name w:val="Heading 2 Char"/>
    <w:basedOn w:val="DefaultParagraphFont"/>
    <w:link w:val="Heading2"/>
    <w:rsid w:val="00826134"/>
    <w:rPr>
      <w:rFonts w:ascii="Arial Black" w:hAnsi="Arial Black"/>
      <w:spacing w:val="-10"/>
      <w:kern w:val="28"/>
      <w:sz w:val="16"/>
      <w:szCs w:val="16"/>
    </w:rPr>
  </w:style>
  <w:style w:type="character" w:styleId="CommentReference">
    <w:name w:val="annotation reference"/>
    <w:semiHidden/>
    <w:rPr>
      <w:sz w:val="16"/>
    </w:rPr>
  </w:style>
  <w:style w:type="paragraph" w:styleId="CommentText">
    <w:name w:val="annotation text"/>
    <w:basedOn w:val="Normal"/>
    <w:semiHidden/>
    <w:pPr>
      <w:tabs>
        <w:tab w:val="left" w:pos="187"/>
      </w:tabs>
      <w:spacing w:after="120" w:line="220" w:lineRule="exact"/>
      <w:ind w:left="187" w:hanging="187"/>
    </w:pPr>
  </w:style>
  <w:style w:type="paragraph" w:customStyle="1" w:styleId="BlockQuotation">
    <w:name w:val="Block Quotation"/>
    <w:basedOn w:val="Normal"/>
    <w:next w:val="BodyText"/>
    <w:pPr>
      <w:pBdr>
        <w:top w:val="single" w:sz="6" w:space="12" w:color="FFFFFF"/>
        <w:left w:val="single" w:sz="6" w:space="12" w:color="FFFFFF"/>
        <w:bottom w:val="single" w:sz="6" w:space="12" w:color="FFFFFF"/>
        <w:right w:val="single" w:sz="6" w:space="12" w:color="FFFFFF"/>
      </w:pBdr>
      <w:shd w:val="pct10" w:color="808080" w:fill="auto"/>
      <w:spacing w:after="240"/>
      <w:ind w:left="600" w:right="600"/>
      <w:jc w:val="both"/>
    </w:pPr>
    <w:rPr>
      <w:rFonts w:ascii="Garamond" w:hAnsi="Garamond"/>
      <w:spacing w:val="-5"/>
      <w:szCs w:val="20"/>
    </w:rPr>
  </w:style>
  <w:style w:type="paragraph" w:customStyle="1" w:styleId="BlockQuotationFirst">
    <w:name w:val="Block Quotation First"/>
    <w:basedOn w:val="Normal"/>
    <w:next w:val="BlockQuotation"/>
    <w:pPr>
      <w:keepLines/>
      <w:pBdr>
        <w:top w:val="single" w:sz="6" w:space="6" w:color="FFFFFF"/>
        <w:left w:val="single" w:sz="6" w:space="6" w:color="FFFFFF"/>
        <w:right w:val="single" w:sz="6" w:space="6" w:color="FFFFFF"/>
      </w:pBdr>
      <w:shd w:val="pct10" w:color="auto" w:fill="auto"/>
      <w:ind w:left="480" w:right="480" w:firstLine="60"/>
    </w:pPr>
    <w:rPr>
      <w:rFonts w:ascii="Arial Black" w:hAnsi="Arial Black"/>
      <w:spacing w:val="-10"/>
      <w:sz w:val="21"/>
      <w:szCs w:val="20"/>
    </w:rPr>
  </w:style>
  <w:style w:type="paragraph" w:customStyle="1" w:styleId="BodyTextKeep">
    <w:name w:val="Body Text Keep"/>
    <w:basedOn w:val="BodyText"/>
    <w:next w:val="BodyText"/>
    <w:pPr>
      <w:keepNext/>
    </w:pPr>
  </w:style>
  <w:style w:type="paragraph" w:styleId="Caption">
    <w:name w:val="caption"/>
    <w:basedOn w:val="Normal"/>
    <w:next w:val="BodyText"/>
    <w:uiPriority w:val="35"/>
    <w:qFormat/>
    <w:pPr>
      <w:spacing w:after="240"/>
    </w:pPr>
    <w:rPr>
      <w:rFonts w:ascii="Garamond" w:hAnsi="Garamond"/>
      <w:spacing w:val="-5"/>
      <w:sz w:val="16"/>
      <w:szCs w:val="20"/>
    </w:rPr>
  </w:style>
  <w:style w:type="paragraph" w:customStyle="1" w:styleId="ChapterSubtitle">
    <w:name w:val="Chapter Subtitle"/>
    <w:basedOn w:val="Normal"/>
    <w:next w:val="BodyText"/>
    <w:pPr>
      <w:keepNext/>
      <w:keepLines/>
      <w:spacing w:after="360" w:line="240" w:lineRule="atLeast"/>
      <w:ind w:right="1800"/>
    </w:pPr>
    <w:rPr>
      <w:rFonts w:ascii="Garamond" w:hAnsi="Garamond"/>
      <w:i/>
      <w:spacing w:val="-20"/>
      <w:kern w:val="28"/>
      <w:sz w:val="28"/>
      <w:szCs w:val="20"/>
    </w:rPr>
  </w:style>
  <w:style w:type="paragraph" w:customStyle="1" w:styleId="ChapterTitle">
    <w:name w:val="Chapter Title"/>
    <w:basedOn w:val="Normal"/>
    <w:next w:val="ChapterSubtitle"/>
    <w:pPr>
      <w:keepNext/>
      <w:keepLines/>
      <w:spacing w:before="480" w:after="360" w:line="440" w:lineRule="atLeast"/>
      <w:ind w:right="2160"/>
    </w:pPr>
    <w:rPr>
      <w:rFonts w:ascii="Arial Black" w:hAnsi="Arial Black"/>
      <w:color w:val="808080"/>
      <w:spacing w:val="-35"/>
      <w:kern w:val="28"/>
      <w:sz w:val="44"/>
      <w:szCs w:val="20"/>
    </w:rPr>
  </w:style>
  <w:style w:type="paragraph" w:customStyle="1" w:styleId="CompanyName">
    <w:name w:val="Company Name"/>
    <w:basedOn w:val="Normal"/>
    <w:next w:val="Normal"/>
    <w:pPr>
      <w:spacing w:before="420" w:after="60" w:line="320" w:lineRule="exact"/>
    </w:pPr>
    <w:rPr>
      <w:rFonts w:ascii="Garamond" w:hAnsi="Garamond"/>
      <w:caps/>
      <w:kern w:val="36"/>
      <w:sz w:val="38"/>
      <w:szCs w:val="20"/>
    </w:rPr>
  </w:style>
  <w:style w:type="character" w:styleId="Emphasis">
    <w:name w:val="Emphasis"/>
    <w:uiPriority w:val="20"/>
    <w:qFormat/>
    <w:rPr>
      <w:rFonts w:ascii="Arial Black" w:hAnsi="Arial Black"/>
      <w:sz w:val="18"/>
    </w:rPr>
  </w:style>
  <w:style w:type="character" w:styleId="EndnoteReference">
    <w:name w:val="endnote reference"/>
    <w:semiHidden/>
    <w:rPr>
      <w:sz w:val="18"/>
      <w:vertAlign w:val="superscript"/>
    </w:rPr>
  </w:style>
  <w:style w:type="paragraph" w:styleId="EndnoteText">
    <w:name w:val="endnote text"/>
    <w:basedOn w:val="Normal"/>
    <w:semiHidden/>
    <w:pPr>
      <w:tabs>
        <w:tab w:val="left" w:pos="187"/>
      </w:tabs>
      <w:spacing w:after="120" w:line="220" w:lineRule="exact"/>
      <w:ind w:left="187" w:hanging="187"/>
    </w:pPr>
    <w:rPr>
      <w:sz w:val="18"/>
    </w:rPr>
  </w:style>
  <w:style w:type="paragraph" w:styleId="Footer">
    <w:name w:val="footer"/>
    <w:basedOn w:val="Normal"/>
    <w:pPr>
      <w:keepLines/>
      <w:pBdr>
        <w:top w:val="single" w:sz="6" w:space="3" w:color="auto"/>
      </w:pBdr>
      <w:tabs>
        <w:tab w:val="center" w:pos="4320"/>
        <w:tab w:val="right" w:pos="8640"/>
      </w:tabs>
      <w:jc w:val="center"/>
    </w:pPr>
    <w:rPr>
      <w:rFonts w:ascii="Arial Black" w:hAnsi="Arial Black"/>
      <w:sz w:val="16"/>
      <w:szCs w:val="20"/>
    </w:rPr>
  </w:style>
  <w:style w:type="character" w:styleId="FootnoteReference">
    <w:name w:val="footnote reference"/>
    <w:semiHidden/>
    <w:rPr>
      <w:sz w:val="18"/>
      <w:vertAlign w:val="superscript"/>
    </w:rPr>
  </w:style>
  <w:style w:type="paragraph" w:styleId="FootnoteText">
    <w:name w:val="footnote text"/>
    <w:basedOn w:val="Normal"/>
    <w:semiHidden/>
    <w:rsid w:val="00B9112D"/>
    <w:pPr>
      <w:spacing w:before="240" w:after="120"/>
    </w:pPr>
    <w:rPr>
      <w:rFonts w:ascii="Garamond" w:hAnsi="Garamond"/>
      <w:sz w:val="18"/>
      <w:szCs w:val="20"/>
    </w:rPr>
  </w:style>
  <w:style w:type="paragraph" w:styleId="Header">
    <w:name w:val="header"/>
    <w:basedOn w:val="Normal"/>
    <w:pPr>
      <w:keepLines/>
      <w:tabs>
        <w:tab w:val="center" w:pos="4320"/>
        <w:tab w:val="right" w:pos="8640"/>
      </w:tabs>
    </w:pPr>
    <w:rPr>
      <w:rFonts w:ascii="Arial Black" w:hAnsi="Arial Black"/>
      <w:caps/>
      <w:spacing w:val="60"/>
      <w:sz w:val="14"/>
      <w:szCs w:val="20"/>
    </w:rPr>
  </w:style>
  <w:style w:type="paragraph" w:customStyle="1" w:styleId="Icon1">
    <w:name w:val="Icon 1"/>
    <w:basedOn w:val="Normal"/>
    <w:pPr>
      <w:framePr w:w="1440" w:hSpace="187" w:wrap="around" w:vAnchor="text" w:hAnchor="margin" w:y="1"/>
      <w:shd w:val="pct10" w:color="auto" w:fill="auto"/>
      <w:spacing w:before="60" w:line="1440" w:lineRule="exact"/>
      <w:jc w:val="center"/>
    </w:pPr>
    <w:rPr>
      <w:rFonts w:ascii="Wingdings" w:hAnsi="Wingdings"/>
      <w:b/>
      <w:color w:val="FFFFFF"/>
      <w:spacing w:val="-10"/>
      <w:sz w:val="160"/>
      <w:szCs w:val="20"/>
    </w:rPr>
  </w:style>
  <w:style w:type="paragraph" w:styleId="Index1">
    <w:name w:val="index 1"/>
    <w:basedOn w:val="Normal"/>
    <w:semiHidden/>
    <w:rsid w:val="00977C9A"/>
    <w:pPr>
      <w:tabs>
        <w:tab w:val="right" w:leader="dot" w:pos="3960"/>
      </w:tabs>
      <w:spacing w:line="240" w:lineRule="atLeast"/>
      <w:ind w:left="720" w:hanging="720"/>
    </w:pPr>
    <w:rPr>
      <w:rFonts w:ascii="Arial" w:hAnsi="Arial"/>
      <w:sz w:val="20"/>
      <w:szCs w:val="20"/>
    </w:rPr>
  </w:style>
  <w:style w:type="paragraph" w:styleId="Index2">
    <w:name w:val="index 2"/>
    <w:basedOn w:val="Normal"/>
    <w:semiHidden/>
    <w:rsid w:val="00977C9A"/>
    <w:pPr>
      <w:tabs>
        <w:tab w:val="right" w:leader="dot" w:pos="3960"/>
      </w:tabs>
      <w:spacing w:line="240" w:lineRule="atLeast"/>
      <w:ind w:left="180"/>
    </w:pPr>
    <w:rPr>
      <w:rFonts w:ascii="Arial" w:hAnsi="Arial"/>
      <w:sz w:val="18"/>
    </w:rPr>
  </w:style>
  <w:style w:type="paragraph" w:styleId="Index3">
    <w:name w:val="index 3"/>
    <w:basedOn w:val="Normal"/>
    <w:semiHidden/>
    <w:pPr>
      <w:tabs>
        <w:tab w:val="right" w:leader="dot" w:pos="3960"/>
      </w:tabs>
      <w:spacing w:line="240" w:lineRule="atLeast"/>
      <w:ind w:left="180"/>
    </w:pPr>
    <w:rPr>
      <w:sz w:val="18"/>
    </w:rPr>
  </w:style>
  <w:style w:type="paragraph" w:styleId="Index4">
    <w:name w:val="index 4"/>
    <w:basedOn w:val="Normal"/>
    <w:semiHidden/>
    <w:pPr>
      <w:tabs>
        <w:tab w:val="right" w:pos="3960"/>
      </w:tabs>
      <w:spacing w:line="240" w:lineRule="atLeast"/>
      <w:ind w:left="180"/>
    </w:pPr>
    <w:rPr>
      <w:sz w:val="18"/>
    </w:rPr>
  </w:style>
  <w:style w:type="paragraph" w:styleId="Index5">
    <w:name w:val="index 5"/>
    <w:basedOn w:val="Normal"/>
    <w:semiHidden/>
    <w:pPr>
      <w:tabs>
        <w:tab w:val="right" w:pos="3960"/>
      </w:tabs>
      <w:spacing w:line="240" w:lineRule="atLeast"/>
      <w:ind w:left="180"/>
    </w:pPr>
    <w:rPr>
      <w:sz w:val="18"/>
    </w:rPr>
  </w:style>
  <w:style w:type="paragraph" w:styleId="Index6">
    <w:name w:val="index 6"/>
    <w:basedOn w:val="Index1"/>
    <w:next w:val="Normal"/>
    <w:semiHidden/>
    <w:pPr>
      <w:tabs>
        <w:tab w:val="right" w:leader="dot" w:pos="3600"/>
      </w:tabs>
      <w:ind w:left="960" w:hanging="160"/>
    </w:pPr>
  </w:style>
  <w:style w:type="paragraph" w:styleId="Index7">
    <w:name w:val="index 7"/>
    <w:basedOn w:val="Index1"/>
    <w:next w:val="Normal"/>
    <w:semiHidden/>
    <w:pPr>
      <w:tabs>
        <w:tab w:val="right" w:leader="dot" w:pos="3600"/>
      </w:tabs>
      <w:ind w:left="1120" w:hanging="160"/>
    </w:pPr>
  </w:style>
  <w:style w:type="paragraph" w:styleId="Index8">
    <w:name w:val="index 8"/>
    <w:basedOn w:val="Normal"/>
    <w:next w:val="Normal"/>
    <w:semiHidden/>
    <w:pPr>
      <w:tabs>
        <w:tab w:val="right" w:leader="dot" w:pos="3600"/>
      </w:tabs>
      <w:ind w:left="1280" w:hanging="160"/>
    </w:pPr>
  </w:style>
  <w:style w:type="paragraph" w:styleId="IndexHeading">
    <w:name w:val="index heading"/>
    <w:basedOn w:val="Normal"/>
    <w:next w:val="Index1"/>
    <w:semiHidden/>
    <w:pPr>
      <w:keepNext/>
      <w:spacing w:line="480" w:lineRule="exact"/>
    </w:pPr>
    <w:rPr>
      <w:caps/>
      <w:color w:val="808080"/>
      <w:kern w:val="28"/>
      <w:sz w:val="36"/>
    </w:rPr>
  </w:style>
  <w:style w:type="character" w:customStyle="1" w:styleId="Lead-inEmphasis">
    <w:name w:val="Lead-in Emphasis"/>
    <w:rPr>
      <w:caps/>
      <w:sz w:val="22"/>
    </w:rPr>
  </w:style>
  <w:style w:type="paragraph" w:styleId="ListBullet">
    <w:name w:val="List Bullet"/>
    <w:basedOn w:val="Normal"/>
    <w:uiPriority w:val="99"/>
    <w:qFormat/>
    <w:rsid w:val="00684F60"/>
    <w:pPr>
      <w:numPr>
        <w:numId w:val="5"/>
      </w:numPr>
      <w:spacing w:after="240"/>
      <w:ind w:right="360"/>
      <w:jc w:val="both"/>
    </w:pPr>
    <w:rPr>
      <w:rFonts w:ascii="Garamond" w:hAnsi="Garamond"/>
      <w:spacing w:val="-5"/>
      <w:szCs w:val="20"/>
    </w:rPr>
  </w:style>
  <w:style w:type="paragraph" w:styleId="ListBullet5">
    <w:name w:val="List Bullet 5"/>
    <w:basedOn w:val="Normal"/>
    <w:pPr>
      <w:framePr w:w="1860" w:wrap="around" w:vAnchor="text" w:hAnchor="page" w:x="1201" w:y="1"/>
      <w:numPr>
        <w:numId w:val="6"/>
      </w:numPr>
      <w:pBdr>
        <w:bottom w:val="single" w:sz="6" w:space="0" w:color="auto"/>
        <w:between w:val="single" w:sz="6" w:space="0" w:color="auto"/>
      </w:pBdr>
      <w:spacing w:line="320" w:lineRule="exact"/>
    </w:pPr>
    <w:rPr>
      <w:rFonts w:ascii="Garamond" w:hAnsi="Garamond"/>
      <w:sz w:val="18"/>
      <w:szCs w:val="20"/>
    </w:rPr>
  </w:style>
  <w:style w:type="paragraph" w:styleId="ListNumber">
    <w:name w:val="List Number"/>
    <w:basedOn w:val="Normal"/>
    <w:uiPriority w:val="99"/>
    <w:qFormat/>
    <w:rsid w:val="00684F60"/>
    <w:pPr>
      <w:spacing w:after="240"/>
      <w:ind w:left="720" w:right="360" w:hanging="360"/>
      <w:jc w:val="both"/>
    </w:pPr>
    <w:rPr>
      <w:rFonts w:ascii="Garamond" w:hAnsi="Garamond"/>
      <w:spacing w:val="-5"/>
      <w:szCs w:val="20"/>
    </w:rPr>
  </w:style>
  <w:style w:type="paragraph" w:styleId="MacroText">
    <w:name w:val="macro"/>
    <w:basedOn w:val="BodyText"/>
    <w:semiHidden/>
    <w:pPr>
      <w:spacing w:after="120"/>
    </w:pPr>
    <w:rPr>
      <w:rFonts w:ascii="Courier New" w:hAnsi="Courier New"/>
    </w:rPr>
  </w:style>
  <w:style w:type="character" w:styleId="PageNumber">
    <w:name w:val="page number"/>
    <w:rPr>
      <w:b/>
    </w:rPr>
  </w:style>
  <w:style w:type="paragraph" w:customStyle="1" w:styleId="PartLabel">
    <w:name w:val="Part Label"/>
    <w:basedOn w:val="Normal"/>
    <w:next w:val="Normal"/>
    <w:pPr>
      <w:framePr w:w="2045" w:hSpace="187" w:vSpace="187" w:wrap="notBeside" w:vAnchor="page" w:hAnchor="margin" w:xAlign="right" w:y="966"/>
      <w:shd w:val="pct20" w:color="auto" w:fill="auto"/>
      <w:spacing w:before="320" w:line="1560" w:lineRule="exact"/>
      <w:jc w:val="center"/>
    </w:pPr>
    <w:rPr>
      <w:rFonts w:ascii="Arial Black" w:hAnsi="Arial Black"/>
      <w:color w:val="FFFFFF"/>
      <w:sz w:val="196"/>
      <w:szCs w:val="20"/>
    </w:rPr>
  </w:style>
  <w:style w:type="paragraph" w:customStyle="1" w:styleId="PartTitle">
    <w:name w:val="Part Title"/>
    <w:basedOn w:val="Normal"/>
    <w:next w:val="PartLabel"/>
    <w:pPr>
      <w:keepNext/>
      <w:pageBreakBefore/>
      <w:framePr w:w="2045" w:hSpace="187" w:vSpace="187" w:wrap="notBeside" w:vAnchor="page" w:hAnchor="margin" w:xAlign="right" w:y="966"/>
      <w:shd w:val="pct20" w:color="auto" w:fill="auto"/>
      <w:spacing w:line="480" w:lineRule="exact"/>
      <w:jc w:val="center"/>
    </w:pPr>
    <w:rPr>
      <w:rFonts w:ascii="Arial Black" w:hAnsi="Arial Black"/>
      <w:spacing w:val="-50"/>
      <w:sz w:val="36"/>
      <w:szCs w:val="20"/>
    </w:rPr>
  </w:style>
  <w:style w:type="paragraph" w:customStyle="1" w:styleId="Picture">
    <w:name w:val="Picture"/>
    <w:basedOn w:val="BodyText"/>
    <w:next w:val="Caption"/>
    <w:pPr>
      <w:keepNext/>
    </w:pPr>
  </w:style>
  <w:style w:type="paragraph" w:customStyle="1" w:styleId="ReturnAddress">
    <w:name w:val="Return Address"/>
    <w:basedOn w:val="Normal"/>
    <w:pPr>
      <w:jc w:val="center"/>
    </w:pPr>
    <w:rPr>
      <w:rFonts w:ascii="Garamond" w:hAnsi="Garamond"/>
      <w:spacing w:val="-3"/>
      <w:sz w:val="20"/>
      <w:szCs w:val="20"/>
    </w:rPr>
  </w:style>
  <w:style w:type="paragraph" w:customStyle="1" w:styleId="SectionLabel">
    <w:name w:val="Section Label"/>
    <w:basedOn w:val="Normal"/>
    <w:next w:val="Normal"/>
    <w:pPr>
      <w:spacing w:before="2040" w:after="360" w:line="480" w:lineRule="atLeast"/>
    </w:pPr>
    <w:rPr>
      <w:rFonts w:ascii="Arial Black" w:hAnsi="Arial Black"/>
      <w:color w:val="808080"/>
      <w:spacing w:val="-35"/>
      <w:sz w:val="48"/>
      <w:szCs w:val="20"/>
    </w:rPr>
  </w:style>
  <w:style w:type="paragraph" w:styleId="Subtitle">
    <w:name w:val="Subtitle"/>
    <w:basedOn w:val="Title"/>
    <w:next w:val="BodyText"/>
    <w:qFormat/>
    <w:pPr>
      <w:spacing w:before="1940" w:after="0" w:line="200" w:lineRule="atLeast"/>
    </w:pPr>
    <w:rPr>
      <w:rFonts w:ascii="Garamond" w:hAnsi="Garamond"/>
      <w:b/>
      <w:caps/>
      <w:spacing w:val="30"/>
      <w:sz w:val="18"/>
    </w:rPr>
  </w:style>
  <w:style w:type="paragraph" w:styleId="Title">
    <w:name w:val="Title"/>
    <w:basedOn w:val="Normal"/>
    <w:qFormat/>
    <w:rsid w:val="00684F60"/>
    <w:pPr>
      <w:keepNext/>
      <w:pBdr>
        <w:bottom w:val="single" w:sz="6" w:space="14" w:color="808080"/>
      </w:pBdr>
      <w:spacing w:before="100" w:after="3600" w:line="600" w:lineRule="exact"/>
      <w:jc w:val="center"/>
    </w:pPr>
    <w:rPr>
      <w:rFonts w:ascii="Arial Black" w:hAnsi="Arial Black"/>
      <w:color w:val="808080"/>
      <w:spacing w:val="-35"/>
      <w:kern w:val="28"/>
      <w:sz w:val="48"/>
      <w:szCs w:val="20"/>
    </w:rPr>
  </w:style>
  <w:style w:type="paragraph" w:customStyle="1" w:styleId="SubtitleCover">
    <w:name w:val="Subtitle Cover"/>
    <w:basedOn w:val="Normal"/>
    <w:next w:val="Normal"/>
    <w:pPr>
      <w:keepNext/>
      <w:pBdr>
        <w:top w:val="single" w:sz="6" w:space="1" w:color="auto"/>
      </w:pBdr>
      <w:spacing w:after="5280" w:line="480" w:lineRule="exact"/>
    </w:pPr>
    <w:rPr>
      <w:rFonts w:ascii="Garamond" w:hAnsi="Garamond"/>
      <w:spacing w:val="-15"/>
      <w:kern w:val="28"/>
      <w:sz w:val="44"/>
      <w:szCs w:val="20"/>
    </w:rPr>
  </w:style>
  <w:style w:type="paragraph" w:styleId="TableofAuthorities">
    <w:name w:val="table of authorities"/>
    <w:basedOn w:val="Normal"/>
    <w:semiHidden/>
    <w:pPr>
      <w:tabs>
        <w:tab w:val="right" w:leader="dot" w:pos="8640"/>
      </w:tabs>
      <w:spacing w:after="240"/>
    </w:pPr>
    <w:rPr>
      <w:sz w:val="20"/>
    </w:rPr>
  </w:style>
  <w:style w:type="paragraph" w:styleId="TableofFigures">
    <w:name w:val="table of figures"/>
    <w:basedOn w:val="Normal"/>
    <w:semiHidden/>
    <w:pPr>
      <w:tabs>
        <w:tab w:val="right" w:leader="dot" w:pos="8640"/>
      </w:tabs>
      <w:ind w:left="720" w:hanging="720"/>
    </w:pPr>
  </w:style>
  <w:style w:type="paragraph" w:customStyle="1" w:styleId="TitleCover">
    <w:name w:val="Title Cover"/>
    <w:basedOn w:val="Normal"/>
    <w:next w:val="SubtitleCover"/>
    <w:rsid w:val="00684F60"/>
    <w:pPr>
      <w:pBdr>
        <w:top w:val="single" w:sz="6" w:space="31" w:color="FFFFFF"/>
        <w:left w:val="single" w:sz="6" w:space="31" w:color="FFFFFF"/>
        <w:bottom w:val="single" w:sz="6" w:space="31" w:color="FFFFFF"/>
        <w:right w:val="single" w:sz="6" w:space="31" w:color="FFFFFF"/>
      </w:pBdr>
      <w:shd w:val="pct10" w:color="auto" w:fill="auto"/>
      <w:spacing w:line="1440" w:lineRule="exact"/>
      <w:ind w:left="600" w:right="600"/>
      <w:jc w:val="right"/>
    </w:pPr>
    <w:rPr>
      <w:rFonts w:ascii="Garamond" w:hAnsi="Garamond"/>
      <w:spacing w:val="-70"/>
      <w:kern w:val="28"/>
      <w:sz w:val="144"/>
      <w:szCs w:val="20"/>
    </w:rPr>
  </w:style>
  <w:style w:type="paragraph" w:styleId="TOAHeading">
    <w:name w:val="toa heading"/>
    <w:basedOn w:val="Normal"/>
    <w:next w:val="Normal"/>
    <w:semiHidden/>
    <w:pPr>
      <w:pBdr>
        <w:top w:val="single" w:sz="24" w:space="1" w:color="auto"/>
        <w:between w:val="single" w:sz="24" w:space="1" w:color="auto"/>
      </w:pBdr>
      <w:tabs>
        <w:tab w:val="right" w:pos="4740"/>
      </w:tabs>
      <w:spacing w:before="60" w:after="60" w:line="360" w:lineRule="exact"/>
      <w:jc w:val="center"/>
    </w:pPr>
    <w:rPr>
      <w:rFonts w:ascii="Arial Black" w:hAnsi="Arial Black"/>
      <w:b/>
      <w:spacing w:val="-10"/>
      <w:sz w:val="22"/>
    </w:rPr>
  </w:style>
  <w:style w:type="paragraph" w:styleId="TOC1">
    <w:name w:val="toc 1"/>
    <w:basedOn w:val="Normal"/>
    <w:autoRedefine/>
    <w:uiPriority w:val="39"/>
    <w:rsid w:val="00DA28BB"/>
    <w:pPr>
      <w:spacing w:line="320" w:lineRule="atLeast"/>
    </w:pPr>
    <w:rPr>
      <w:rFonts w:ascii="Arial" w:hAnsi="Arial"/>
      <w:sz w:val="28"/>
      <w:szCs w:val="20"/>
    </w:rPr>
  </w:style>
  <w:style w:type="paragraph" w:styleId="TOC2">
    <w:name w:val="toc 2"/>
    <w:basedOn w:val="TOC1"/>
    <w:autoRedefine/>
    <w:uiPriority w:val="39"/>
    <w:rsid w:val="00DA28BB"/>
    <w:pPr>
      <w:tabs>
        <w:tab w:val="right" w:leader="dot" w:pos="7910"/>
      </w:tabs>
      <w:ind w:left="720"/>
    </w:pPr>
    <w:rPr>
      <w:sz w:val="24"/>
    </w:rPr>
  </w:style>
  <w:style w:type="paragraph" w:styleId="TOC3">
    <w:name w:val="toc 3"/>
    <w:basedOn w:val="Normal"/>
    <w:next w:val="Normal"/>
    <w:autoRedefine/>
    <w:uiPriority w:val="39"/>
    <w:rsid w:val="00DA28BB"/>
    <w:pPr>
      <w:spacing w:line="320" w:lineRule="atLeast"/>
      <w:ind w:left="1440"/>
    </w:pPr>
    <w:rPr>
      <w:rFonts w:ascii="Arial" w:hAnsi="Arial"/>
      <w:sz w:val="20"/>
      <w:szCs w:val="20"/>
    </w:rPr>
  </w:style>
  <w:style w:type="paragraph" w:styleId="TOC4">
    <w:name w:val="toc 4"/>
    <w:basedOn w:val="Normal"/>
    <w:next w:val="Normal"/>
    <w:uiPriority w:val="39"/>
    <w:pPr>
      <w:pBdr>
        <w:bottom w:val="single" w:sz="6" w:space="3" w:color="auto"/>
        <w:between w:val="single" w:sz="6" w:space="3" w:color="auto"/>
      </w:pBdr>
      <w:tabs>
        <w:tab w:val="right" w:pos="3600"/>
      </w:tabs>
      <w:spacing w:line="360" w:lineRule="atLeast"/>
    </w:pPr>
    <w:rPr>
      <w:rFonts w:ascii="Garamond" w:hAnsi="Garamond"/>
      <w:sz w:val="22"/>
      <w:szCs w:val="20"/>
    </w:rPr>
  </w:style>
  <w:style w:type="paragraph" w:styleId="TOC5">
    <w:name w:val="toc 5"/>
    <w:basedOn w:val="Normal"/>
    <w:next w:val="Normal"/>
    <w:uiPriority w:val="39"/>
    <w:pPr>
      <w:pBdr>
        <w:bottom w:val="single" w:sz="6" w:space="3" w:color="auto"/>
        <w:between w:val="single" w:sz="6" w:space="3" w:color="auto"/>
      </w:pBdr>
      <w:tabs>
        <w:tab w:val="right" w:pos="3600"/>
      </w:tabs>
      <w:spacing w:line="360" w:lineRule="atLeast"/>
    </w:pPr>
    <w:rPr>
      <w:rFonts w:ascii="Garamond" w:hAnsi="Garamond"/>
      <w:sz w:val="22"/>
      <w:szCs w:val="20"/>
    </w:rPr>
  </w:style>
  <w:style w:type="paragraph" w:styleId="TOC6">
    <w:name w:val="toc 6"/>
    <w:basedOn w:val="Normal"/>
    <w:next w:val="Normal"/>
    <w:uiPriority w:val="39"/>
    <w:pPr>
      <w:tabs>
        <w:tab w:val="right" w:leader="dot" w:pos="3600"/>
      </w:tabs>
      <w:ind w:left="800"/>
    </w:pPr>
    <w:rPr>
      <w:rFonts w:ascii="Garamond" w:hAnsi="Garamond"/>
      <w:sz w:val="16"/>
      <w:szCs w:val="20"/>
    </w:rPr>
  </w:style>
  <w:style w:type="paragraph" w:styleId="TOC7">
    <w:name w:val="toc 7"/>
    <w:basedOn w:val="Normal"/>
    <w:next w:val="Normal"/>
    <w:uiPriority w:val="39"/>
    <w:pPr>
      <w:tabs>
        <w:tab w:val="right" w:leader="dot" w:pos="3600"/>
      </w:tabs>
      <w:ind w:left="960"/>
    </w:pPr>
    <w:rPr>
      <w:rFonts w:ascii="Garamond" w:hAnsi="Garamond"/>
      <w:sz w:val="16"/>
      <w:szCs w:val="20"/>
    </w:rPr>
  </w:style>
  <w:style w:type="paragraph" w:styleId="TOC8">
    <w:name w:val="toc 8"/>
    <w:basedOn w:val="Normal"/>
    <w:next w:val="Normal"/>
    <w:uiPriority w:val="39"/>
    <w:pPr>
      <w:tabs>
        <w:tab w:val="right" w:leader="dot" w:pos="3600"/>
      </w:tabs>
      <w:ind w:left="1120"/>
    </w:pPr>
    <w:rPr>
      <w:rFonts w:ascii="Garamond" w:hAnsi="Garamond"/>
      <w:sz w:val="16"/>
      <w:szCs w:val="20"/>
    </w:rPr>
  </w:style>
  <w:style w:type="paragraph" w:styleId="TOC9">
    <w:name w:val="toc 9"/>
    <w:basedOn w:val="Normal"/>
    <w:next w:val="Normal"/>
    <w:uiPriority w:val="39"/>
    <w:pPr>
      <w:tabs>
        <w:tab w:val="right" w:leader="dot" w:pos="3600"/>
      </w:tabs>
      <w:ind w:left="1280"/>
    </w:pPr>
    <w:rPr>
      <w:rFonts w:ascii="Garamond" w:hAnsi="Garamond"/>
      <w:sz w:val="16"/>
      <w:szCs w:val="20"/>
    </w:rPr>
  </w:style>
  <w:style w:type="paragraph" w:customStyle="1" w:styleId="TOCBase">
    <w:name w:val="TOC Base"/>
    <w:basedOn w:val="TOC2"/>
  </w:style>
  <w:style w:type="paragraph" w:styleId="BalloonText">
    <w:name w:val="Balloon Text"/>
    <w:basedOn w:val="Normal"/>
    <w:semiHidden/>
    <w:rsid w:val="00F8730F"/>
    <w:rPr>
      <w:rFonts w:ascii="Tahoma" w:hAnsi="Tahoma" w:cs="Tahoma"/>
      <w:szCs w:val="16"/>
    </w:rPr>
  </w:style>
  <w:style w:type="character" w:styleId="Hyperlink">
    <w:name w:val="Hyperlink"/>
    <w:basedOn w:val="DefaultParagraphFont"/>
    <w:uiPriority w:val="99"/>
    <w:rsid w:val="004265DB"/>
    <w:rPr>
      <w:color w:val="0000FF"/>
      <w:u w:val="single"/>
    </w:rPr>
  </w:style>
  <w:style w:type="table" w:styleId="GridTable4">
    <w:name w:val="Grid Table 4"/>
    <w:basedOn w:val="TableNormal"/>
    <w:uiPriority w:val="49"/>
    <w:rsid w:val="000722B8"/>
    <w:rPr>
      <w:rFonts w:asciiTheme="minorHAnsi" w:eastAsiaTheme="minorHAnsi" w:hAnsiTheme="minorHAnsi" w:cstheme="minorBidi"/>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rPr>
      <w:cantSplit/>
    </w:trPr>
    <w:tblStylePr w:type="firstRow">
      <w:pPr>
        <w:keepNext/>
        <w:wordWrap/>
      </w:pPr>
      <w:rPr>
        <w:b/>
        <w:bCs/>
        <w:color w:val="FFFFFF" w:themeColor="background1"/>
      </w:rPr>
      <w:tblPr/>
      <w:trPr>
        <w:cantSplit w:val="0"/>
        <w:tblHeader/>
      </w:tr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UseCaseHeading">
    <w:name w:val="UseCaseHeading"/>
    <w:basedOn w:val="Normal"/>
    <w:next w:val="Normal"/>
    <w:qFormat/>
    <w:rsid w:val="00826134"/>
    <w:pPr>
      <w:keepNext/>
      <w:keepLines/>
      <w:pBdr>
        <w:top w:val="single" w:sz="24" w:space="6" w:color="F2F2F2" w:themeColor="background1" w:themeShade="F2"/>
        <w:left w:val="single" w:sz="24" w:space="6" w:color="F2F2F2" w:themeColor="background1" w:themeShade="F2"/>
        <w:bottom w:val="single" w:sz="24" w:space="6" w:color="595959" w:themeColor="text1" w:themeTint="A6"/>
        <w:right w:val="single" w:sz="24" w:space="6" w:color="F2F2F2" w:themeColor="background1" w:themeShade="F2"/>
      </w:pBdr>
      <w:shd w:val="clear" w:color="auto" w:fill="F2F2F2" w:themeFill="background1" w:themeFillShade="F2"/>
    </w:pPr>
    <w:rPr>
      <w:rFonts w:asciiTheme="majorHAnsi" w:hAnsiTheme="majorHAnsi" w:cstheme="majorHAnsi"/>
      <w:b/>
      <w:iCs/>
      <w:color w:val="262626" w:themeColor="text1" w:themeTint="D9"/>
      <w:szCs w:val="22"/>
    </w:rPr>
  </w:style>
  <w:style w:type="character" w:customStyle="1" w:styleId="Variable">
    <w:name w:val="Variable"/>
    <w:basedOn w:val="DefaultParagraphFont"/>
    <w:uiPriority w:val="1"/>
    <w:qFormat/>
    <w:rsid w:val="00826134"/>
    <w:rPr>
      <w:rFonts w:eastAsia="Arial"/>
      <w:b/>
      <w:bdr w:val="none" w:sz="0" w:space="0" w:color="auto"/>
      <w:shd w:val="clear" w:color="auto" w:fill="D9D9D9" w:themeFill="background1" w:themeFillShade="D9"/>
    </w:rPr>
  </w:style>
  <w:style w:type="paragraph" w:customStyle="1" w:styleId="UseCaseQuote">
    <w:name w:val="UseCaseQuote"/>
    <w:basedOn w:val="Normal"/>
    <w:qFormat/>
    <w:rsid w:val="00826134"/>
    <w:pPr>
      <w:keepLines/>
      <w:pBdr>
        <w:top w:val="single" w:sz="24" w:space="0" w:color="F2F2F2" w:themeColor="background1" w:themeShade="F2"/>
        <w:left w:val="single" w:sz="24" w:space="6" w:color="F2F2F2" w:themeColor="background1" w:themeShade="F2"/>
        <w:bottom w:val="single" w:sz="24" w:space="6" w:color="F2F2F2" w:themeColor="background1" w:themeShade="F2"/>
        <w:right w:val="single" w:sz="24" w:space="6" w:color="F2F2F2" w:themeColor="background1" w:themeShade="F2"/>
      </w:pBdr>
      <w:shd w:val="clear" w:color="auto" w:fill="F2F2F2" w:themeFill="background1" w:themeFillShade="F2"/>
      <w:spacing w:after="240"/>
      <w:ind w:firstLine="360"/>
    </w:pPr>
    <w:rPr>
      <w:rFonts w:asciiTheme="majorHAnsi" w:eastAsia="Arial" w:hAnsiTheme="majorHAnsi" w:cstheme="majorHAnsi"/>
      <w:i/>
      <w:iCs/>
      <w:color w:val="262626" w:themeColor="text1" w:themeTint="D9"/>
      <w:szCs w:val="22"/>
    </w:rPr>
  </w:style>
  <w:style w:type="paragraph" w:styleId="NormalWeb">
    <w:name w:val="Normal (Web)"/>
    <w:basedOn w:val="Normal"/>
    <w:uiPriority w:val="99"/>
    <w:semiHidden/>
    <w:unhideWhenUsed/>
    <w:rsid w:val="000D26AB"/>
    <w:pPr>
      <w:spacing w:before="100" w:beforeAutospacing="1" w:after="100" w:afterAutospacing="1"/>
    </w:pPr>
  </w:style>
  <w:style w:type="character" w:customStyle="1" w:styleId="apple-converted-space">
    <w:name w:val="apple-converted-space"/>
    <w:basedOn w:val="DefaultParagraphFont"/>
    <w:rsid w:val="009F63BD"/>
  </w:style>
  <w:style w:type="table" w:styleId="TableGrid">
    <w:name w:val="Table Grid"/>
    <w:basedOn w:val="TableNormal"/>
    <w:uiPriority w:val="39"/>
    <w:rsid w:val="006742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934F96"/>
    <w:rPr>
      <w:color w:val="605E5C"/>
      <w:shd w:val="clear" w:color="auto" w:fill="E1DFDD"/>
    </w:rPr>
  </w:style>
  <w:style w:type="character" w:customStyle="1" w:styleId="element-invisible">
    <w:name w:val="element-invisible"/>
    <w:basedOn w:val="DefaultParagraphFont"/>
    <w:rsid w:val="00AB4747"/>
  </w:style>
  <w:style w:type="character" w:customStyle="1" w:styleId="UnresolvedMention">
    <w:name w:val="Unresolved Mention"/>
    <w:basedOn w:val="DefaultParagraphFont"/>
    <w:uiPriority w:val="99"/>
    <w:semiHidden/>
    <w:unhideWhenUsed/>
    <w:rsid w:val="00A25F1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976903">
      <w:bodyDiv w:val="1"/>
      <w:marLeft w:val="0"/>
      <w:marRight w:val="0"/>
      <w:marTop w:val="0"/>
      <w:marBottom w:val="0"/>
      <w:divBdr>
        <w:top w:val="none" w:sz="0" w:space="0" w:color="auto"/>
        <w:left w:val="none" w:sz="0" w:space="0" w:color="auto"/>
        <w:bottom w:val="none" w:sz="0" w:space="0" w:color="auto"/>
        <w:right w:val="none" w:sz="0" w:space="0" w:color="auto"/>
      </w:divBdr>
    </w:div>
    <w:div w:id="237600476">
      <w:bodyDiv w:val="1"/>
      <w:marLeft w:val="0"/>
      <w:marRight w:val="0"/>
      <w:marTop w:val="0"/>
      <w:marBottom w:val="0"/>
      <w:divBdr>
        <w:top w:val="none" w:sz="0" w:space="0" w:color="auto"/>
        <w:left w:val="none" w:sz="0" w:space="0" w:color="auto"/>
        <w:bottom w:val="none" w:sz="0" w:space="0" w:color="auto"/>
        <w:right w:val="none" w:sz="0" w:space="0" w:color="auto"/>
      </w:divBdr>
    </w:div>
    <w:div w:id="381906104">
      <w:bodyDiv w:val="1"/>
      <w:marLeft w:val="0"/>
      <w:marRight w:val="0"/>
      <w:marTop w:val="0"/>
      <w:marBottom w:val="0"/>
      <w:divBdr>
        <w:top w:val="none" w:sz="0" w:space="0" w:color="auto"/>
        <w:left w:val="none" w:sz="0" w:space="0" w:color="auto"/>
        <w:bottom w:val="none" w:sz="0" w:space="0" w:color="auto"/>
        <w:right w:val="none" w:sz="0" w:space="0" w:color="auto"/>
      </w:divBdr>
    </w:div>
    <w:div w:id="418404040">
      <w:bodyDiv w:val="1"/>
      <w:marLeft w:val="0"/>
      <w:marRight w:val="0"/>
      <w:marTop w:val="0"/>
      <w:marBottom w:val="0"/>
      <w:divBdr>
        <w:top w:val="none" w:sz="0" w:space="0" w:color="auto"/>
        <w:left w:val="none" w:sz="0" w:space="0" w:color="auto"/>
        <w:bottom w:val="none" w:sz="0" w:space="0" w:color="auto"/>
        <w:right w:val="none" w:sz="0" w:space="0" w:color="auto"/>
      </w:divBdr>
    </w:div>
    <w:div w:id="557790066">
      <w:bodyDiv w:val="1"/>
      <w:marLeft w:val="0"/>
      <w:marRight w:val="0"/>
      <w:marTop w:val="0"/>
      <w:marBottom w:val="0"/>
      <w:divBdr>
        <w:top w:val="none" w:sz="0" w:space="0" w:color="auto"/>
        <w:left w:val="none" w:sz="0" w:space="0" w:color="auto"/>
        <w:bottom w:val="none" w:sz="0" w:space="0" w:color="auto"/>
        <w:right w:val="none" w:sz="0" w:space="0" w:color="auto"/>
      </w:divBdr>
    </w:div>
    <w:div w:id="603614794">
      <w:bodyDiv w:val="1"/>
      <w:marLeft w:val="0"/>
      <w:marRight w:val="0"/>
      <w:marTop w:val="0"/>
      <w:marBottom w:val="0"/>
      <w:divBdr>
        <w:top w:val="none" w:sz="0" w:space="0" w:color="auto"/>
        <w:left w:val="none" w:sz="0" w:space="0" w:color="auto"/>
        <w:bottom w:val="none" w:sz="0" w:space="0" w:color="auto"/>
        <w:right w:val="none" w:sz="0" w:space="0" w:color="auto"/>
      </w:divBdr>
    </w:div>
    <w:div w:id="803351488">
      <w:bodyDiv w:val="1"/>
      <w:marLeft w:val="0"/>
      <w:marRight w:val="0"/>
      <w:marTop w:val="0"/>
      <w:marBottom w:val="0"/>
      <w:divBdr>
        <w:top w:val="none" w:sz="0" w:space="0" w:color="auto"/>
        <w:left w:val="none" w:sz="0" w:space="0" w:color="auto"/>
        <w:bottom w:val="none" w:sz="0" w:space="0" w:color="auto"/>
        <w:right w:val="none" w:sz="0" w:space="0" w:color="auto"/>
      </w:divBdr>
    </w:div>
    <w:div w:id="845753483">
      <w:bodyDiv w:val="1"/>
      <w:marLeft w:val="0"/>
      <w:marRight w:val="0"/>
      <w:marTop w:val="0"/>
      <w:marBottom w:val="0"/>
      <w:divBdr>
        <w:top w:val="none" w:sz="0" w:space="0" w:color="auto"/>
        <w:left w:val="none" w:sz="0" w:space="0" w:color="auto"/>
        <w:bottom w:val="none" w:sz="0" w:space="0" w:color="auto"/>
        <w:right w:val="none" w:sz="0" w:space="0" w:color="auto"/>
      </w:divBdr>
    </w:div>
    <w:div w:id="998774675">
      <w:bodyDiv w:val="1"/>
      <w:marLeft w:val="0"/>
      <w:marRight w:val="0"/>
      <w:marTop w:val="0"/>
      <w:marBottom w:val="0"/>
      <w:divBdr>
        <w:top w:val="none" w:sz="0" w:space="0" w:color="auto"/>
        <w:left w:val="none" w:sz="0" w:space="0" w:color="auto"/>
        <w:bottom w:val="none" w:sz="0" w:space="0" w:color="auto"/>
        <w:right w:val="none" w:sz="0" w:space="0" w:color="auto"/>
      </w:divBdr>
    </w:div>
    <w:div w:id="1088424848">
      <w:bodyDiv w:val="1"/>
      <w:marLeft w:val="0"/>
      <w:marRight w:val="0"/>
      <w:marTop w:val="0"/>
      <w:marBottom w:val="0"/>
      <w:divBdr>
        <w:top w:val="none" w:sz="0" w:space="0" w:color="auto"/>
        <w:left w:val="none" w:sz="0" w:space="0" w:color="auto"/>
        <w:bottom w:val="none" w:sz="0" w:space="0" w:color="auto"/>
        <w:right w:val="none" w:sz="0" w:space="0" w:color="auto"/>
      </w:divBdr>
    </w:div>
    <w:div w:id="1150100985">
      <w:bodyDiv w:val="1"/>
      <w:marLeft w:val="0"/>
      <w:marRight w:val="0"/>
      <w:marTop w:val="0"/>
      <w:marBottom w:val="0"/>
      <w:divBdr>
        <w:top w:val="none" w:sz="0" w:space="0" w:color="auto"/>
        <w:left w:val="none" w:sz="0" w:space="0" w:color="auto"/>
        <w:bottom w:val="none" w:sz="0" w:space="0" w:color="auto"/>
        <w:right w:val="none" w:sz="0" w:space="0" w:color="auto"/>
      </w:divBdr>
    </w:div>
    <w:div w:id="1307588321">
      <w:bodyDiv w:val="1"/>
      <w:marLeft w:val="0"/>
      <w:marRight w:val="0"/>
      <w:marTop w:val="0"/>
      <w:marBottom w:val="0"/>
      <w:divBdr>
        <w:top w:val="none" w:sz="0" w:space="0" w:color="auto"/>
        <w:left w:val="none" w:sz="0" w:space="0" w:color="auto"/>
        <w:bottom w:val="none" w:sz="0" w:space="0" w:color="auto"/>
        <w:right w:val="none" w:sz="0" w:space="0" w:color="auto"/>
      </w:divBdr>
    </w:div>
    <w:div w:id="1373308617">
      <w:bodyDiv w:val="1"/>
      <w:marLeft w:val="0"/>
      <w:marRight w:val="0"/>
      <w:marTop w:val="0"/>
      <w:marBottom w:val="0"/>
      <w:divBdr>
        <w:top w:val="none" w:sz="0" w:space="0" w:color="auto"/>
        <w:left w:val="none" w:sz="0" w:space="0" w:color="auto"/>
        <w:bottom w:val="none" w:sz="0" w:space="0" w:color="auto"/>
        <w:right w:val="none" w:sz="0" w:space="0" w:color="auto"/>
      </w:divBdr>
    </w:div>
    <w:div w:id="1404252605">
      <w:bodyDiv w:val="1"/>
      <w:marLeft w:val="0"/>
      <w:marRight w:val="0"/>
      <w:marTop w:val="0"/>
      <w:marBottom w:val="0"/>
      <w:divBdr>
        <w:top w:val="none" w:sz="0" w:space="0" w:color="auto"/>
        <w:left w:val="none" w:sz="0" w:space="0" w:color="auto"/>
        <w:bottom w:val="none" w:sz="0" w:space="0" w:color="auto"/>
        <w:right w:val="none" w:sz="0" w:space="0" w:color="auto"/>
      </w:divBdr>
    </w:div>
    <w:div w:id="1496721006">
      <w:bodyDiv w:val="1"/>
      <w:marLeft w:val="0"/>
      <w:marRight w:val="0"/>
      <w:marTop w:val="0"/>
      <w:marBottom w:val="0"/>
      <w:divBdr>
        <w:top w:val="none" w:sz="0" w:space="0" w:color="auto"/>
        <w:left w:val="none" w:sz="0" w:space="0" w:color="auto"/>
        <w:bottom w:val="none" w:sz="0" w:space="0" w:color="auto"/>
        <w:right w:val="none" w:sz="0" w:space="0" w:color="auto"/>
      </w:divBdr>
    </w:div>
    <w:div w:id="1530484927">
      <w:bodyDiv w:val="1"/>
      <w:marLeft w:val="0"/>
      <w:marRight w:val="0"/>
      <w:marTop w:val="0"/>
      <w:marBottom w:val="0"/>
      <w:divBdr>
        <w:top w:val="none" w:sz="0" w:space="0" w:color="auto"/>
        <w:left w:val="none" w:sz="0" w:space="0" w:color="auto"/>
        <w:bottom w:val="none" w:sz="0" w:space="0" w:color="auto"/>
        <w:right w:val="none" w:sz="0" w:space="0" w:color="auto"/>
      </w:divBdr>
    </w:div>
    <w:div w:id="1738697815">
      <w:bodyDiv w:val="1"/>
      <w:marLeft w:val="0"/>
      <w:marRight w:val="0"/>
      <w:marTop w:val="0"/>
      <w:marBottom w:val="0"/>
      <w:divBdr>
        <w:top w:val="none" w:sz="0" w:space="0" w:color="auto"/>
        <w:left w:val="none" w:sz="0" w:space="0" w:color="auto"/>
        <w:bottom w:val="none" w:sz="0" w:space="0" w:color="auto"/>
        <w:right w:val="none" w:sz="0" w:space="0" w:color="auto"/>
      </w:divBdr>
    </w:div>
    <w:div w:id="1761565666">
      <w:bodyDiv w:val="1"/>
      <w:marLeft w:val="0"/>
      <w:marRight w:val="0"/>
      <w:marTop w:val="0"/>
      <w:marBottom w:val="0"/>
      <w:divBdr>
        <w:top w:val="none" w:sz="0" w:space="0" w:color="auto"/>
        <w:left w:val="none" w:sz="0" w:space="0" w:color="auto"/>
        <w:bottom w:val="none" w:sz="0" w:space="0" w:color="auto"/>
        <w:right w:val="none" w:sz="0" w:space="0" w:color="auto"/>
      </w:divBdr>
    </w:div>
    <w:div w:id="1763722668">
      <w:bodyDiv w:val="1"/>
      <w:marLeft w:val="0"/>
      <w:marRight w:val="0"/>
      <w:marTop w:val="0"/>
      <w:marBottom w:val="0"/>
      <w:divBdr>
        <w:top w:val="none" w:sz="0" w:space="0" w:color="auto"/>
        <w:left w:val="none" w:sz="0" w:space="0" w:color="auto"/>
        <w:bottom w:val="none" w:sz="0" w:space="0" w:color="auto"/>
        <w:right w:val="none" w:sz="0" w:space="0" w:color="auto"/>
      </w:divBdr>
      <w:divsChild>
        <w:div w:id="1381055064">
          <w:marLeft w:val="0"/>
          <w:marRight w:val="0"/>
          <w:marTop w:val="0"/>
          <w:marBottom w:val="0"/>
          <w:divBdr>
            <w:top w:val="none" w:sz="0" w:space="0" w:color="auto"/>
            <w:left w:val="none" w:sz="0" w:space="0" w:color="auto"/>
            <w:bottom w:val="none" w:sz="0" w:space="0" w:color="auto"/>
            <w:right w:val="none" w:sz="0" w:space="0" w:color="auto"/>
          </w:divBdr>
        </w:div>
      </w:divsChild>
    </w:div>
    <w:div w:id="17768214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4.xml"/><Relationship Id="rId18" Type="http://schemas.openxmlformats.org/officeDocument/2006/relationships/image" Target="media/image3.emf"/><Relationship Id="rId26" Type="http://schemas.openxmlformats.org/officeDocument/2006/relationships/hyperlink" Target="https://www.va.gov/vhapublications/viewpublication.asp?pub_ID=2055" TargetMode="External"/><Relationship Id="rId3" Type="http://schemas.openxmlformats.org/officeDocument/2006/relationships/styles" Target="styles.xml"/><Relationship Id="rId21" Type="http://schemas.openxmlformats.org/officeDocument/2006/relationships/image" Target="media/image6.emf"/><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10.w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emf"/><Relationship Id="rId20" Type="http://schemas.openxmlformats.org/officeDocument/2006/relationships/image" Target="media/image5.emf"/><Relationship Id="rId29" Type="http://schemas.openxmlformats.org/officeDocument/2006/relationships/hyperlink" Target="https://www.interaction-design.org/literature/article/how-to-conduct-user-observation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3.xml"/><Relationship Id="rId24" Type="http://schemas.openxmlformats.org/officeDocument/2006/relationships/image" Target="media/image9.emf"/><Relationship Id="rId32" Type="http://schemas.openxmlformats.org/officeDocument/2006/relationships/header" Target="header5.xml"/><Relationship Id="rId5" Type="http://schemas.openxmlformats.org/officeDocument/2006/relationships/webSettings" Target="webSettings.xml"/><Relationship Id="rId15" Type="http://schemas.openxmlformats.org/officeDocument/2006/relationships/footer" Target="footer5.xml"/><Relationship Id="rId23" Type="http://schemas.openxmlformats.org/officeDocument/2006/relationships/image" Target="media/image8.emf"/><Relationship Id="rId28" Type="http://schemas.openxmlformats.org/officeDocument/2006/relationships/hyperlink" Target="https://sbmi.uth.edu/nccd/ehrusability/design/guidelines/" TargetMode="External"/><Relationship Id="rId10" Type="http://schemas.openxmlformats.org/officeDocument/2006/relationships/header" Target="header1.xml"/><Relationship Id="rId19" Type="http://schemas.openxmlformats.org/officeDocument/2006/relationships/image" Target="media/image4.emf"/><Relationship Id="rId31" Type="http://schemas.openxmlformats.org/officeDocument/2006/relationships/footer" Target="footer6.xml"/><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header" Target="header3.xml"/><Relationship Id="rId22" Type="http://schemas.openxmlformats.org/officeDocument/2006/relationships/image" Target="media/image7.emf"/><Relationship Id="rId27" Type="http://schemas.openxmlformats.org/officeDocument/2006/relationships/hyperlink" Target="https://www.interaction-design.org/literature/article/how-to-conduct-user-observations" TargetMode="External"/><Relationship Id="rId30" Type="http://schemas.openxmlformats.org/officeDocument/2006/relationships/header" Target="header4.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LESSELR\Downloads\TF06207126.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NielsenJakobHeuri</b:Tag>
    <b:SourceType>ConferenceProceedings</b:SourceType>
    <b:Guid>{E4CAA70B-3AB3-734C-B947-BAEC5A94D016}</b:Guid>
    <b:Author>
      <b:Author>
        <b:NameList>
          <Person>
            <Last>Nielsen</Last>
            <First>Jakob</First>
          </Person>
          <Person>
            <Last>Molich</Last>
            <First>Rolf</First>
          </Person>
        </b:NameList>
      </b:Author>
    </b:Author>
    <b:Year>1990</b:Year>
    <b:Pages>249-256</b:Pages>
    <b:Title>Heuristic evaluation of user interfaces</b:Title>
    <b:Publisher>ACM</b:Publisher>
    <b:ConferenceName>Proceedings of the SIGCHI Conference on Human Factors in Computing Systems</b:ConferenceName>
    <b:City>New York</b:City>
    <b:StateProvince>NY</b:StateProvince>
    <b:CountryRegion>USA</b:CountryRegion>
    <b:RefOrder>4</b:RefOrder>
  </b:Source>
  <b:Source>
    <b:Tag>GeorgssonMQuanti</b:Tag>
    <b:SourceType>JournalArticle</b:SourceType>
    <b:Guid>{E99DFF35-E2E3-4542-833D-A437783BB32F}</b:Guid>
    <b:Author>
      <b:Author>
        <b:NameList>
          <Person>
            <Last>Georgsson</Last>
            <First>M.</First>
          </Person>
          <Person>
            <Last>Staggers</Last>
            <First>N.</First>
          </Person>
        </b:NameList>
      </b:Author>
    </b:Author>
    <b:Year>2016a</b:Year>
    <b:Pages>5-11</b:Pages>
    <b:Title>Quantifying usability: An evaluation of a diabetes mHealth system on effectiveness, efficiency, and satisfaction metrics with associated user characteristics</b:Title>
    <b:Publisher>Published by Oxford University Press on behalf of the American Medical Informatics Association</b:Publisher>
    <b:Volume>23</b:Volume>
    <b:Comments>OBJECTIVE: Mobile health (mHealth) systems are becoming more common for chronic disease management, but usability studies are still needed on patients' perspectives and mHealth interaction performance. This deficiency is addressed by our quantitative usability study of a mHealth diabetes system evaluating patients' task performance, satisfaction, and the relationship of these measures to user characteristics. MATERIALS AND METHODS: We used metrics in the International Organization for Standardization (ISO) 9241-11 standard. After standardized training, 10 patients performed representative tasks and were assessed on individual task success, errors, efficiency (time on task), satisfaction (System Usability Scale [SUS]) and user characteristics. RESULTS: Tasks of exporting and correcting values proved the most difficult, had the most errors, the lowest task success rates, and consumed the longest times on task. The average SUS satisfaction score was 80.5, indicating good but not excellent system usability. Data trends showed males were more successful in task completion, and younger participants had higher performance scores. Educational level did not influence performance, but a more recent diabetes diagnosis did. Patients with more experience in information technology (IT) also had higher performance rates. DISCUSSION: Difficult task performance indicated areas for redesign. Our methods can assist others in identifying areas in need of improvement. Data about user background and IT skills also showed how user characteristics influence performance and can provide future considerations for targeted mHealth designs. CONCLUSION: Using the ISO 9241-11 usability standard, the SUS instrument for satisfaction and measuring user characteristics provided objective measures of patients' experienced usability. These could serve as an exemplar for standardized, quantitative methods for usability studies on mHealth systems.</b:Comments>
    <b:JournalName>Journal of the American Medical Informatics Association</b:JournalName>
    <b:Issue>1</b:Issue>
    <b:CountryRegion>England</b:CountryRegion>
    <b:RefOrder>3</b:RefOrder>
  </b:Source>
  <b:Source>
    <b:Tag>Osh12</b:Tag>
    <b:SourceType>Book</b:SourceType>
    <b:Guid>{95120977-3EB9-B344-902E-E9311EC96EF8}</b:Guid>
    <b:Author>
      <b:Author>
        <b:NameList>
          <b:Person>
            <b:Last>Osheroff</b:Last>
            <b:First>J.</b:First>
            <b:Middle>A.</b:Middle>
          </b:Person>
          <b:Person>
            <b:Last>Teich</b:Last>
            <b:Middle>M</b:Middle>
            <b:First>Jonathan</b:First>
          </b:Person>
          <b:Person>
            <b:Last>Levick</b:Last>
            <b:First>Donald</b:First>
          </b:Person>
          <b:Person>
            <b:Last>Saldana</b:Last>
            <b:First>Luis</b:First>
          </b:Person>
          <b:Person>
            <b:Last>Velasco</b:Last>
            <b:Middle>T</b:Middle>
            <b:First>Ferdinand</b:First>
          </b:Person>
          <b:Person>
            <b:Last>Sittig</b:Last>
            <b:Middle>F</b:Middle>
            <b:First>Dean</b:First>
          </b:Person>
          <b:Person>
            <b:Last>Rogers</b:Last>
            <b:Middle>M</b:Middle>
            <b:First>Kendall</b:First>
          </b:Person>
          <b:Person>
            <b:Last>Jenders</b:Last>
            <b:Middle>A</b:Middle>
            <b:First>Robert</b:First>
          </b:Person>
        </b:NameList>
      </b:Author>
    </b:Author>
    <b:Title>Improving outcomes with clinical decision support: An implementer's guide</b:Title>
    <b:City>Chicago</b:City>
    <b:Publisher>HIMSS</b:Publisher>
    <b:Year>2012</b:Year>
    <b:Edition>2nd</b:Edition>
    <b:RefOrder>5</b:RefOrder>
  </b:Source>
  <b:Source>
    <b:Tag>NielsenJakobFindi</b:Tag>
    <b:SourceType>ConferenceProceedings</b:SourceType>
    <b:Guid>{EDDD7388-669B-474A-80D0-5CC0C3330E09}</b:Guid>
    <b:Author>
      <b:Author>
        <b:NameList>
          <Person>
            <Last>Nielsen</Last>
            <First>Jakob</First>
          </Person>
        </b:NameList>
      </b:Author>
    </b:Author>
    <b:Year>1992</b:Year>
    <b:Pages>373-380</b:Pages>
    <b:Title>Finding usability problems through heuristic evaluation</b:Title>
    <b:Publisher>ACM</b:Publisher>
    <b:ConferenceName>Proceedings of the SIGCHI Conference on Human Factors in Computing Systems</b:ConferenceName>
    <b:City>New York</b:City>
    <b:StateProvince>NY</b:StateProvince>
    <b:CountryRegion>USA</b:CountryRegion>
    <b:RefOrder>6</b:RefOrder>
  </b:Source>
  <b:Source>
    <b:Tag>GeorgssonMAModi</b:Tag>
    <b:SourceType>JournalArticle</b:SourceType>
    <b:Guid>{F8B30705-2E70-E440-BE3E-EAE63328EC3C}</b:Guid>
    <b:Author>
      <b:Author>
        <b:NameList>
          <Person>
            <Last>Georgsson</Last>
            <First>M.</First>
          </Person>
          <Person>
            <Last>Staggers</Last>
            <First>N.</First>
          </Person>
          <Person>
            <Last>Weir</Last>
            <First>C.</First>
          </Person>
        </b:NameList>
      </b:Author>
    </b:Author>
    <b:Year>2016b</b:Year>
    <b:Pages>77-84</b:Pages>
    <b:Title>A modified user-oriented heuristic evaluation of a mobile health system for diabetes self-management support</b:Title>
    <b:Volume>34</b:Volume>
    <b:Comments>Mobile health platforms offer significant opportunities for improving diabetic self-care, but only if adequate usability exists. Expert evaluations such as heuristic evaluation can provide distinct usability information about systems. The purpose of this study was to complete a usability evaluation of a mobile health system for diabetes patients using a modified heuristic evaluation technique of (1) dual-domain experts (healthcare professionals, usability experts), (2) validated scenarios and user tasks related to patients' self-care, and (3) in-depth severity factor ratings. Experts identified 129 usability problems with 274 heuristic violations for the system. The categories Consistency and Standards dominated at 24.1% (n = 66), followed by Match Between System and Real World at 22.3% (n = 61). Average severity ratings across system views were 2.8 (of 4), with 9.3% (n = 12) rated as catastrophic and 53.5% (n = 69) as major. The large volume of violations with severe ratings indicated clear priorities for redesign. The modified heuristic approach allowed evaluators to identify unique and important issues, including ones related to self-management and patient safety. This article provides a template for one type of expert evaluation adding to the informaticists' toolbox when needing to conduct a fast, resource-efficient and user-oriented heuristic evaluation.</b:Comments>
    <b:JournalName>Computers, Informatics, Nursing</b:JournalName>
    <b:Issue>2</b:Issue>
    <b:CountryRegion>United States</b:CountryRegion>
    <b:RefOrder>7</b:RefOrder>
  </b:Source>
  <b:Source>
    <b:Tag>ZhangJUsingusab</b:Tag>
    <b:SourceType>JournalArticle</b:SourceType>
    <b:Guid>{59813312-1627-9245-A9CF-50901FCF49C4}</b:Guid>
    <b:Author>
      <b:Author>
        <b:NameList>
          <Person>
            <Last>Zhang</Last>
            <First>J.</First>
          </Person>
          <Person>
            <Last>Johnson</Last>
            <First>T.</First>
            <Middle>R.</Middle>
          </Person>
          <Person>
            <Last>Patel</Last>
            <First>V.</First>
            <Middle>L.</Middle>
          </Person>
          <Person>
            <Last>Paige</Last>
            <First>D.</First>
            <Middle>L.</Middle>
          </Person>
          <Person>
            <Last>Kubose</Last>
            <First>T.</First>
          </Person>
        </b:NameList>
      </b:Author>
    </b:Author>
    <b:Year>2003</b:Year>
    <b:Pages>23-30</b:Pages>
    <b:Title>Using usability heuristics to evaluate patient safety of medical devices</b:Title>
    <b:Volume>36</b:Volume>
    <b:Comments>OBJECTIVE: To modify the traditional heuristic evaluation method of assessing software usability so that it can be applied to medical devices and used to evaluate the patient safety of those devices through the identification and assessment of usability problems. DESIGN: Heuristic evaluation, a usability inspection method commonly used for software usability evaluation, was modified and extended for medical devices. The modified method was used to evaluate and compare the patient safety of two 1-channel volumetric infusion pumps. RESULTS: The modified heuristic evaluation method was successfully applied to medical devices. One hundred and ninety-two heuristic violations were categorized for 89 usability problems identified for Pump 1, and 121 heuristic violations were categorized for the 52 usability problems identified for Pump 2. Pump 1 had more usability problems with high severity ratings than Pump 2. In general, Pump 1 was found to have more usability issues that are likely to induce more medical errors. CONCLUSIONS: Heuristic evaluation, when modified for medical devices, is a useful, efficient, and low cost method for evaluating patient safety features of medical devices through the identification of usability problems and their severities.</b:Comments>
    <b:JournalName>Journal of Biomedical Informatics</b:JournalName>
    <b:Issue>1-2</b:Issue>
    <b:CountryRegion>United States</b:CountryRegion>
    <b:RefOrder>10</b:RefOrder>
  </b:Source>
  <b:Source>
    <b:Tag>Uni16</b:Tag>
    <b:SourceType>InternetSite</b:SourceType>
    <b:Guid>{B5E1ABB6-17F2-844D-AC47-8C89579CE7C6}</b:Guid>
    <b:Author>
      <b:Author>
        <b:Corporate>University of Texas, School of Biomedical Informatics, National Center for Cognitive Informatics and Decision Making in Healthcare</b:Corporate>
      </b:Author>
    </b:Author>
    <b:Title>EHR usability general principles &amp; guidelines</b:Title>
    <b:URL>https://sbmi.uth.edu/nccd/ehrusability/design/guidelines/</b:URL>
    <b:YearAccessed>2017</b:YearAccessed>
    <b:MonthAccessed>March</b:MonthAccessed>
    <b:Year>2017</b:Year>
    <b:RefOrder>11</b:RefOrder>
  </b:Source>
  <b:Source>
    <b:Tag>Usability inspection</b:Tag>
    <b:SourceType>Book</b:SourceType>
    <b:Guid>{41F9D45E-F3B0-11E6-A42A-A45E60BE94D1}</b:Guid>
    <b:Author>
      <b:Editor>
        <b:NameList>
          <Person>
            <Last>Nielsen</Last>
            <First>Jakob</First>
          </Person>
          <Person>
            <Last>Mack</Last>
            <First>Robert</First>
            <Middle>L.</Middle>
          </Person>
        </b:NameList>
      </b:Editor>
    </b:Author>
    <b:Year>1994</b:Year>
    <b:Pages>413</b:Pages>
    <b:Title>Usability inspection methods</b:Title>
    <b:Publisher>Wiley</b:Publisher>
    <b:CountryRegion>New York</b:CountryRegion>
    <b:RefOrder>13</b:RefOrder>
  </b:Source>
  <b:Source>
    <b:Tag>StaggersNEvaluat</b:Tag>
    <b:SourceType>JournalArticle</b:SourceType>
    <b:Guid>{CBBA2522-134D-4248-8516-8B32BF57556D}</b:Guid>
    <b:Author>
      <b:Author>
        <b:NameList>
          <Person>
            <Last>Staggers</Last>
            <First>N.</First>
          </Person>
          <Person>
            <Last>Iribarren</Last>
            <First>S.</First>
          </Person>
          <Person>
            <Last>Guo</Last>
            <First>J.</First>
            <Middle>W.</Middle>
          </Person>
          <Person>
            <Last>Weir</Last>
            <First>C.</First>
          </Person>
        </b:NameList>
      </b:Author>
    </b:Author>
    <b:Year>2015</b:Year>
    <b:Pages>899-921</b:Pages>
    <b:Title>Evaluation of a BCMA's electronic medication administration record</b:Title>
    <b:Volume>37</b:Volume>
    <b:Comments>Barcode medication administration (BCMA) systems can reduce medication errors, but sociotechnical issues are quite common. Although crucial to nurses' work, few usability evaluations are available for electronic medication administration record (eMARs) screens. The purpose of this research was to identify current usability problems in the Veterans Administration's (VA) eMAR/BCMA system and explore how these might affect nurses' situation awareness (SA). Three expert evaluators used 10 tasks/elements, heuristic evaluation techniques, and explored potential impacts using a SA perspective. The results yielded 99 usability problems categorized into 440 heuristic violations with the largest volume in the category of Match With the Real World. Fifteen usability issues were rated as catastrophic with the Administer/Chart medications task having the most. Situational awareness was affected at all levels, especially at Level 2, Comprehension. Usability problems point to important areas for improvement, because these issues have the potential to affect nurses' SA, "at a glance" information, nurse productivity, and patient safety.</b:Comments>
    <b:JournalName>Western Journal of Nursing Research</b:JournalName>
    <b:Issue>7</b:Issue>
    <b:CountryRegion>United States</b:CountryRegion>
    <b:RefOrder>8</b:RefOrder>
  </b:Source>
  <b:Source>
    <b:Tag>doc58acb449e4b0546f994e5bd8</b:Tag>
    <b:SourceType>Report</b:SourceType>
    <b:Guid>{8014A6D2-BE92-744E-AB3F-150B04218E5F}</b:Guid>
    <b:Author>
      <b:Author>
        <b:NameList>
          <Person>
            <Last>Schumacher</Last>
            <First>Robert</First>
            <Middle>M.</Middle>
          </Person>
          <Person>
            <Last>Lowry</Last>
            <First>Svetlana</First>
            <Middle>Z.</Middle>
          </Person>
        </b:NameList>
      </b:Author>
    </b:Author>
    <b:Year>2010</b:Year>
    <b:Month>November</b:Month>
    <b:Day>16</b:Day>
    <b:Title>Customized common industry format template for electronic health record usability testing</b:Title>
    <b:Publisher>National Institute of Standards and Technology (NIST)</b:Publisher>
    <b:URL>https://www.nist.gov/publications/nistir-7742-customized-common-industry-format-template-electronic-health-record</b:URL>
    <b:Volume>NISTIR 7742</b:Volume>
    <b:Comments>This document provides a template for the modified version of Software engineering Software product Quality Requirements and Evaluation(SQuaRE) Common Industry Format (CIF) for usability test reports (ISO/IEC 25062:2006(E)), the Common Industry Format (CIF) usability test report. This version of the CIF has been customized for use in usability testing of Electronic Health Records (EHRs). The intention of the CIF is to help vendors demonstrate evidence of usability in their final product in a format that allows both independent evaluation of a single product and comparison across multiple products.</b:Comments>
    <b:JournalName>National Institute of Standards and Technology</b:JournalName>
    <b:City>Washington</b:City>
    <b:StateProvince>DC</b:StateProvince>
    <b:RefOrder>14</b:RefOrder>
  </b:Source>
  <b:Source>
    <b:Tag>Int17</b:Tag>
    <b:SourceType>InternetSite</b:SourceType>
    <b:Guid>{FD5F0A9D-C51E-8649-841A-94C364024D10}</b:Guid>
    <b:Title>How to conduct user observations</b:Title>
    <b:URL>https://www.interaction-design.org/literature/article/how-to-conduct-user-observations</b:URL>
    <b:Year>2017</b:Year>
    <b:Author>
      <b:Author>
        <b:Corporate>Interaction Design Foundation</b:Corporate>
      </b:Author>
    </b:Author>
    <b:Month>February</b:Month>
    <b:RefOrder>15</b:RefOrder>
  </b:Source>
  <b:Source>
    <b:Tag>KuniavskyMikeObse</b:Tag>
    <b:SourceType>Misc</b:SourceType>
    <b:Guid>{1343D22B-6512-D34B-8409-1D9FE6DA9A57}</b:Guid>
    <b:Author>
      <b:Author>
        <b:NameList>
          <Person>
            <Last>Goodman</Last>
            <First>Elizabeth</First>
          </Person>
          <Person>
            <Last>Kuniavsky</Last>
            <First>Mike</First>
          </Person>
          <Person>
            <Last>Moed</Last>
            <First>Andrea</First>
          </Person>
        </b:NameList>
      </b:Author>
    </b:Author>
    <b:Year>2012</b:Year>
    <b:Title>Observing the user experience</b:Title>
    <b:Publisher>Morgan Kaufmann</b:Publisher>
    <b:CountryRegion>Netherlands</b:CountryRegion>
    <b:City>Amsterdam</b:City>
    <b:RefOrder>16</b:RefOrder>
  </b:Source>
  <b:Source>
    <b:Tag>Fox98</b:Tag>
    <b:SourceType>DocumentFromInternetSite</b:SourceType>
    <b:Guid>{E389B6A7-B54A-D941-8707-351591C15297}</b:Guid>
    <b:Title>How to use observations in a research project</b:Title>
    <b:InternetSiteTitle>Simmons College</b:InternetSiteTitle>
    <b:URL>http://web.simmons.edu/~tang2/courses/CUAcourses/lsc745/sp06/observation.pdf</b:URL>
    <b:Year>1998</b:Year>
    <b:Author>
      <b:Author>
        <b:NameList>
          <b:Person>
            <b:Last>Fox</b:Last>
            <b:First>Nick</b:First>
          </b:Person>
        </b:NameList>
      </b:Author>
      <b:ProducerName>
        <b:NameList>
          <b:Person>
            <b:Last>Group</b:Last>
            <b:First>Trent</b:First>
            <b:Middle>Focus</b:Middle>
          </b:Person>
        </b:NameList>
      </b:ProducerName>
    </b:Author>
    <b:RefOrder>17</b:RefOrder>
  </b:Source>
  <b:Source>
    <b:Tag>USD17</b:Tag>
    <b:SourceType>Report</b:SourceType>
    <b:Guid>{CBB54B93-C277-4C45-9F4A-B6CA944D9FD4}</b:Guid>
    <b:Author>
      <b:Author>
        <b:Corporate>U.S. Department of Veterans Affairs, Office of Informatics and Information Governance, Health Informatics, Office of Knowledge Based Systems</b:Corporate>
      </b:Author>
    </b:Author>
    <b:Title>Practical guide for clinical decision support (CDS) evaluation</b:Title>
    <b:Publisher>U.S. Department of Veterans Affairs</b:Publisher>
    <b:Year>2017c</b:Year>
    <b:StandardNumber>CLIN 0001AD</b:StandardNumber>
    <b:City>Washington, D.C.</b:City>
    <b:ShortTitle>DVA</b:ShortTitle>
    <b:RefOrder>2</b:RefOrder>
  </b:Source>
  <b:Source>
    <b:Tag>doc58acafbae4b01af6df527850</b:Tag>
    <b:SourceType>InternetSite</b:SourceType>
    <b:Guid>{7E1942AC-31D0-D94A-9385-13BB1C7F26BF}</b:Guid>
    <b:Author>
      <b:Author>
        <Corporate>U.S. Department of Veterans Affairs, Veterans Health Administration</Corporate>
      </b:Author>
    </b:Author>
    <b:Year>2009</b:Year>
    <b:Month>August</b:Month>
    <b:Day>14</b:Day>
    <b:Title>Informed consent for clinical treatments and procedures</b:Title>
    <b:URL>https://www.va.gov/vhapublications/viewpublication.asp?pub_ID=2055</b:URL>
    <b:Comments>This Veterans Health Administration (VHA) Handbook clarifies and updates VHA national policy on informed consent. It discusses the goals, scope, and key concepts related to patients’ informed consent for clinical treatments and procedures and the related responsibilities of VHA staff (see VHA Handbook 1200.5 and Handbook 1058.03 for VHA policy on informed consent for research.). The provisions of this VHA Handbook take effect August 17, 2009</b:Comments>
    <b:ShortTitle>VHA</b:ShortTitle>
    <b:RefOrder>18</b:RefOrder>
  </b:Source>
  <b:Source>
    <b:Tag>Nie12</b:Tag>
    <b:SourceType>InternetSite</b:SourceType>
    <b:Guid>{75F595D6-E977-0541-9545-0C204A447CFC}</b:Guid>
    <b:Author>
      <b:Author>
        <b:Corporate>Nielsen Norman Group</b:Corporate>
      </b:Author>
    </b:Author>
    <b:Title>Thinking Aloud: The #1 Usability Tool</b:Title>
    <b:Year>2012</b:Year>
    <b:InternetSiteTitle>https://www.nngroup.com</b:InternetSiteTitle>
    <b:URL>https://www.nngroup.com/articles/thinking-aloud-the-1-usability-tool/</b:URL>
    <b:Month>January</b:Month>
    <b:Day>12</b:Day>
    <b:RefOrder>19</b:RefOrder>
  </b:Source>
  <b:Source>
    <b:Tag>Nie93</b:Tag>
    <b:SourceType>Book</b:SourceType>
    <b:Guid>{0D97DDD7-4503-EA49-BF84-6EE4E0DFDBEA}</b:Guid>
    <b:Author>
      <b:Author>
        <b:NameList>
          <b:Person>
            <b:Last>Nielsen</b:Last>
            <b:First>Jakob</b:First>
          </b:Person>
        </b:NameList>
      </b:Author>
    </b:Author>
    <b:Title>Usability Engineering</b:Title>
    <b:Year>1993</b:Year>
    <b:City>Boston</b:City>
    <b:StateProvince>MA</b:StateProvince>
    <b:CountryRegion>USA</b:CountryRegion>
    <b:Publisher>Academic Press</b:Publisher>
    <b:RefOrder>20</b:RefOrder>
  </b:Source>
  <b:Source>
    <b:Tag>Fis17</b:Tag>
    <b:SourceType>InternetSite</b:SourceType>
    <b:Guid>{59ED4E4F-9996-7543-9579-C9668F44FF52}</b:Guid>
    <b:Title>How to use Steps Recorder</b:Title>
    <b:Year>2017</b:Year>
    <b:Author>
      <b:Author>
        <b:NameList>
          <b:Person>
            <b:Last>Fisher</b:Last>
            <b:First>Tim</b:First>
          </b:Person>
        </b:NameList>
      </b:Author>
    </b:Author>
    <b:InternetSiteTitle>Lifewire</b:InternetSiteTitle>
    <b:URL>https://www.lifewire.com/how-to-use-steps-recorder-2626159</b:URL>
    <b:RefOrder>21</b:RefOrder>
  </b:Source>
  <b:Source>
    <b:Tag>Off17</b:Tag>
    <b:SourceType>InternetSite</b:SourceType>
    <b:Guid>{9CCEFF27-2645-D645-89BA-4D2991BF6C79}</b:Guid>
    <b:Author>
      <b:Author>
        <b:Corporate>Office of the National Coordinator for Health Information Technology</b:Corporate>
      </b:Author>
    </b:Author>
    <b:Title>What is workflow redesign? Why is it important?</b:Title>
    <b:InternetSiteTitle>HealthIT.gov</b:InternetSiteTitle>
    <b:URL>https://www.healthit.gov/providers-professionals/faqs/ehr-workflow-redesign</b:URL>
    <b:Year>2017c</b:Year>
    <b:ShortTitle>ONC</b:ShortTitle>
    <b:RefOrder>22</b:RefOrder>
  </b:Source>
  <b:Source>
    <b:Tag>Off171</b:Tag>
    <b:SourceType>DocumentFromInternetSite</b:SourceType>
    <b:Guid>{FC3AC3FA-F6FA-3E43-9940-AD9AE73B07EE}</b:Guid>
    <b:Author>
      <b:Author>
        <b:Corporate>Office of the National Coordinator for Health Information Technology</b:Corporate>
      </b:Author>
    </b:Author>
    <b:Year>2015a</b:Year>
    <b:Month>May</b:Month>
    <b:YearAccessed>2017</b:YearAccessed>
    <b:MonthAccessed>March</b:MonthAccessed>
    <b:Title>Health IT-enabled quality improvement (eCQI) worksheet (inpatient, essential version)</b:Title>
    <b:InternetSiteTitle>HealthIT.gov</b:InternetSiteTitle>
    <b:URL>https://www.healthit.gov/sites/default/files/cds/eCQI-Worksheet-Inpatient-Essential-05-15.pdf</b:URL>
    <b:ShortTitle>ONC</b:ShortTitle>
    <b:RefOrder>23</b:RefOrder>
  </b:Source>
  <b:Source>
    <b:Tag>Off15</b:Tag>
    <b:SourceType>DocumentFromInternetSite</b:SourceType>
    <b:Guid>{E0024289-FBFD-4941-9288-D79A594D894D}</b:Guid>
    <b:Author>
      <b:Author>
        <b:Corporate>Office of the National Coordinator for Health Information Technology</b:Corporate>
      </b:Author>
    </b:Author>
    <b:Year>2015c</b:Year>
    <b:Month>May</b:Month>
    <b:YearAccessed>2017</b:YearAccessed>
    <b:MonthAccessed>March</b:MonthAccessed>
    <b:Title>Health IT-enabled quality improvement (eCQI) worksheet (ambulatory, essential version)</b:Title>
    <b:InternetSiteTitle>HealthIT.gov</b:InternetSiteTitle>
    <b:URL>https://www.healthit.gov/sites/default/files/cds/eCQI-Worksheet-Ambulatory-Essential-05-15.pdf.</b:URL>
    <b:ShortTitle>ONC</b:ShortTitle>
    <b:RefOrder>24</b:RefOrder>
  </b:Source>
  <b:Source>
    <b:Tag>Off12</b:Tag>
    <b:SourceType>DocumentFromInternetSite</b:SourceType>
    <b:Guid>{53BB6B61-FA26-1249-8743-F671F60647D0}</b:Guid>
    <b:Author>
      <b:Author>
        <b:Corporate>Office of the National Coordinator for Health Information Technology</b:Corporate>
      </b:Author>
    </b:Author>
    <b:Title>Fundamentals of health workflow process analysis &amp; redesign instructor manual</b:Title>
    <b:InternetSiteTitle>HealthIT.gov</b:InternetSiteTitle>
    <b:URL>https://www.healthit.gov/sites/default/files/Comp-10-Instructor-Manual.pdf</b:URL>
    <b:Year>2012</b:Year>
    <b:Version>3.0</b:Version>
    <b:ShortTitle>ONC</b:ShortTitle>
    <b:RefOrder>25</b:RefOrder>
  </b:Source>
  <b:Source>
    <b:Tag>Hea11</b:Tag>
    <b:SourceType>DocumentFromInternetSite</b:SourceType>
    <b:Guid>{71707464-BBA1-454B-862D-724CC4865F3F}</b:Guid>
    <b:Author>
      <b:Author>
        <b:Corporate>Health Information Technology Research Center (HITRC) Practice and Workflow Redesign Community of Practice</b:Corporate>
      </b:Author>
    </b:Author>
    <b:Title>Workflow Redesign Templates</b:Title>
    <b:Year>2011</b:Year>
    <b:Publisher>The National Learning Consortium (NLC)</b:Publisher>
    <b:ShortTitle>HITRC</b:ShortTitle>
    <b:URL>https://www.healthit.gov/sites/default/files/tools/workflow_redesign_templates_v1.pptx</b:URL>
    <b:RefOrder>26</b:RefOrder>
  </b:Source>
</b:Sources>
</file>

<file path=customXml/itemProps1.xml><?xml version="1.0" encoding="utf-8"?>
<ds:datastoreItem xmlns:ds="http://schemas.openxmlformats.org/officeDocument/2006/customXml" ds:itemID="{F6E88F0B-E407-4895-8095-0E5A2F2A9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TF06207126.dot</Template>
  <TotalTime>3</TotalTime>
  <Pages>103</Pages>
  <Words>28978</Words>
  <Characters>178799</Characters>
  <Application>Microsoft Office Word</Application>
  <DocSecurity>0</DocSecurity>
  <Lines>2518</Lines>
  <Paragraphs>681</Paragraphs>
  <ScaleCrop>false</ScaleCrop>
  <HeadingPairs>
    <vt:vector size="2" baseType="variant">
      <vt:variant>
        <vt:lpstr>Title</vt:lpstr>
      </vt:variant>
      <vt:variant>
        <vt:i4>1</vt:i4>
      </vt:variant>
    </vt:vector>
  </HeadingPairs>
  <TitlesOfParts>
    <vt:vector size="1" baseType="lpstr">
      <vt:lpstr/>
    </vt:vector>
  </TitlesOfParts>
  <Manager/>
  <Company>Microsoft Corporation</Company>
  <LinksUpToDate>false</LinksUpToDate>
  <CharactersWithSpaces>207096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Lesselroth, Blake J (HSC)</cp:lastModifiedBy>
  <cp:revision>3</cp:revision>
  <cp:lastPrinted>2019-07-30T20:56:00Z</cp:lastPrinted>
  <dcterms:created xsi:type="dcterms:W3CDTF">2020-04-28T22:30:00Z</dcterms:created>
  <dcterms:modified xsi:type="dcterms:W3CDTF">2020-04-28T22:45:00Z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TC062071261033</vt:lpwstr>
  </property>
</Properties>
</file>